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6F" w:rsidRDefault="0047596F" w:rsidP="0047596F">
      <w:pPr>
        <w:rPr>
          <w:rFonts w:ascii="方正黑体_GBK" w:eastAsia="方正黑体_GBK" w:hAnsi="黑体" w:cs="方正小标宋_GBK" w:hint="eastAsia"/>
          <w:sz w:val="32"/>
          <w:szCs w:val="32"/>
        </w:rPr>
      </w:pPr>
      <w:r>
        <w:rPr>
          <w:rFonts w:ascii="方正黑体_GBK" w:eastAsia="方正黑体_GBK" w:hAnsi="黑体" w:cs="方正小标宋_GBK" w:hint="eastAsia"/>
          <w:sz w:val="32"/>
          <w:szCs w:val="32"/>
        </w:rPr>
        <w:t>附件</w:t>
      </w:r>
    </w:p>
    <w:p w:rsidR="0047596F" w:rsidRDefault="0047596F" w:rsidP="0047596F">
      <w:pPr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重庆市綦江区财政局法制审核工作流程图</w:t>
      </w:r>
    </w:p>
    <w:p w:rsidR="0047596F" w:rsidRDefault="0047596F" w:rsidP="0047596F">
      <w:pPr>
        <w:rPr>
          <w:rFonts w:ascii="方正仿宋_GBK" w:eastAsia="方正仿宋_GBK" w:hAnsi="方正仿宋_GBK" w:hint="eastAsia"/>
          <w:sz w:val="32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375285</wp:posOffset>
                </wp:positionV>
                <wp:extent cx="6581140" cy="7387590"/>
                <wp:effectExtent l="10160" t="11430" r="9525" b="11430"/>
                <wp:wrapNone/>
                <wp:docPr id="5" name="组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140" cy="7387590"/>
                          <a:chOff x="14511" y="51681"/>
                          <a:chExt cx="10364" cy="11634"/>
                        </a:xfrm>
                      </wpg:grpSpPr>
                      <wps:wsp>
                        <wps:cNvPr id="6" name="矩形 69"/>
                        <wps:cNvSpPr>
                          <a:spLocks noChangeArrowheads="1"/>
                        </wps:cNvSpPr>
                        <wps:spPr bwMode="auto">
                          <a:xfrm>
                            <a:off x="15185" y="58148"/>
                            <a:ext cx="1680" cy="10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596F" w:rsidRDefault="0047596F" w:rsidP="0047596F">
                              <w:pPr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  <w:t>经审查发现不符合不予处罚条件的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下箭头 3"/>
                        <wps:cNvSpPr>
                          <a:spLocks noChangeArrowheads="1"/>
                        </wps:cNvSpPr>
                        <wps:spPr bwMode="auto">
                          <a:xfrm>
                            <a:off x="18891" y="51681"/>
                            <a:ext cx="270" cy="233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矩形 4"/>
                        <wps:cNvSpPr>
                          <a:spLocks noChangeArrowheads="1"/>
                        </wps:cNvSpPr>
                        <wps:spPr bwMode="auto">
                          <a:xfrm>
                            <a:off x="15234" y="51962"/>
                            <a:ext cx="7872" cy="49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596F" w:rsidRDefault="0047596F" w:rsidP="0047596F">
                              <w:pPr>
                                <w:jc w:val="center"/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  <w:t>初步认定违法事实，责令停止违法行为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下箭头 5"/>
                        <wps:cNvSpPr>
                          <a:spLocks noChangeArrowheads="1"/>
                        </wps:cNvSpPr>
                        <wps:spPr bwMode="auto">
                          <a:xfrm>
                            <a:off x="18894" y="52501"/>
                            <a:ext cx="285" cy="27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矩形 6"/>
                        <wps:cNvSpPr>
                          <a:spLocks noChangeArrowheads="1"/>
                        </wps:cNvSpPr>
                        <wps:spPr bwMode="auto">
                          <a:xfrm>
                            <a:off x="16671" y="52832"/>
                            <a:ext cx="4920" cy="49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596F" w:rsidRDefault="0047596F" w:rsidP="0047596F">
                              <w:pPr>
                                <w:jc w:val="center"/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  <w:t>执法部门立案，报分管领导、主要领导审批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下箭头 7"/>
                        <wps:cNvSpPr>
                          <a:spLocks noChangeArrowheads="1"/>
                        </wps:cNvSpPr>
                        <wps:spPr bwMode="auto">
                          <a:xfrm>
                            <a:off x="18906" y="53361"/>
                            <a:ext cx="270" cy="233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矩形 8"/>
                        <wps:cNvSpPr>
                          <a:spLocks noChangeArrowheads="1"/>
                        </wps:cNvSpPr>
                        <wps:spPr bwMode="auto">
                          <a:xfrm>
                            <a:off x="16840" y="53651"/>
                            <a:ext cx="4199" cy="43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596F" w:rsidRDefault="0047596F" w:rsidP="0047596F">
                              <w:pPr>
                                <w:jc w:val="center"/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  <w:t>执法部门调查取证提出初步处罚意见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矩形 9"/>
                        <wps:cNvSpPr>
                          <a:spLocks noChangeArrowheads="1"/>
                        </wps:cNvSpPr>
                        <wps:spPr bwMode="auto">
                          <a:xfrm>
                            <a:off x="21651" y="53623"/>
                            <a:ext cx="2805" cy="4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596F" w:rsidRDefault="0047596F" w:rsidP="0047596F">
                              <w:pPr>
                                <w:jc w:val="center"/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  <w:t>移送有关部门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矩形 17"/>
                        <wps:cNvSpPr>
                          <a:spLocks noChangeArrowheads="1"/>
                        </wps:cNvSpPr>
                        <wps:spPr bwMode="auto">
                          <a:xfrm>
                            <a:off x="14511" y="53459"/>
                            <a:ext cx="2190" cy="63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596F" w:rsidRDefault="0047596F" w:rsidP="0047596F">
                              <w:pPr>
                                <w:jc w:val="center"/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  <w:t>不予立案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下箭头 20"/>
                        <wps:cNvSpPr>
                          <a:spLocks noChangeArrowheads="1"/>
                        </wps:cNvSpPr>
                        <wps:spPr bwMode="auto">
                          <a:xfrm flipH="1">
                            <a:off x="18888" y="54155"/>
                            <a:ext cx="301" cy="3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矩形 21"/>
                        <wps:cNvSpPr>
                          <a:spLocks noChangeArrowheads="1"/>
                        </wps:cNvSpPr>
                        <wps:spPr bwMode="auto">
                          <a:xfrm>
                            <a:off x="14541" y="55235"/>
                            <a:ext cx="9960" cy="54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596F" w:rsidRDefault="0047596F" w:rsidP="0047596F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  <w:t>执法部门根据法律顾问意见提出处罚建议，行政处罚事先告知审批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矩形 24"/>
                        <wps:cNvSpPr>
                          <a:spLocks noChangeArrowheads="1"/>
                        </wps:cNvSpPr>
                        <wps:spPr bwMode="auto">
                          <a:xfrm>
                            <a:off x="16491" y="56150"/>
                            <a:ext cx="4440" cy="78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596F" w:rsidRDefault="0047596F" w:rsidP="0047596F">
                              <w:pPr>
                                <w:jc w:val="center"/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  <w:t>下达行政处罚事先告知书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  <w:t>并告知申述申辩权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下箭头 25"/>
                        <wps:cNvSpPr>
                          <a:spLocks noChangeArrowheads="1"/>
                        </wps:cNvSpPr>
                        <wps:spPr bwMode="auto">
                          <a:xfrm>
                            <a:off x="18893" y="55836"/>
                            <a:ext cx="299" cy="301"/>
                          </a:xfrm>
                          <a:prstGeom prst="downArrow">
                            <a:avLst>
                              <a:gd name="adj1" fmla="val 50000"/>
                              <a:gd name="adj2" fmla="val 25167"/>
                            </a:avLst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矩形 26"/>
                        <wps:cNvSpPr>
                          <a:spLocks noChangeArrowheads="1"/>
                        </wps:cNvSpPr>
                        <wps:spPr bwMode="auto">
                          <a:xfrm>
                            <a:off x="14556" y="56196"/>
                            <a:ext cx="1710" cy="55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596F" w:rsidRDefault="0047596F" w:rsidP="0047596F">
                              <w:pPr>
                                <w:jc w:val="center"/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  <w:t>不予处罚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下箭头 27"/>
                        <wps:cNvSpPr>
                          <a:spLocks noChangeArrowheads="1"/>
                        </wps:cNvSpPr>
                        <wps:spPr bwMode="auto">
                          <a:xfrm>
                            <a:off x="15306" y="55865"/>
                            <a:ext cx="300" cy="3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矩形 28"/>
                        <wps:cNvSpPr>
                          <a:spLocks noChangeArrowheads="1"/>
                        </wps:cNvSpPr>
                        <wps:spPr bwMode="auto">
                          <a:xfrm>
                            <a:off x="21711" y="56015"/>
                            <a:ext cx="2775" cy="70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596F" w:rsidRDefault="0047596F" w:rsidP="0047596F">
                              <w:pPr>
                                <w:jc w:val="center"/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  <w:t>告知听证权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右箭头 30"/>
                        <wps:cNvSpPr>
                          <a:spLocks noChangeArrowheads="1"/>
                        </wps:cNvSpPr>
                        <wps:spPr bwMode="auto">
                          <a:xfrm flipV="1">
                            <a:off x="21097" y="56269"/>
                            <a:ext cx="585" cy="255"/>
                          </a:xfrm>
                          <a:prstGeom prst="rightArrow">
                            <a:avLst>
                              <a:gd name="adj1" fmla="val 50000"/>
                              <a:gd name="adj2" fmla="val 57353"/>
                            </a:avLst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矩形 32"/>
                        <wps:cNvSpPr>
                          <a:spLocks noChangeArrowheads="1"/>
                        </wps:cNvSpPr>
                        <wps:spPr bwMode="auto">
                          <a:xfrm>
                            <a:off x="16926" y="57537"/>
                            <a:ext cx="2041" cy="5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596F" w:rsidRDefault="0047596F" w:rsidP="0047596F">
                              <w:pPr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  <w:t>有陈述申辩意见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矩形 33"/>
                        <wps:cNvSpPr>
                          <a:spLocks noChangeArrowheads="1"/>
                        </wps:cNvSpPr>
                        <wps:spPr bwMode="auto">
                          <a:xfrm>
                            <a:off x="19161" y="57522"/>
                            <a:ext cx="2101" cy="5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596F" w:rsidRDefault="0047596F" w:rsidP="0047596F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  <w:t>无陈述申辩意见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矩形 34"/>
                        <wps:cNvSpPr>
                          <a:spLocks noChangeArrowheads="1"/>
                        </wps:cNvSpPr>
                        <wps:spPr bwMode="auto">
                          <a:xfrm>
                            <a:off x="21307" y="57149"/>
                            <a:ext cx="1604" cy="49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596F" w:rsidRDefault="0047596F" w:rsidP="0047596F">
                              <w:pPr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  <w:t>不申请听证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矩形 35"/>
                        <wps:cNvSpPr>
                          <a:spLocks noChangeArrowheads="1"/>
                        </wps:cNvSpPr>
                        <wps:spPr bwMode="auto">
                          <a:xfrm>
                            <a:off x="23031" y="57147"/>
                            <a:ext cx="1440" cy="51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596F" w:rsidRDefault="0047596F" w:rsidP="0047596F">
                              <w:pPr>
                                <w:jc w:val="center"/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  <w:t>申请听证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下箭头 36"/>
                        <wps:cNvSpPr>
                          <a:spLocks noChangeArrowheads="1"/>
                        </wps:cNvSpPr>
                        <wps:spPr bwMode="auto">
                          <a:xfrm>
                            <a:off x="21908" y="56802"/>
                            <a:ext cx="269" cy="301"/>
                          </a:xfrm>
                          <a:prstGeom prst="downArrow">
                            <a:avLst>
                              <a:gd name="adj1" fmla="val 50000"/>
                              <a:gd name="adj2" fmla="val 27974"/>
                            </a:avLst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下箭头 37"/>
                        <wps:cNvSpPr>
                          <a:spLocks noChangeArrowheads="1"/>
                        </wps:cNvSpPr>
                        <wps:spPr bwMode="auto">
                          <a:xfrm>
                            <a:off x="23646" y="56802"/>
                            <a:ext cx="300" cy="317"/>
                          </a:xfrm>
                          <a:prstGeom prst="downArrow">
                            <a:avLst>
                              <a:gd name="adj1" fmla="val 50000"/>
                              <a:gd name="adj2" fmla="val 26417"/>
                            </a:avLst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矩形 38"/>
                        <wps:cNvSpPr>
                          <a:spLocks noChangeArrowheads="1"/>
                        </wps:cNvSpPr>
                        <wps:spPr bwMode="auto">
                          <a:xfrm>
                            <a:off x="23075" y="57987"/>
                            <a:ext cx="1455" cy="46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596F" w:rsidRDefault="0047596F" w:rsidP="0047596F">
                              <w:pPr>
                                <w:jc w:val="center"/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  <w:t>组织听证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下箭头 39"/>
                        <wps:cNvSpPr>
                          <a:spLocks noChangeArrowheads="1"/>
                        </wps:cNvSpPr>
                        <wps:spPr bwMode="auto">
                          <a:xfrm>
                            <a:off x="23724" y="57761"/>
                            <a:ext cx="299" cy="212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矩形 40"/>
                        <wps:cNvSpPr>
                          <a:spLocks noChangeArrowheads="1"/>
                        </wps:cNvSpPr>
                        <wps:spPr bwMode="auto">
                          <a:xfrm>
                            <a:off x="23061" y="58804"/>
                            <a:ext cx="1485" cy="48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596F" w:rsidRDefault="0047596F" w:rsidP="0047596F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  <w:t>申请回避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下箭头 41"/>
                        <wps:cNvSpPr>
                          <a:spLocks noChangeArrowheads="1"/>
                        </wps:cNvSpPr>
                        <wps:spPr bwMode="auto">
                          <a:xfrm>
                            <a:off x="23721" y="58556"/>
                            <a:ext cx="270" cy="204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下箭头 43"/>
                        <wps:cNvSpPr>
                          <a:spLocks noChangeArrowheads="1"/>
                        </wps:cNvSpPr>
                        <wps:spPr bwMode="auto">
                          <a:xfrm>
                            <a:off x="23751" y="59352"/>
                            <a:ext cx="270" cy="25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下箭头 44"/>
                        <wps:cNvSpPr>
                          <a:spLocks noChangeArrowheads="1"/>
                        </wps:cNvSpPr>
                        <wps:spPr bwMode="auto">
                          <a:xfrm>
                            <a:off x="20016" y="57064"/>
                            <a:ext cx="300" cy="339"/>
                          </a:xfrm>
                          <a:prstGeom prst="downArrow">
                            <a:avLst>
                              <a:gd name="adj1" fmla="val 50000"/>
                              <a:gd name="adj2" fmla="val 28250"/>
                            </a:avLst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下箭头 45"/>
                        <wps:cNvSpPr>
                          <a:spLocks noChangeArrowheads="1"/>
                        </wps:cNvSpPr>
                        <wps:spPr bwMode="auto">
                          <a:xfrm>
                            <a:off x="18008" y="57044"/>
                            <a:ext cx="268" cy="375"/>
                          </a:xfrm>
                          <a:prstGeom prst="downArrow">
                            <a:avLst>
                              <a:gd name="adj1" fmla="val 50000"/>
                              <a:gd name="adj2" fmla="val 34981"/>
                            </a:avLst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矩形 46"/>
                        <wps:cNvSpPr>
                          <a:spLocks noChangeArrowheads="1"/>
                        </wps:cNvSpPr>
                        <wps:spPr bwMode="auto">
                          <a:xfrm>
                            <a:off x="17121" y="59531"/>
                            <a:ext cx="1905" cy="48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596F" w:rsidRDefault="0047596F" w:rsidP="0047596F">
                              <w:pPr>
                                <w:jc w:val="center"/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  <w:t>记录申辩意见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下箭头 48"/>
                        <wps:cNvSpPr>
                          <a:spLocks noChangeArrowheads="1"/>
                        </wps:cNvSpPr>
                        <wps:spPr bwMode="auto">
                          <a:xfrm>
                            <a:off x="18020" y="58219"/>
                            <a:ext cx="300" cy="1222"/>
                          </a:xfrm>
                          <a:prstGeom prst="downArrow">
                            <a:avLst>
                              <a:gd name="adj1" fmla="val 50000"/>
                              <a:gd name="adj2" fmla="val 101833"/>
                            </a:avLst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下箭头 49"/>
                        <wps:cNvSpPr>
                          <a:spLocks noChangeArrowheads="1"/>
                        </wps:cNvSpPr>
                        <wps:spPr bwMode="auto">
                          <a:xfrm>
                            <a:off x="20060" y="58219"/>
                            <a:ext cx="300" cy="1252"/>
                          </a:xfrm>
                          <a:prstGeom prst="downArrow">
                            <a:avLst>
                              <a:gd name="adj1" fmla="val 50000"/>
                              <a:gd name="adj2" fmla="val 104333"/>
                            </a:avLst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下箭头 54"/>
                        <wps:cNvSpPr>
                          <a:spLocks noChangeArrowheads="1"/>
                        </wps:cNvSpPr>
                        <wps:spPr bwMode="auto">
                          <a:xfrm>
                            <a:off x="21952" y="57820"/>
                            <a:ext cx="285" cy="1674"/>
                          </a:xfrm>
                          <a:prstGeom prst="downArrow">
                            <a:avLst>
                              <a:gd name="adj1" fmla="val 50000"/>
                              <a:gd name="adj2" fmla="val 146842"/>
                            </a:avLst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矩形 55"/>
                        <wps:cNvSpPr>
                          <a:spLocks noChangeArrowheads="1"/>
                        </wps:cNvSpPr>
                        <wps:spPr bwMode="auto">
                          <a:xfrm>
                            <a:off x="14600" y="60335"/>
                            <a:ext cx="3060" cy="44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596F" w:rsidRDefault="0047596F" w:rsidP="0047596F">
                              <w:pPr>
                                <w:jc w:val="center"/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  <w:t>法制审核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下箭头 56"/>
                        <wps:cNvSpPr>
                          <a:spLocks noChangeArrowheads="1"/>
                        </wps:cNvSpPr>
                        <wps:spPr bwMode="auto">
                          <a:xfrm>
                            <a:off x="20723" y="60103"/>
                            <a:ext cx="196" cy="280"/>
                          </a:xfrm>
                          <a:prstGeom prst="downArrow">
                            <a:avLst>
                              <a:gd name="adj1" fmla="val 50000"/>
                              <a:gd name="adj2" fmla="val 35714"/>
                            </a:avLst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下箭头 58"/>
                        <wps:cNvSpPr>
                          <a:spLocks noChangeArrowheads="1"/>
                        </wps:cNvSpPr>
                        <wps:spPr bwMode="auto">
                          <a:xfrm flipH="1">
                            <a:off x="20719" y="60870"/>
                            <a:ext cx="227" cy="229"/>
                          </a:xfrm>
                          <a:prstGeom prst="downArrow">
                            <a:avLst>
                              <a:gd name="adj1" fmla="val 50000"/>
                              <a:gd name="adj2" fmla="val 25220"/>
                            </a:avLst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矩形 42"/>
                        <wps:cNvSpPr>
                          <a:spLocks noChangeArrowheads="1"/>
                        </wps:cNvSpPr>
                        <wps:spPr bwMode="auto">
                          <a:xfrm>
                            <a:off x="23017" y="59621"/>
                            <a:ext cx="1858" cy="4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596F" w:rsidRDefault="0047596F" w:rsidP="0047596F">
                              <w:pPr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  <w:t>制作听证笔录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矩形 47"/>
                        <wps:cNvSpPr>
                          <a:spLocks noChangeArrowheads="1"/>
                        </wps:cNvSpPr>
                        <wps:spPr bwMode="auto">
                          <a:xfrm>
                            <a:off x="19389" y="59561"/>
                            <a:ext cx="3105" cy="48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596F" w:rsidRDefault="0047596F" w:rsidP="0047596F">
                              <w:pPr>
                                <w:jc w:val="center"/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  <w:t>形成调查终结报告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矩形 57"/>
                        <wps:cNvSpPr>
                          <a:spLocks noChangeArrowheads="1"/>
                        </wps:cNvSpPr>
                        <wps:spPr bwMode="auto">
                          <a:xfrm>
                            <a:off x="18678" y="61125"/>
                            <a:ext cx="4560" cy="45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596F" w:rsidRDefault="0047596F" w:rsidP="0047596F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  <w:t>单位负责人集体讨论作出行政处罚决定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矩形 59"/>
                        <wps:cNvSpPr>
                          <a:spLocks noChangeArrowheads="1"/>
                        </wps:cNvSpPr>
                        <wps:spPr bwMode="auto">
                          <a:xfrm>
                            <a:off x="18663" y="61943"/>
                            <a:ext cx="4575" cy="4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596F" w:rsidRDefault="0047596F" w:rsidP="0047596F">
                              <w:pPr>
                                <w:jc w:val="center"/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  <w:t>执法部门送达执行行政处罚决定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下箭头 60"/>
                        <wps:cNvSpPr>
                          <a:spLocks noChangeArrowheads="1"/>
                        </wps:cNvSpPr>
                        <wps:spPr bwMode="auto">
                          <a:xfrm>
                            <a:off x="20735" y="61664"/>
                            <a:ext cx="274" cy="279"/>
                          </a:xfrm>
                          <a:prstGeom prst="downArrow">
                            <a:avLst>
                              <a:gd name="adj1" fmla="val 50000"/>
                              <a:gd name="adj2" fmla="val 25456"/>
                            </a:avLst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矩形 61"/>
                        <wps:cNvSpPr>
                          <a:spLocks noChangeArrowheads="1"/>
                        </wps:cNvSpPr>
                        <wps:spPr bwMode="auto">
                          <a:xfrm>
                            <a:off x="15215" y="62843"/>
                            <a:ext cx="8550" cy="47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596F" w:rsidRDefault="0047596F" w:rsidP="0047596F">
                              <w:pPr>
                                <w:jc w:val="center"/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  <w:t>执法部门结案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下箭头 62"/>
                        <wps:cNvSpPr>
                          <a:spLocks noChangeArrowheads="1"/>
                        </wps:cNvSpPr>
                        <wps:spPr bwMode="auto">
                          <a:xfrm>
                            <a:off x="14706" y="57116"/>
                            <a:ext cx="255" cy="2999"/>
                          </a:xfrm>
                          <a:prstGeom prst="downArrow">
                            <a:avLst>
                              <a:gd name="adj1" fmla="val 50000"/>
                              <a:gd name="adj2" fmla="val 294020"/>
                            </a:avLst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下箭头 63"/>
                        <wps:cNvSpPr>
                          <a:spLocks noChangeArrowheads="1"/>
                        </wps:cNvSpPr>
                        <wps:spPr bwMode="auto">
                          <a:xfrm>
                            <a:off x="20737" y="62442"/>
                            <a:ext cx="223" cy="337"/>
                          </a:xfrm>
                          <a:prstGeom prst="downArrow">
                            <a:avLst>
                              <a:gd name="adj1" fmla="val 50000"/>
                              <a:gd name="adj2" fmla="val 37780"/>
                            </a:avLst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下箭头 64"/>
                        <wps:cNvSpPr>
                          <a:spLocks noChangeArrowheads="1"/>
                        </wps:cNvSpPr>
                        <wps:spPr bwMode="auto">
                          <a:xfrm>
                            <a:off x="15576" y="52582"/>
                            <a:ext cx="300" cy="847"/>
                          </a:xfrm>
                          <a:prstGeom prst="downArrow">
                            <a:avLst>
                              <a:gd name="adj1" fmla="val 50000"/>
                              <a:gd name="adj2" fmla="val 70583"/>
                            </a:avLst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下箭头 65"/>
                        <wps:cNvSpPr>
                          <a:spLocks noChangeArrowheads="1"/>
                        </wps:cNvSpPr>
                        <wps:spPr bwMode="auto">
                          <a:xfrm>
                            <a:off x="22386" y="52626"/>
                            <a:ext cx="330" cy="877"/>
                          </a:xfrm>
                          <a:prstGeom prst="downArrow">
                            <a:avLst>
                              <a:gd name="adj1" fmla="val 50000"/>
                              <a:gd name="adj2" fmla="val 66439"/>
                            </a:avLst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矩形 66"/>
                        <wps:cNvSpPr>
                          <a:spLocks noChangeArrowheads="1"/>
                        </wps:cNvSpPr>
                        <wps:spPr bwMode="auto">
                          <a:xfrm>
                            <a:off x="16912" y="54472"/>
                            <a:ext cx="4185" cy="46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596F" w:rsidRDefault="0047596F" w:rsidP="0047596F">
                              <w:pPr>
                                <w:jc w:val="center"/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  <w:t>征求法律顾问意见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下箭头 67"/>
                        <wps:cNvSpPr>
                          <a:spLocks noChangeArrowheads="1"/>
                        </wps:cNvSpPr>
                        <wps:spPr bwMode="auto">
                          <a:xfrm flipH="1">
                            <a:off x="18875" y="54944"/>
                            <a:ext cx="316" cy="22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上箭头 68"/>
                        <wps:cNvSpPr>
                          <a:spLocks noChangeArrowheads="1"/>
                        </wps:cNvSpPr>
                        <wps:spPr bwMode="auto">
                          <a:xfrm>
                            <a:off x="16491" y="57132"/>
                            <a:ext cx="257" cy="1021"/>
                          </a:xfrm>
                          <a:prstGeom prst="upArrow">
                            <a:avLst>
                              <a:gd name="adj1" fmla="val 50000"/>
                              <a:gd name="adj2" fmla="val 99319"/>
                            </a:avLst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596F" w:rsidRDefault="0047596F" w:rsidP="0047596F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上箭头 70"/>
                        <wps:cNvSpPr>
                          <a:spLocks noChangeArrowheads="1"/>
                        </wps:cNvSpPr>
                        <wps:spPr bwMode="auto">
                          <a:xfrm>
                            <a:off x="15958" y="59423"/>
                            <a:ext cx="300" cy="855"/>
                          </a:xfrm>
                          <a:prstGeom prst="upArrow">
                            <a:avLst>
                              <a:gd name="adj1" fmla="val 50000"/>
                              <a:gd name="adj2" fmla="val 71250"/>
                            </a:avLst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下箭头 72"/>
                        <wps:cNvSpPr>
                          <a:spLocks noChangeArrowheads="1"/>
                        </wps:cNvSpPr>
                        <wps:spPr bwMode="auto">
                          <a:xfrm flipH="1">
                            <a:off x="16056" y="60830"/>
                            <a:ext cx="315" cy="1486"/>
                          </a:xfrm>
                          <a:prstGeom prst="downArrow">
                            <a:avLst>
                              <a:gd name="adj1" fmla="val 50000"/>
                              <a:gd name="adj2" fmla="val 117937"/>
                            </a:avLst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矩形 74"/>
                        <wps:cNvSpPr>
                          <a:spLocks noChangeArrowheads="1"/>
                        </wps:cNvSpPr>
                        <wps:spPr bwMode="auto">
                          <a:xfrm>
                            <a:off x="18664" y="60402"/>
                            <a:ext cx="4530" cy="42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596F" w:rsidRDefault="0047596F" w:rsidP="0047596F">
                              <w:pPr>
                                <w:jc w:val="center"/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  <w:t>法制审核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5" o:spid="_x0000_s1026" style="position:absolute;left:0;text-align:left;margin-left:1.85pt;margin-top:29.55pt;width:518.2pt;height:581.7pt;z-index:251663360" coordorigin="14511,51681" coordsize="10364,1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">
                <v:rect id="矩形 69" o:spid="_x0000_s1027" style="position:absolute;left:15185;top:58148;width:168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" fillcolor="#bbd5f0" strokecolor="#739cc3" strokeweight="1.25pt">
                  <v:fill color2="#9cbee0" focus="100%" type="gradient">
                    <o:fill v:ext="view" type="gradientUnscaled"/>
                  </v:fill>
                  <v:textbox>
                    <w:txbxContent>
                      <w:p w:rsidR="0047596F" w:rsidRDefault="0047596F" w:rsidP="0047596F">
                        <w:pPr>
                          <w:rPr>
                            <w:rFonts w:hint="eastAsia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</w:rPr>
                          <w:t>经审查发现不符合不予处罚条件的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箭头 3" o:spid="_x0000_s1028" type="#_x0000_t67" style="position:absolute;left:18891;top:51681;width:27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" fillcolor="#bbd5f0" strokecolor="#739cc3" strokeweight="1.25pt">
                  <v:fill color2="#9cbee0" focus="100%" type="gradient">
                    <o:fill v:ext="view" type="gradientUnscaled"/>
                  </v:fill>
                  <v:textbox style="layout-flow:vertical-ideographic"/>
                </v:shape>
                <v:rect id="_x0000_s1029" style="position:absolute;left:15234;top:51962;width:7872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" fillcolor="#bbd5f0" strokecolor="#739cc3" strokeweight="1.25pt">
                  <v:fill color2="#9cbee0" focus="100%" type="gradient">
                    <o:fill v:ext="view" type="gradientUnscaled"/>
                  </v:fill>
                  <v:textbox>
                    <w:txbxContent>
                      <w:p w:rsidR="0047596F" w:rsidRDefault="0047596F" w:rsidP="0047596F">
                        <w:pPr>
                          <w:jc w:val="center"/>
                          <w:rPr>
                            <w:rFonts w:hint="eastAsia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</w:rPr>
                          <w:t>初步认定违法事实，责令停止违法行为</w:t>
                        </w:r>
                      </w:p>
                    </w:txbxContent>
                  </v:textbox>
                </v:rect>
                <v:shape id="下箭头 5" o:spid="_x0000_s1030" type="#_x0000_t67" style="position:absolute;left:18894;top:52501;width:285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" fillcolor="#bbd5f0" strokecolor="#739cc3" strokeweight="1.25pt">
                  <v:fill color2="#9cbee0" focus="100%" type="gradient">
                    <o:fill v:ext="view" type="gradientUnscaled"/>
                  </v:fill>
                  <v:textbox style="layout-flow:vertical-ideographic"/>
                </v:shape>
                <v:rect id="矩形 6" o:spid="_x0000_s1031" style="position:absolute;left:16671;top:52832;width:492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" fillcolor="#bbd5f0" strokecolor="#739cc3" strokeweight="1.25pt">
                  <v:fill color2="#9cbee0" focus="100%" type="gradient">
                    <o:fill v:ext="view" type="gradientUnscaled"/>
                  </v:fill>
                  <v:textbox>
                    <w:txbxContent>
                      <w:p w:rsidR="0047596F" w:rsidRDefault="0047596F" w:rsidP="0047596F">
                        <w:pPr>
                          <w:jc w:val="center"/>
                          <w:rPr>
                            <w:rFonts w:hint="eastAsia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</w:rPr>
                          <w:t>执法部门立案，报分管领导、主要领导审批</w:t>
                        </w:r>
                      </w:p>
                    </w:txbxContent>
                  </v:textbox>
                </v:rect>
                <v:shape id="下箭头 7" o:spid="_x0000_s1032" type="#_x0000_t67" style="position:absolute;left:18906;top:53361;width:27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" fillcolor="#bbd5f0" strokecolor="#739cc3" strokeweight="1.25pt">
                  <v:fill color2="#9cbee0" focus="100%" type="gradient">
                    <o:fill v:ext="view" type="gradientUnscaled"/>
                  </v:fill>
                  <v:textbox style="layout-flow:vertical-ideographic"/>
                </v:shape>
                <v:rect id="矩形 8" o:spid="_x0000_s1033" style="position:absolute;left:16840;top:53651;width:4199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" fillcolor="#bbd5f0" strokecolor="#739cc3" strokeweight="1.25pt">
                  <v:fill color2="#9cbee0" focus="100%" type="gradient">
                    <o:fill v:ext="view" type="gradientUnscaled"/>
                  </v:fill>
                  <v:textbox>
                    <w:txbxContent>
                      <w:p w:rsidR="0047596F" w:rsidRDefault="0047596F" w:rsidP="0047596F">
                        <w:pPr>
                          <w:jc w:val="center"/>
                          <w:rPr>
                            <w:rFonts w:hint="eastAsia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</w:rPr>
                          <w:t>执法部门调查取证提出初步处罚意见</w:t>
                        </w:r>
                      </w:p>
                    </w:txbxContent>
                  </v:textbox>
                </v:rect>
                <v:rect id="矩形 9" o:spid="_x0000_s1034" style="position:absolute;left:21651;top:53623;width:280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" fillcolor="#bbd5f0" strokecolor="#739cc3" strokeweight="1.25pt">
                  <v:fill color2="#9cbee0" focus="100%" type="gradient">
                    <o:fill v:ext="view" type="gradientUnscaled"/>
                  </v:fill>
                  <v:textbox>
                    <w:txbxContent>
                      <w:p w:rsidR="0047596F" w:rsidRDefault="0047596F" w:rsidP="0047596F">
                        <w:pPr>
                          <w:jc w:val="center"/>
                          <w:rPr>
                            <w:rFonts w:hint="eastAsia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</w:rPr>
                          <w:t>移送有关部门</w:t>
                        </w:r>
                      </w:p>
                    </w:txbxContent>
                  </v:textbox>
                </v:rect>
                <v:rect id="矩形 17" o:spid="_x0000_s1035" style="position:absolute;left:14511;top:53459;width:2190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" fillcolor="#bbd5f0" strokecolor="#739cc3" strokeweight="1.25pt">
                  <v:fill color2="#9cbee0" focus="100%" type="gradient">
                    <o:fill v:ext="view" type="gradientUnscaled"/>
                  </v:fill>
                  <v:textbox>
                    <w:txbxContent>
                      <w:p w:rsidR="0047596F" w:rsidRDefault="0047596F" w:rsidP="0047596F">
                        <w:pPr>
                          <w:jc w:val="center"/>
                          <w:rPr>
                            <w:rFonts w:hint="eastAsia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</w:rPr>
                          <w:t>不予立案</w:t>
                        </w:r>
                      </w:p>
                    </w:txbxContent>
                  </v:textbox>
                </v:rect>
                <v:shape id="下箭头 20" o:spid="_x0000_s1036" type="#_x0000_t67" style="position:absolute;left:18888;top:54155;width:301;height:3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" fillcolor="#bbd5f0" strokecolor="#739cc3" strokeweight="1.25pt">
                  <v:fill color2="#9cbee0" focus="100%" type="gradient">
                    <o:fill v:ext="view" type="gradientUnscaled"/>
                  </v:fill>
                  <v:textbox style="layout-flow:vertical-ideographic"/>
                </v:shape>
                <v:rect id="矩形 21" o:spid="_x0000_s1037" style="position:absolute;left:14541;top:55235;width:9960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" fillcolor="#bbd5f0" strokecolor="#739cc3" strokeweight="1.25pt">
                  <v:fill color2="#9cbee0" focus="100%" type="gradient">
                    <o:fill v:ext="view" type="gradientUnscaled"/>
                  </v:fill>
                  <v:textbox>
                    <w:txbxContent>
                      <w:p w:rsidR="0047596F" w:rsidRDefault="0047596F" w:rsidP="0047596F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</w:rPr>
                          <w:t>执法部门根据法律顾问意见提出处罚建议，行政处罚事先告知审批</w:t>
                        </w:r>
                      </w:p>
                    </w:txbxContent>
                  </v:textbox>
                </v:rect>
                <v:rect id="矩形 24" o:spid="_x0000_s1038" style="position:absolute;left:16491;top:56150;width:444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" fillcolor="#bbd5f0" strokecolor="#739cc3" strokeweight="1.25pt">
                  <v:fill color2="#9cbee0" focus="100%" type="gradient">
                    <o:fill v:ext="view" type="gradientUnscaled"/>
                  </v:fill>
                  <v:textbox>
                    <w:txbxContent>
                      <w:p w:rsidR="0047596F" w:rsidRDefault="0047596F" w:rsidP="0047596F">
                        <w:pPr>
                          <w:jc w:val="center"/>
                          <w:rPr>
                            <w:rFonts w:hint="eastAsia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</w:rPr>
                          <w:t>下达行政处罚事先告知书</w:t>
                        </w:r>
                        <w:r>
                          <w:rPr>
                            <w:rFonts w:hint="eastAsia"/>
                            <w:b/>
                            <w:bCs/>
                            <w:sz w:val="24"/>
                          </w:rPr>
                          <w:t xml:space="preserve">            </w:t>
                        </w:r>
                        <w:r>
                          <w:rPr>
                            <w:rFonts w:hint="eastAsia"/>
                            <w:b/>
                            <w:bCs/>
                            <w:sz w:val="24"/>
                          </w:rPr>
                          <w:t>并告知申述申辩权</w:t>
                        </w:r>
                      </w:p>
                    </w:txbxContent>
                  </v:textbox>
                </v:rect>
                <v:shape id="下箭头 25" o:spid="_x0000_s1039" type="#_x0000_t67" style="position:absolute;left:18893;top:55836;width:299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" fillcolor="#bbd5f0" strokecolor="#739cc3" strokeweight="1.25pt">
                  <v:fill color2="#9cbee0" focus="100%" type="gradient">
                    <o:fill v:ext="view" type="gradientUnscaled"/>
                  </v:fill>
                  <v:textbox style="layout-flow:vertical-ideographic"/>
                </v:shape>
                <v:rect id="矩形 26" o:spid="_x0000_s1040" style="position:absolute;left:14556;top:56196;width:1710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" fillcolor="#bbd5f0" strokecolor="#739cc3" strokeweight="1.25pt">
                  <v:fill color2="#9cbee0" focus="100%" type="gradient">
                    <o:fill v:ext="view" type="gradientUnscaled"/>
                  </v:fill>
                  <v:textbox>
                    <w:txbxContent>
                      <w:p w:rsidR="0047596F" w:rsidRDefault="0047596F" w:rsidP="0047596F">
                        <w:pPr>
                          <w:jc w:val="center"/>
                          <w:rPr>
                            <w:rFonts w:hint="eastAsia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</w:rPr>
                          <w:t>不予处罚</w:t>
                        </w:r>
                      </w:p>
                    </w:txbxContent>
                  </v:textbox>
                </v:rect>
                <v:shape id="下箭头 27" o:spid="_x0000_s1041" type="#_x0000_t67" style="position:absolute;left:15306;top:55865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" fillcolor="#bbd5f0" strokecolor="#739cc3" strokeweight="1.25pt">
                  <v:fill color2="#9cbee0" focus="100%" type="gradient">
                    <o:fill v:ext="view" type="gradientUnscaled"/>
                  </v:fill>
                  <v:textbox style="layout-flow:vertical-ideographic"/>
                </v:shape>
                <v:rect id="矩形 28" o:spid="_x0000_s1042" style="position:absolute;left:21711;top:56015;width:2775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" fillcolor="#bbd5f0" strokecolor="#739cc3" strokeweight="1.25pt">
                  <v:fill color2="#9cbee0" focus="100%" type="gradient">
                    <o:fill v:ext="view" type="gradientUnscaled"/>
                  </v:fill>
                  <v:textbox>
                    <w:txbxContent>
                      <w:p w:rsidR="0047596F" w:rsidRDefault="0047596F" w:rsidP="0047596F">
                        <w:pPr>
                          <w:jc w:val="center"/>
                          <w:rPr>
                            <w:rFonts w:hint="eastAsia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</w:rPr>
                          <w:t>告知听证权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箭头 30" o:spid="_x0000_s1043" type="#_x0000_t13" style="position:absolute;left:21097;top:56269;width:585;height:25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" fillcolor="#bbd5f0" strokecolor="#739cc3" strokeweight="1.25pt">
                  <v:fill color2="#9cbee0" focus="100%" type="gradient">
                    <o:fill v:ext="view" type="gradientUnscaled"/>
                  </v:fill>
                </v:shape>
                <v:rect id="矩形 32" o:spid="_x0000_s1044" style="position:absolute;left:16926;top:57537;width:204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" fillcolor="#bbd5f0" strokecolor="#739cc3" strokeweight="1.25pt">
                  <v:fill color2="#9cbee0" focus="100%" type="gradient">
                    <o:fill v:ext="view" type="gradientUnscaled"/>
                  </v:fill>
                  <v:textbox>
                    <w:txbxContent>
                      <w:p w:rsidR="0047596F" w:rsidRDefault="0047596F" w:rsidP="0047596F">
                        <w:pPr>
                          <w:rPr>
                            <w:rFonts w:hint="eastAsia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</w:rPr>
                          <w:t>有陈述申辩意见</w:t>
                        </w:r>
                      </w:p>
                    </w:txbxContent>
                  </v:textbox>
                </v:rect>
                <v:rect id="矩形 33" o:spid="_x0000_s1045" style="position:absolute;left:19161;top:57522;width:210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" fillcolor="#bbd5f0" strokecolor="#739cc3" strokeweight="1.25pt">
                  <v:fill color2="#9cbee0" focus="100%" type="gradient">
                    <o:fill v:ext="view" type="gradientUnscaled"/>
                  </v:fill>
                  <v:textbox>
                    <w:txbxContent>
                      <w:p w:rsidR="0047596F" w:rsidRDefault="0047596F" w:rsidP="0047596F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</w:rPr>
                          <w:t>无陈述申辩意见</w:t>
                        </w:r>
                      </w:p>
                    </w:txbxContent>
                  </v:textbox>
                </v:rect>
                <v:rect id="矩形 34" o:spid="_x0000_s1046" style="position:absolute;left:21307;top:57149;width:1604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" fillcolor="#bbd5f0" strokecolor="#739cc3" strokeweight="1.25pt">
                  <v:fill color2="#9cbee0" focus="100%" type="gradient">
                    <o:fill v:ext="view" type="gradientUnscaled"/>
                  </v:fill>
                  <v:textbox>
                    <w:txbxContent>
                      <w:p w:rsidR="0047596F" w:rsidRDefault="0047596F" w:rsidP="0047596F">
                        <w:pPr>
                          <w:rPr>
                            <w:rFonts w:hint="eastAsia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</w:rPr>
                          <w:t>不申请听证</w:t>
                        </w:r>
                      </w:p>
                    </w:txbxContent>
                  </v:textbox>
                </v:rect>
                <v:rect id="矩形 35" o:spid="_x0000_s1047" style="position:absolute;left:23031;top:57147;width:14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" fillcolor="#bbd5f0" strokecolor="#739cc3" strokeweight="1.25pt">
                  <v:fill color2="#9cbee0" focus="100%" type="gradient">
                    <o:fill v:ext="view" type="gradientUnscaled"/>
                  </v:fill>
                  <v:textbox>
                    <w:txbxContent>
                      <w:p w:rsidR="0047596F" w:rsidRDefault="0047596F" w:rsidP="0047596F">
                        <w:pPr>
                          <w:jc w:val="center"/>
                          <w:rPr>
                            <w:rFonts w:hint="eastAsia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</w:rPr>
                          <w:t>申请听证</w:t>
                        </w:r>
                      </w:p>
                    </w:txbxContent>
                  </v:textbox>
                </v:rect>
                <v:shape id="下箭头 36" o:spid="_x0000_s1048" type="#_x0000_t67" style="position:absolute;left:21908;top:56802;width:269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" fillcolor="#bbd5f0" strokecolor="#739cc3" strokeweight="1.25pt">
                  <v:fill color2="#9cbee0" focus="100%" type="gradient">
                    <o:fill v:ext="view" type="gradientUnscaled"/>
                  </v:fill>
                  <v:textbox style="layout-flow:vertical-ideographic"/>
                </v:shape>
                <v:shape id="下箭头 37" o:spid="_x0000_s1049" type="#_x0000_t67" style="position:absolute;left:23646;top:56802;width:300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" fillcolor="#bbd5f0" strokecolor="#739cc3" strokeweight="1.25pt">
                  <v:fill color2="#9cbee0" focus="100%" type="gradient">
                    <o:fill v:ext="view" type="gradientUnscaled"/>
                  </v:fill>
                  <v:textbox style="layout-flow:vertical-ideographic"/>
                </v:shape>
                <v:rect id="矩形 38" o:spid="_x0000_s1050" style="position:absolute;left:23075;top:57987;width:145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" fillcolor="#bbd5f0" strokecolor="#739cc3" strokeweight="1.25pt">
                  <v:fill color2="#9cbee0" focus="100%" type="gradient">
                    <o:fill v:ext="view" type="gradientUnscaled"/>
                  </v:fill>
                  <v:textbox>
                    <w:txbxContent>
                      <w:p w:rsidR="0047596F" w:rsidRDefault="0047596F" w:rsidP="0047596F">
                        <w:pPr>
                          <w:jc w:val="center"/>
                          <w:rPr>
                            <w:rFonts w:hint="eastAsia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</w:rPr>
                          <w:t>组织听证</w:t>
                        </w:r>
                      </w:p>
                    </w:txbxContent>
                  </v:textbox>
                </v:rect>
                <v:shape id="下箭头 39" o:spid="_x0000_s1051" type="#_x0000_t67" style="position:absolute;left:23724;top:57761;width:299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" fillcolor="#bbd5f0" strokecolor="#739cc3" strokeweight="1.25pt">
                  <v:fill color2="#9cbee0" focus="100%" type="gradient">
                    <o:fill v:ext="view" type="gradientUnscaled"/>
                  </v:fill>
                  <v:textbox style="layout-flow:vertical-ideographic"/>
                </v:shape>
                <v:rect id="矩形 40" o:spid="_x0000_s1052" style="position:absolute;left:23061;top:58804;width:148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" fillcolor="#bbd5f0" strokecolor="#739cc3" strokeweight="1.25pt">
                  <v:fill color2="#9cbee0" focus="100%" type="gradient">
                    <o:fill v:ext="view" type="gradientUnscaled"/>
                  </v:fill>
                  <v:textbox>
                    <w:txbxContent>
                      <w:p w:rsidR="0047596F" w:rsidRDefault="0047596F" w:rsidP="0047596F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</w:rPr>
                          <w:t>申请回避</w:t>
                        </w:r>
                      </w:p>
                    </w:txbxContent>
                  </v:textbox>
                </v:rect>
                <v:shape id="下箭头 41" o:spid="_x0000_s1053" type="#_x0000_t67" style="position:absolute;left:23721;top:58556;width:270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" fillcolor="#bbd5f0" strokecolor="#739cc3" strokeweight="1.25pt">
                  <v:fill color2="#9cbee0" focus="100%" type="gradient">
                    <o:fill v:ext="view" type="gradientUnscaled"/>
                  </v:fill>
                  <v:textbox style="layout-flow:vertical-ideographic"/>
                </v:shape>
                <v:shape id="下箭头 43" o:spid="_x0000_s1054" type="#_x0000_t67" style="position:absolute;left:23751;top:59352;width:27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" fillcolor="#bbd5f0" strokecolor="#739cc3" strokeweight="1.25pt">
                  <v:fill color2="#9cbee0" focus="100%" type="gradient">
                    <o:fill v:ext="view" type="gradientUnscaled"/>
                  </v:fill>
                  <v:textbox style="layout-flow:vertical-ideographic"/>
                </v:shape>
                <v:shape id="下箭头 44" o:spid="_x0000_s1055" type="#_x0000_t67" style="position:absolute;left:20016;top:57064;width:30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" fillcolor="#bbd5f0" strokecolor="#739cc3" strokeweight="1.25pt">
                  <v:fill color2="#9cbee0" focus="100%" type="gradient">
                    <o:fill v:ext="view" type="gradientUnscaled"/>
                  </v:fill>
                  <v:textbox style="layout-flow:vertical-ideographic"/>
                </v:shape>
                <v:shape id="下箭头 45" o:spid="_x0000_s1056" type="#_x0000_t67" style="position:absolute;left:18008;top:57044;width:26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" fillcolor="#bbd5f0" strokecolor="#739cc3" strokeweight="1.25pt">
                  <v:fill color2="#9cbee0" focus="100%" type="gradient">
                    <o:fill v:ext="view" type="gradientUnscaled"/>
                  </v:fill>
                  <v:textbox style="layout-flow:vertical-ideographic"/>
                </v:shape>
                <v:rect id="矩形 46" o:spid="_x0000_s1057" style="position:absolute;left:17121;top:59531;width:190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" fillcolor="#bbd5f0" strokecolor="#739cc3" strokeweight="1.25pt">
                  <v:fill color2="#9cbee0" focus="100%" type="gradient">
                    <o:fill v:ext="view" type="gradientUnscaled"/>
                  </v:fill>
                  <v:textbox>
                    <w:txbxContent>
                      <w:p w:rsidR="0047596F" w:rsidRDefault="0047596F" w:rsidP="0047596F">
                        <w:pPr>
                          <w:jc w:val="center"/>
                          <w:rPr>
                            <w:rFonts w:hint="eastAsia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</w:rPr>
                          <w:t>记录申辩意见</w:t>
                        </w:r>
                      </w:p>
                    </w:txbxContent>
                  </v:textbox>
                </v:rect>
                <v:shape id="下箭头 48" o:spid="_x0000_s1058" type="#_x0000_t67" style="position:absolute;left:18020;top:58219;width:300;height:1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" fillcolor="#bbd5f0" strokecolor="#739cc3" strokeweight="1.25pt">
                  <v:fill color2="#9cbee0" focus="100%" type="gradient">
                    <o:fill v:ext="view" type="gradientUnscaled"/>
                  </v:fill>
                  <v:textbox style="layout-flow:vertical-ideographic"/>
                </v:shape>
                <v:shape id="下箭头 49" o:spid="_x0000_s1059" type="#_x0000_t67" style="position:absolute;left:20060;top:58219;width:300;height:1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" fillcolor="#bbd5f0" strokecolor="#739cc3" strokeweight="1.25pt">
                  <v:fill color2="#9cbee0" focus="100%" type="gradient">
                    <o:fill v:ext="view" type="gradientUnscaled"/>
                  </v:fill>
                  <v:textbox style="layout-flow:vertical-ideographic"/>
                </v:shape>
                <v:shape id="下箭头 54" o:spid="_x0000_s1060" type="#_x0000_t67" style="position:absolute;left:21952;top:57820;width:285;height:1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" fillcolor="#bbd5f0" strokecolor="#739cc3" strokeweight="1.25pt">
                  <v:fill color2="#9cbee0" focus="100%" type="gradient">
                    <o:fill v:ext="view" type="gradientUnscaled"/>
                  </v:fill>
                  <v:textbox style="layout-flow:vertical-ideographic"/>
                </v:shape>
                <v:rect id="矩形 55" o:spid="_x0000_s1061" style="position:absolute;left:14600;top:60335;width:3060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" fillcolor="#bbd5f0" strokecolor="#739cc3" strokeweight="1.25pt">
                  <v:fill color2="#9cbee0" focus="100%" type="gradient">
                    <o:fill v:ext="view" type="gradientUnscaled"/>
                  </v:fill>
                  <v:textbox>
                    <w:txbxContent>
                      <w:p w:rsidR="0047596F" w:rsidRDefault="0047596F" w:rsidP="0047596F">
                        <w:pPr>
                          <w:jc w:val="center"/>
                          <w:rPr>
                            <w:rFonts w:hint="eastAsia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</w:rPr>
                          <w:t>法制审核</w:t>
                        </w:r>
                      </w:p>
                    </w:txbxContent>
                  </v:textbox>
                </v:rect>
                <v:shape id="下箭头 56" o:spid="_x0000_s1062" type="#_x0000_t67" style="position:absolute;left:20723;top:60103;width:19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" fillcolor="#bbd5f0" strokecolor="#739cc3" strokeweight="1.25pt">
                  <v:fill color2="#9cbee0" focus="100%" type="gradient">
                    <o:fill v:ext="view" type="gradientUnscaled"/>
                  </v:fill>
                  <v:textbox style="layout-flow:vertical-ideographic"/>
                </v:shape>
                <v:shape id="下箭头 58" o:spid="_x0000_s1063" type="#_x0000_t67" style="position:absolute;left:20719;top:60870;width:227;height:22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" fillcolor="#bbd5f0" strokecolor="#739cc3" strokeweight="1.25pt">
                  <v:fill color2="#9cbee0" focus="100%" type="gradient">
                    <o:fill v:ext="view" type="gradientUnscaled"/>
                  </v:fill>
                  <v:textbox style="layout-flow:vertical-ideographic"/>
                </v:shape>
                <v:rect id="矩形 42" o:spid="_x0000_s1064" style="position:absolute;left:23017;top:59621;width:1858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" fillcolor="#bbd5f0" strokecolor="#739cc3" strokeweight="1.25pt">
                  <v:fill color2="#9cbee0" focus="100%" type="gradient">
                    <o:fill v:ext="view" type="gradientUnscaled"/>
                  </v:fill>
                  <v:textbox>
                    <w:txbxContent>
                      <w:p w:rsidR="0047596F" w:rsidRDefault="0047596F" w:rsidP="0047596F">
                        <w:pPr>
                          <w:rPr>
                            <w:rFonts w:hint="eastAsia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</w:rPr>
                          <w:t>制作听证笔录</w:t>
                        </w:r>
                      </w:p>
                    </w:txbxContent>
                  </v:textbox>
                </v:rect>
                <v:rect id="矩形 47" o:spid="_x0000_s1065" style="position:absolute;left:19389;top:59561;width:310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" fillcolor="#bbd5f0" strokecolor="#739cc3" strokeweight="1.25pt">
                  <v:fill color2="#9cbee0" focus="100%" type="gradient">
                    <o:fill v:ext="view" type="gradientUnscaled"/>
                  </v:fill>
                  <v:textbox>
                    <w:txbxContent>
                      <w:p w:rsidR="0047596F" w:rsidRDefault="0047596F" w:rsidP="0047596F">
                        <w:pPr>
                          <w:jc w:val="center"/>
                          <w:rPr>
                            <w:rFonts w:hint="eastAsia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</w:rPr>
                          <w:t>形成调查终结报告</w:t>
                        </w:r>
                      </w:p>
                    </w:txbxContent>
                  </v:textbox>
                </v:rect>
                <v:rect id="矩形 57" o:spid="_x0000_s1066" style="position:absolute;left:18678;top:61125;width:456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" fillcolor="#bbd5f0" strokecolor="#739cc3" strokeweight="1.25pt">
                  <v:fill color2="#9cbee0" focus="100%" type="gradient">
                    <o:fill v:ext="view" type="gradientUnscaled"/>
                  </v:fill>
                  <v:textbox>
                    <w:txbxContent>
                      <w:p w:rsidR="0047596F" w:rsidRDefault="0047596F" w:rsidP="0047596F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</w:rPr>
                          <w:t>单位负责人集体讨论作出行政处罚决定</w:t>
                        </w:r>
                      </w:p>
                    </w:txbxContent>
                  </v:textbox>
                </v:rect>
                <v:rect id="矩形 59" o:spid="_x0000_s1067" style="position:absolute;left:18663;top:61943;width:457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" fillcolor="#bbd5f0" strokecolor="#739cc3" strokeweight="1.25pt">
                  <v:fill color2="#9cbee0" focus="100%" type="gradient">
                    <o:fill v:ext="view" type="gradientUnscaled"/>
                  </v:fill>
                  <v:textbox>
                    <w:txbxContent>
                      <w:p w:rsidR="0047596F" w:rsidRDefault="0047596F" w:rsidP="0047596F">
                        <w:pPr>
                          <w:jc w:val="center"/>
                          <w:rPr>
                            <w:rFonts w:hint="eastAsia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</w:rPr>
                          <w:t>执法部门送达执行行政处罚决定</w:t>
                        </w:r>
                      </w:p>
                    </w:txbxContent>
                  </v:textbox>
                </v:rect>
                <v:shape id="下箭头 60" o:spid="_x0000_s1068" type="#_x0000_t67" style="position:absolute;left:20735;top:61664;width:27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" fillcolor="#bbd5f0" strokecolor="#739cc3" strokeweight="1.25pt">
                  <v:fill color2="#9cbee0" focus="100%" type="gradient">
                    <o:fill v:ext="view" type="gradientUnscaled"/>
                  </v:fill>
                  <v:textbox style="layout-flow:vertical-ideographic"/>
                </v:shape>
                <v:rect id="矩形 61" o:spid="_x0000_s1069" style="position:absolute;left:15215;top:62843;width:8550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" fillcolor="#bbd5f0" strokecolor="#739cc3" strokeweight="1.25pt">
                  <v:fill color2="#9cbee0" focus="100%" type="gradient">
                    <o:fill v:ext="view" type="gradientUnscaled"/>
                  </v:fill>
                  <v:textbox>
                    <w:txbxContent>
                      <w:p w:rsidR="0047596F" w:rsidRDefault="0047596F" w:rsidP="0047596F">
                        <w:pPr>
                          <w:jc w:val="center"/>
                          <w:rPr>
                            <w:rFonts w:hint="eastAsia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</w:rPr>
                          <w:t>执法部门结案</w:t>
                        </w:r>
                      </w:p>
                    </w:txbxContent>
                  </v:textbox>
                </v:rect>
                <v:shape id="下箭头 62" o:spid="_x0000_s1070" type="#_x0000_t67" style="position:absolute;left:14706;top:57116;width:255;height:2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" fillcolor="#bbd5f0" strokecolor="#739cc3" strokeweight="1.25pt">
                  <v:fill color2="#9cbee0" focus="100%" type="gradient">
                    <o:fill v:ext="view" type="gradientUnscaled"/>
                  </v:fill>
                  <v:textbox style="layout-flow:vertical-ideographic"/>
                </v:shape>
                <v:shape id="下箭头 63" o:spid="_x0000_s1071" type="#_x0000_t67" style="position:absolute;left:20737;top:62442;width:223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" fillcolor="#bbd5f0" strokecolor="#739cc3" strokeweight="1.25pt">
                  <v:fill color2="#9cbee0" focus="100%" type="gradient">
                    <o:fill v:ext="view" type="gradientUnscaled"/>
                  </v:fill>
                  <v:textbox style="layout-flow:vertical-ideographic"/>
                </v:shape>
                <v:shape id="下箭头 64" o:spid="_x0000_s1072" type="#_x0000_t67" style="position:absolute;left:15576;top:52582;width:300;height: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" fillcolor="#bbd5f0" strokecolor="#739cc3" strokeweight="1.25pt">
                  <v:fill color2="#9cbee0" focus="100%" type="gradient">
                    <o:fill v:ext="view" type="gradientUnscaled"/>
                  </v:fill>
                  <v:textbox style="layout-flow:vertical-ideographic"/>
                </v:shape>
                <v:shape id="下箭头 65" o:spid="_x0000_s1073" type="#_x0000_t67" style="position:absolute;left:22386;top:52626;width:330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" fillcolor="#bbd5f0" strokecolor="#739cc3" strokeweight="1.25pt">
                  <v:fill color2="#9cbee0" focus="100%" type="gradient">
                    <o:fill v:ext="view" type="gradientUnscaled"/>
                  </v:fill>
                  <v:textbox style="layout-flow:vertical-ideographic"/>
                </v:shape>
                <v:rect id="矩形 66" o:spid="_x0000_s1074" style="position:absolute;left:16912;top:54472;width:418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" fillcolor="#bbd5f0" strokecolor="#739cc3" strokeweight="1.25pt">
                  <v:fill color2="#9cbee0" focus="100%" type="gradient">
                    <o:fill v:ext="view" type="gradientUnscaled"/>
                  </v:fill>
                  <v:textbox>
                    <w:txbxContent>
                      <w:p w:rsidR="0047596F" w:rsidRDefault="0047596F" w:rsidP="0047596F">
                        <w:pPr>
                          <w:jc w:val="center"/>
                          <w:rPr>
                            <w:rFonts w:hint="eastAsia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</w:rPr>
                          <w:t>征求法律顾问意见</w:t>
                        </w:r>
                      </w:p>
                    </w:txbxContent>
                  </v:textbox>
                </v:rect>
                <v:shape id="下箭头 67" o:spid="_x0000_s1075" type="#_x0000_t67" style="position:absolute;left:18875;top:54944;width:316;height:22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" fillcolor="#bbd5f0" strokecolor="#739cc3" strokeweight="1.25pt">
                  <v:fill color2="#9cbee0" focus="100%" type="gradient">
                    <o:fill v:ext="view" type="gradientUnscaled"/>
                  </v:fill>
                  <v:textbox style="layout-flow:vertical-ideographic"/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箭头 68" o:spid="_x0000_s1076" type="#_x0000_t68" style="position:absolute;left:16491;top:57132;width:257;height:1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" fillcolor="#bbd5f0" strokecolor="#739cc3" strokeweight="1.25pt">
                  <v:fill color2="#9cbee0" focus="100%" type="gradient">
                    <o:fill v:ext="view" type="gradientUnscaled"/>
                  </v:fill>
                  <v:textbox style="layout-flow:vertical-ideographic">
                    <w:txbxContent>
                      <w:p w:rsidR="0047596F" w:rsidRDefault="0047596F" w:rsidP="0047596F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上箭头 70" o:spid="_x0000_s1077" type="#_x0000_t68" style="position:absolute;left:15958;top:59423;width:30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" fillcolor="#bbd5f0" strokecolor="#739cc3" strokeweight="1.25pt">
                  <v:fill color2="#9cbee0" focus="100%" type="gradient">
                    <o:fill v:ext="view" type="gradientUnscaled"/>
                  </v:fill>
                  <v:textbox style="layout-flow:vertical-ideographic"/>
                </v:shape>
                <v:shape id="下箭头 72" o:spid="_x0000_s1078" type="#_x0000_t67" style="position:absolute;left:16056;top:60830;width:315;height:148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" fillcolor="#bbd5f0" strokecolor="#739cc3" strokeweight="1.25pt">
                  <v:fill color2="#9cbee0" focus="100%" type="gradient">
                    <o:fill v:ext="view" type="gradientUnscaled"/>
                  </v:fill>
                  <v:textbox style="layout-flow:vertical-ideographic"/>
                </v:shape>
                <v:rect id="矩形 74" o:spid="_x0000_s1079" style="position:absolute;left:18664;top:60402;width:4530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" fillcolor="#bbd5f0" strokecolor="#739cc3" strokeweight="1.25pt">
                  <v:fill color2="#9cbee0" focus="100%" type="gradient">
                    <o:fill v:ext="view" type="gradientUnscaled"/>
                  </v:fill>
                  <v:textbox>
                    <w:txbxContent>
                      <w:p w:rsidR="0047596F" w:rsidRDefault="0047596F" w:rsidP="0047596F">
                        <w:pPr>
                          <w:jc w:val="center"/>
                          <w:rPr>
                            <w:rFonts w:hint="eastAsia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</w:rPr>
                          <w:t>法制审核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90170</wp:posOffset>
                </wp:positionV>
                <wp:extent cx="2371725" cy="323215"/>
                <wp:effectExtent l="11430" t="12065" r="17145" b="1714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3232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</a:gradFill>
                        <a:ln w="15875">
                          <a:solidFill>
                            <a:srgbClr val="739CC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596F" w:rsidRDefault="0047596F" w:rsidP="0047596F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案件来源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80" style="position:absolute;left:0;text-align:left;margin-left:136.2pt;margin-top:7.1pt;width:186.75pt;height: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" fillcolor="#bbd5f0" strokecolor="#739cc3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47596F" w:rsidRDefault="0047596F" w:rsidP="0047596F"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案件来源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5462270</wp:posOffset>
                </wp:positionV>
                <wp:extent cx="161925" cy="200025"/>
                <wp:effectExtent l="10795" t="50165" r="17780" b="54610"/>
                <wp:wrapNone/>
                <wp:docPr id="3" name="右箭头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0002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</a:gradFill>
                        <a:ln w="15875">
                          <a:solidFill>
                            <a:srgbClr val="739CC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55594" id="右箭头 3" o:spid="_x0000_s1026" type="#_x0000_t13" style="position:absolute;left:0;text-align:left;margin-left:194.65pt;margin-top:430.1pt;width:12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" fillcolor="#bbd5f0" strokecolor="#739cc3" strokeweight="1.25pt">
                <v:fill color2="#9cbee0" focus="100%" type="gradient">
                  <o:fill v:ext="view" type="gradientUnscaled"/>
                </v:fill>
              </v:shape>
            </w:pict>
          </mc:Fallback>
        </mc:AlternateContent>
      </w:r>
    </w:p>
    <w:p w:rsidR="0047596F" w:rsidRDefault="0047596F" w:rsidP="0047596F">
      <w:pPr>
        <w:rPr>
          <w:rFonts w:hint="eastAsia"/>
        </w:rPr>
      </w:pPr>
    </w:p>
    <w:p w:rsidR="0047596F" w:rsidRDefault="0047596F" w:rsidP="0047596F">
      <w:pPr>
        <w:spacing w:line="600" w:lineRule="exact"/>
        <w:rPr>
          <w:rFonts w:eastAsia="方正仿宋_GBK" w:hAnsi="方正仿宋_GBK" w:hint="eastAsia"/>
          <w:sz w:val="28"/>
          <w:szCs w:val="28"/>
        </w:rPr>
      </w:pPr>
    </w:p>
    <w:p w:rsidR="0047596F" w:rsidRDefault="0047596F" w:rsidP="0047596F">
      <w:pPr>
        <w:spacing w:line="600" w:lineRule="exact"/>
        <w:ind w:firstLine="600"/>
        <w:rPr>
          <w:rFonts w:eastAsia="方正仿宋_GBK"/>
          <w:sz w:val="32"/>
          <w:szCs w:val="32"/>
        </w:rPr>
      </w:pPr>
    </w:p>
    <w:p w:rsidR="0047596F" w:rsidRDefault="0047596F" w:rsidP="0047596F">
      <w:pPr>
        <w:spacing w:line="600" w:lineRule="exact"/>
        <w:ind w:firstLine="600"/>
        <w:rPr>
          <w:rFonts w:eastAsia="方正仿宋_GBK"/>
          <w:sz w:val="32"/>
          <w:szCs w:val="32"/>
        </w:rPr>
      </w:pPr>
    </w:p>
    <w:p w:rsidR="0047596F" w:rsidRDefault="0047596F" w:rsidP="0047596F">
      <w:pPr>
        <w:spacing w:line="600" w:lineRule="exact"/>
        <w:ind w:firstLine="600"/>
        <w:rPr>
          <w:rFonts w:eastAsia="方正仿宋_GBK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17780</wp:posOffset>
                </wp:positionV>
                <wp:extent cx="314325" cy="194310"/>
                <wp:effectExtent l="10160" t="38735" r="18415" b="33655"/>
                <wp:wrapNone/>
                <wp:docPr id="2" name="右箭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94310"/>
                        </a:xfrm>
                        <a:prstGeom prst="rightArrow">
                          <a:avLst>
                            <a:gd name="adj1" fmla="val 50000"/>
                            <a:gd name="adj2" fmla="val 40441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</a:gradFill>
                        <a:ln w="15875">
                          <a:solidFill>
                            <a:srgbClr val="739CC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AA2FD" id="右箭头 2" o:spid="_x0000_s1026" type="#_x0000_t13" style="position:absolute;left:0;text-align:left;margin-left:333.35pt;margin-top:1.4pt;width:24.75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" fillcolor="#bbd5f0" strokecolor="#739cc3" strokeweight="1.25pt">
                <v:fill color2="#9cbee0" focus="100%" type="gradient">
                  <o:fill v:ext="view" type="gradientUnscaled"/>
                </v:fill>
              </v:shape>
            </w:pict>
          </mc:Fallback>
        </mc:AlternateContent>
      </w:r>
    </w:p>
    <w:p w:rsidR="0047596F" w:rsidRDefault="0047596F" w:rsidP="0047596F">
      <w:pPr>
        <w:spacing w:line="600" w:lineRule="exact"/>
        <w:ind w:firstLine="600"/>
        <w:rPr>
          <w:rFonts w:eastAsia="方正仿宋_GBK"/>
          <w:sz w:val="32"/>
          <w:szCs w:val="32"/>
        </w:rPr>
      </w:pPr>
    </w:p>
    <w:p w:rsidR="0047596F" w:rsidRDefault="0047596F" w:rsidP="0047596F">
      <w:pPr>
        <w:spacing w:line="600" w:lineRule="exact"/>
        <w:ind w:firstLine="600"/>
        <w:rPr>
          <w:rFonts w:eastAsia="方正仿宋_GBK"/>
          <w:sz w:val="32"/>
          <w:szCs w:val="32"/>
        </w:rPr>
      </w:pPr>
    </w:p>
    <w:p w:rsidR="0047596F" w:rsidRDefault="0047596F" w:rsidP="0047596F">
      <w:pPr>
        <w:spacing w:line="600" w:lineRule="exact"/>
        <w:ind w:firstLine="600"/>
        <w:rPr>
          <w:rFonts w:eastAsia="方正仿宋_GBK"/>
          <w:sz w:val="32"/>
          <w:szCs w:val="32"/>
        </w:rPr>
      </w:pPr>
    </w:p>
    <w:p w:rsidR="0047596F" w:rsidRDefault="0047596F" w:rsidP="0047596F">
      <w:pPr>
        <w:spacing w:line="600" w:lineRule="exact"/>
        <w:ind w:firstLine="600"/>
        <w:rPr>
          <w:rFonts w:eastAsia="方正仿宋_GBK"/>
          <w:sz w:val="32"/>
          <w:szCs w:val="32"/>
        </w:rPr>
      </w:pPr>
    </w:p>
    <w:p w:rsidR="0047596F" w:rsidRDefault="0047596F" w:rsidP="0047596F">
      <w:pPr>
        <w:spacing w:line="600" w:lineRule="exact"/>
        <w:ind w:firstLine="600"/>
        <w:rPr>
          <w:rFonts w:eastAsia="方正仿宋_GBK"/>
          <w:sz w:val="32"/>
          <w:szCs w:val="32"/>
        </w:rPr>
      </w:pPr>
    </w:p>
    <w:p w:rsidR="0047596F" w:rsidRDefault="0047596F" w:rsidP="0047596F">
      <w:pPr>
        <w:spacing w:line="600" w:lineRule="exact"/>
        <w:ind w:firstLine="600"/>
        <w:rPr>
          <w:rFonts w:eastAsia="方正仿宋_GBK"/>
          <w:sz w:val="32"/>
          <w:szCs w:val="32"/>
        </w:rPr>
      </w:pPr>
    </w:p>
    <w:p w:rsidR="0047596F" w:rsidRDefault="0047596F" w:rsidP="0047596F">
      <w:pPr>
        <w:spacing w:line="600" w:lineRule="exact"/>
        <w:ind w:firstLine="600"/>
        <w:rPr>
          <w:rFonts w:eastAsia="方正仿宋_GBK"/>
          <w:sz w:val="32"/>
          <w:szCs w:val="32"/>
        </w:rPr>
      </w:pPr>
    </w:p>
    <w:p w:rsidR="0047596F" w:rsidRDefault="0047596F" w:rsidP="0047596F">
      <w:pPr>
        <w:spacing w:line="600" w:lineRule="exact"/>
        <w:ind w:firstLine="600"/>
        <w:rPr>
          <w:rFonts w:eastAsia="方正仿宋_GBK"/>
          <w:sz w:val="32"/>
          <w:szCs w:val="32"/>
        </w:rPr>
      </w:pPr>
    </w:p>
    <w:p w:rsidR="0047596F" w:rsidRDefault="0047596F" w:rsidP="0047596F">
      <w:pPr>
        <w:spacing w:line="600" w:lineRule="exact"/>
        <w:ind w:firstLine="600"/>
        <w:rPr>
          <w:rFonts w:eastAsia="方正仿宋_GBK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5112385</wp:posOffset>
                </wp:positionH>
                <wp:positionV relativeFrom="paragraph">
                  <wp:posOffset>368935</wp:posOffset>
                </wp:positionV>
                <wp:extent cx="245745" cy="171450"/>
                <wp:effectExtent l="22225" t="37465" r="8255" b="38735"/>
                <wp:wrapNone/>
                <wp:docPr id="1" name="左箭头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171450"/>
                        </a:xfrm>
                        <a:prstGeom prst="leftArrow">
                          <a:avLst>
                            <a:gd name="adj1" fmla="val 50000"/>
                            <a:gd name="adj2" fmla="val 35833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</a:gradFill>
                        <a:ln w="15875">
                          <a:solidFill>
                            <a:srgbClr val="739CC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97FF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箭头 1" o:spid="_x0000_s1026" type="#_x0000_t66" style="position:absolute;left:0;text-align:left;margin-left:402.55pt;margin-top:29.05pt;width:19.3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" fillcolor="#bbd5f0" strokecolor="#739cc3" strokeweight="1.25pt">
                <v:fill color2="#9cbee0" focus="100%" type="gradient">
                  <o:fill v:ext="view" type="gradientUnscaled"/>
                </v:fill>
              </v:shape>
            </w:pict>
          </mc:Fallback>
        </mc:AlternateContent>
      </w:r>
    </w:p>
    <w:p w:rsidR="0047596F" w:rsidRDefault="0047596F" w:rsidP="0047596F">
      <w:pPr>
        <w:spacing w:line="600" w:lineRule="exact"/>
        <w:ind w:firstLine="600"/>
        <w:rPr>
          <w:rFonts w:eastAsia="方正仿宋_GBK"/>
          <w:sz w:val="32"/>
          <w:szCs w:val="32"/>
        </w:rPr>
      </w:pPr>
    </w:p>
    <w:p w:rsidR="0047596F" w:rsidRDefault="0047596F" w:rsidP="0047596F">
      <w:pPr>
        <w:spacing w:line="600" w:lineRule="exact"/>
        <w:ind w:firstLine="600"/>
        <w:rPr>
          <w:rFonts w:eastAsia="方正仿宋_GBK" w:hint="eastAsia"/>
          <w:sz w:val="32"/>
          <w:szCs w:val="32"/>
        </w:rPr>
      </w:pPr>
    </w:p>
    <w:p w:rsidR="0047596F" w:rsidRDefault="0047596F" w:rsidP="0047596F">
      <w:pPr>
        <w:spacing w:line="600" w:lineRule="exact"/>
        <w:ind w:firstLine="600"/>
        <w:rPr>
          <w:rFonts w:eastAsia="方正仿宋_GBK"/>
          <w:sz w:val="32"/>
          <w:szCs w:val="32"/>
        </w:rPr>
      </w:pPr>
    </w:p>
    <w:p w:rsidR="0047596F" w:rsidRDefault="0047596F" w:rsidP="0047596F">
      <w:pPr>
        <w:spacing w:line="600" w:lineRule="exact"/>
        <w:ind w:firstLine="600"/>
        <w:rPr>
          <w:rFonts w:eastAsia="方正仿宋_GBK"/>
          <w:sz w:val="32"/>
          <w:szCs w:val="32"/>
        </w:rPr>
      </w:pPr>
    </w:p>
    <w:p w:rsidR="0047596F" w:rsidRDefault="0047596F" w:rsidP="0047596F">
      <w:pPr>
        <w:spacing w:line="600" w:lineRule="exact"/>
        <w:ind w:firstLine="600"/>
        <w:rPr>
          <w:rFonts w:eastAsia="方正仿宋_GBK"/>
          <w:sz w:val="32"/>
          <w:szCs w:val="32"/>
        </w:rPr>
      </w:pPr>
    </w:p>
    <w:p w:rsidR="00B9315C" w:rsidRPr="0047596F" w:rsidRDefault="00B9315C">
      <w:bookmarkStart w:id="0" w:name="_GoBack"/>
      <w:bookmarkEnd w:id="0"/>
    </w:p>
    <w:sectPr w:rsidR="00B9315C" w:rsidRPr="0047596F" w:rsidSect="0047596F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5C9" w:rsidRDefault="00F435C9" w:rsidP="0047596F">
      <w:r>
        <w:separator/>
      </w:r>
    </w:p>
  </w:endnote>
  <w:endnote w:type="continuationSeparator" w:id="0">
    <w:p w:rsidR="00F435C9" w:rsidRDefault="00F435C9" w:rsidP="0047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5C9" w:rsidRDefault="00F435C9" w:rsidP="0047596F">
      <w:r>
        <w:separator/>
      </w:r>
    </w:p>
  </w:footnote>
  <w:footnote w:type="continuationSeparator" w:id="0">
    <w:p w:rsidR="00F435C9" w:rsidRDefault="00F435C9" w:rsidP="00475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2D"/>
    <w:rsid w:val="0047596F"/>
    <w:rsid w:val="007B0C2D"/>
    <w:rsid w:val="00B9315C"/>
    <w:rsid w:val="00F4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E3B093-97A0-409D-968C-BA49EA22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9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59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59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59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YunWeicd</dc:creator>
  <cp:keywords/>
  <dc:description/>
  <cp:lastModifiedBy>YunWeicd</cp:lastModifiedBy>
  <cp:revision>2</cp:revision>
  <dcterms:created xsi:type="dcterms:W3CDTF">2024-03-18T09:23:00Z</dcterms:created>
  <dcterms:modified xsi:type="dcterms:W3CDTF">2024-03-18T09:24:00Z</dcterms:modified>
</cp:coreProperties>
</file>