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  <w:lang w:eastAsia="zh-CN"/>
        </w:rPr>
        <w:t>法律咨询服务方式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color w:val="000000"/>
          <w:sz w:val="24"/>
          <w:szCs w:val="24"/>
          <w:lang w:eastAsia="zh-CN"/>
        </w:rPr>
      </w:pP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Times New Roman" w:hAnsi="Times New Roman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1.公共法律服务实体平台：</w:t>
      </w:r>
    </w:p>
    <w:tbl>
      <w:tblPr>
        <w:tblStyle w:val="29"/>
        <w:tblW w:w="9320" w:type="dxa"/>
        <w:jc w:val="center"/>
        <w:tblInd w:w="0" w:type="dxa"/>
        <w:tblBorders>
          <w:top w:val="single" w:color="E5E5E5" w:sz="6" w:space="0"/>
          <w:left w:val="single" w:color="E5E5E5" w:sz="6" w:space="0"/>
          <w:bottom w:val="single" w:color="E5E5E5" w:sz="6" w:space="0"/>
          <w:right w:val="single" w:color="E5E5E5" w:sz="6" w:space="0"/>
          <w:insideH w:val="single" w:color="E5E5E5" w:sz="6" w:space="0"/>
          <w:insideV w:val="single" w:color="E5E5E5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585"/>
        <w:gridCol w:w="3308"/>
        <w:gridCol w:w="1822"/>
      </w:tblGrid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</w:rPr>
              <w:t>地址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color w:val="333333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重庆市綦江区公共法律服务中心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重庆市綦江区文龙街道通惠大道69号市民服务中心2楼B区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023-48660148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重庆市綦江区三江街道公共法律服务工作站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重庆市綦江区三江街道雷园路60号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023-48208516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重庆市綦江区永城镇公共法律服务工作站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重庆市綦江区永丰新路与永城北路交叉口西北150米永城司法所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023-48489216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重庆市綦江区篆塘镇公共法律服务工作站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重庆市綦江区篆塘镇篆南街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46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023-48229130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重庆市綦江区丁山镇公共法律服务工作站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重庆市綦江区丁山镇永平路87号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023-48662187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重庆市綦江区打通镇公共法律服务工作站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重庆市綦江区打通镇老街1号附8号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023-48702128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重庆市綦江区石角镇公共法律服务工作站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重庆市綦江区石角镇新街21号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023-48250030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重庆市綦江区永新镇公共法律服务工作站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重庆市綦江区永新镇菜市北街36号附31号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023-48460359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重庆市綦江区安稳镇公共法律服务工作站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重庆市綦江区安稳镇安盛路1号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023-48826857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重庆市綦江区三角镇公共法律服务工作站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重庆市綦江区三角镇向阳街12号附6号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023-48400373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重庆市綦江区石壕镇公共法律服务工作站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重庆市綦江区石壕镇新建路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附3号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023-81713926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重庆市綦江区文龙街道公共法律服务工作站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重庆市綦江区文龙街道办事处长生路8号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023-48625310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重庆市綦江区古南街道公共法律服务工作站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重庆市綦江区古南街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道綦齿路2号附2号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023-48642652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重庆市綦江区扶欢镇公共法律服务工作站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重庆市綦江区扶欢镇万寿路1号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023-61270039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重庆市綦江区中峰镇公共法律服务工作站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重庆市綦江区中峰镇新场社区1号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61260190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重庆市綦江区横山镇公共法律服务工作站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重庆市綦江区横山镇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锦绣一路2号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</w:rPr>
              <w:t>699516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重庆市綦江区郭扶镇公共法律服务工作站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重庆市綦江区郭扶镇交通路50号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023-48430281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重庆市綦江区新盛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重庆市綦江区新盛镇政府大楼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023-48693106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重庆市綦江区东溪镇公共法律服务工作站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重庆市綦江区东溪镇聚福路17号2楼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023-48751696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重庆市綦江区赶水镇公共法律服务工作站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重庆市綦江区赶水镇解放路45号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023-48772310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重庆市綦江区隆盛镇公共法律服务工作站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重庆市綦江区隆盛镇人民政府综治办旁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023-48482283</w:t>
            </w:r>
          </w:p>
        </w:tc>
      </w:tr>
      <w:tr>
        <w:tblPrEx>
          <w:tblBorders>
            <w:top w:val="single" w:color="E5E5E5" w:sz="6" w:space="0"/>
            <w:left w:val="single" w:color="E5E5E5" w:sz="6" w:space="0"/>
            <w:bottom w:val="single" w:color="E5E5E5" w:sz="6" w:space="0"/>
            <w:right w:val="single" w:color="E5E5E5" w:sz="6" w:space="0"/>
            <w:insideH w:val="single" w:color="E5E5E5" w:sz="6" w:space="0"/>
            <w:insideV w:val="single" w:color="E5E5E5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4" w:type="dxa"/>
            </w:tcMar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重庆市綦江区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通惠街道</w:t>
            </w: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</w:rPr>
              <w:t>公共法律服务工作站</w:t>
            </w:r>
          </w:p>
        </w:tc>
        <w:tc>
          <w:tcPr>
            <w:tcW w:w="330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top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重庆市綦江区通惠街道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eastAsia="zh-CN"/>
              </w:rPr>
              <w:t>办事处110办公室</w:t>
            </w:r>
          </w:p>
        </w:tc>
        <w:tc>
          <w:tcPr>
            <w:tcW w:w="182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left w:w="96" w:type="dxa"/>
            </w:tcMar>
            <w:vAlign w:val="center"/>
          </w:tcPr>
          <w:p>
            <w:pPr>
              <w:pStyle w:val="2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333333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Times New Roman" w:hAnsi="Times New Roman" w:eastAsia="方正仿宋_GBK" w:cs="方正仿宋_GBK"/>
                <w:color w:val="333333"/>
                <w:sz w:val="24"/>
                <w:szCs w:val="24"/>
                <w:lang w:eastAsia="zh-CN"/>
              </w:rPr>
              <w:t>48882722</w:t>
            </w:r>
          </w:p>
        </w:tc>
      </w:tr>
    </w:tbl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2.公共法律服务热线平台：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12348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3.公共法律服务网络平台：</w:t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中国法网：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instrText xml:space="preserve"> HYPERLINK "http://www.12348.gov.cn/" \t "https://www.cqqj.gov.cn/bm/qsfj/zwgk_58375/zfxxgkml/jczwgk/ggflfw/xxgk_121684/zxcxsbfw/202408/_blank" </w:instrTex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4"/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t>http://www.12348.gov.cn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pStyle w:val="2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方正仿宋_GBK" w:cs="方正仿宋_GBK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重庆法网：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instrText xml:space="preserve"> HYPERLINK "http://cq.12348.gov.cn/" \t "https://www.cqqj.gov.cn/bm/qsfj/zwgk_58375/zfxxgkml/jczwgk/ggflfw/xxgk_121684/zxcxsbfw/202408/_blank" </w:instrTex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34"/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t>http://cq.12348.gov.cn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0B77CD"/>
          <w:spacing w:val="0"/>
          <w:sz w:val="28"/>
          <w:szCs w:val="28"/>
          <w:u w:val="none"/>
          <w:shd w:val="clear" w:fill="FFFFFF"/>
        </w:rPr>
        <w:fldChar w:fldCharType="end"/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wYjM5ZTBhZDljZjRiMzZjMTAyY2VlMzYwOTcxZTkifQ=="/>
  </w:docVars>
  <w:rsids>
    <w:rsidRoot w:val="00000000"/>
    <w:rsid w:val="00B771A6"/>
    <w:rsid w:val="00D66AB5"/>
    <w:rsid w:val="02563631"/>
    <w:rsid w:val="02956D3C"/>
    <w:rsid w:val="02A01958"/>
    <w:rsid w:val="02B86F77"/>
    <w:rsid w:val="02C66E8B"/>
    <w:rsid w:val="044B7594"/>
    <w:rsid w:val="063C6BC8"/>
    <w:rsid w:val="07126637"/>
    <w:rsid w:val="072C6626"/>
    <w:rsid w:val="074E0395"/>
    <w:rsid w:val="077C4B96"/>
    <w:rsid w:val="07A42C97"/>
    <w:rsid w:val="0890741D"/>
    <w:rsid w:val="094411F5"/>
    <w:rsid w:val="098363EC"/>
    <w:rsid w:val="0A0263DF"/>
    <w:rsid w:val="0B217D3F"/>
    <w:rsid w:val="0B4F2898"/>
    <w:rsid w:val="0B5008C8"/>
    <w:rsid w:val="0B9B4CB0"/>
    <w:rsid w:val="0BEC2B9D"/>
    <w:rsid w:val="0C0F534B"/>
    <w:rsid w:val="0C5E3BDC"/>
    <w:rsid w:val="0CA8015D"/>
    <w:rsid w:val="0CAB2548"/>
    <w:rsid w:val="0DB45EE0"/>
    <w:rsid w:val="0DEF4FBE"/>
    <w:rsid w:val="0ED30DE0"/>
    <w:rsid w:val="0F5855C8"/>
    <w:rsid w:val="0F6A2898"/>
    <w:rsid w:val="0FCA3416"/>
    <w:rsid w:val="10044C37"/>
    <w:rsid w:val="101D17C5"/>
    <w:rsid w:val="10360F7F"/>
    <w:rsid w:val="11576A00"/>
    <w:rsid w:val="11B76014"/>
    <w:rsid w:val="11CC653F"/>
    <w:rsid w:val="11EE155E"/>
    <w:rsid w:val="126B0E01"/>
    <w:rsid w:val="129F3C28"/>
    <w:rsid w:val="138C7390"/>
    <w:rsid w:val="14130E0A"/>
    <w:rsid w:val="147157FA"/>
    <w:rsid w:val="14726D57"/>
    <w:rsid w:val="1730344C"/>
    <w:rsid w:val="18866995"/>
    <w:rsid w:val="18D35092"/>
    <w:rsid w:val="18EF4C48"/>
    <w:rsid w:val="1982563E"/>
    <w:rsid w:val="1A7673F8"/>
    <w:rsid w:val="1B41575F"/>
    <w:rsid w:val="1B4D379A"/>
    <w:rsid w:val="1B7000A4"/>
    <w:rsid w:val="1F3E41EA"/>
    <w:rsid w:val="1F6FC823"/>
    <w:rsid w:val="201870D9"/>
    <w:rsid w:val="20702F46"/>
    <w:rsid w:val="20D62599"/>
    <w:rsid w:val="21135FD2"/>
    <w:rsid w:val="225B2C40"/>
    <w:rsid w:val="22D97C34"/>
    <w:rsid w:val="23796B52"/>
    <w:rsid w:val="23BB4F27"/>
    <w:rsid w:val="24CC570B"/>
    <w:rsid w:val="25DC4098"/>
    <w:rsid w:val="25F87A53"/>
    <w:rsid w:val="26104F34"/>
    <w:rsid w:val="26681286"/>
    <w:rsid w:val="274A1DEB"/>
    <w:rsid w:val="277D4A04"/>
    <w:rsid w:val="27B30343"/>
    <w:rsid w:val="27DC5B67"/>
    <w:rsid w:val="28247630"/>
    <w:rsid w:val="286F2B13"/>
    <w:rsid w:val="287610F2"/>
    <w:rsid w:val="28D728F5"/>
    <w:rsid w:val="28E3573D"/>
    <w:rsid w:val="28E92A54"/>
    <w:rsid w:val="2A13615C"/>
    <w:rsid w:val="2A513F3A"/>
    <w:rsid w:val="2ACF41CB"/>
    <w:rsid w:val="2B01621D"/>
    <w:rsid w:val="2B754ED7"/>
    <w:rsid w:val="2C0E2ED8"/>
    <w:rsid w:val="2C5C383D"/>
    <w:rsid w:val="2D8F65FE"/>
    <w:rsid w:val="2D994F6D"/>
    <w:rsid w:val="2DA64A61"/>
    <w:rsid w:val="2E3502DE"/>
    <w:rsid w:val="2E56086E"/>
    <w:rsid w:val="2E5F46C2"/>
    <w:rsid w:val="2F243BB2"/>
    <w:rsid w:val="2F601E59"/>
    <w:rsid w:val="2F7130CB"/>
    <w:rsid w:val="2F8F3F29"/>
    <w:rsid w:val="2FE65841"/>
    <w:rsid w:val="2FF17E22"/>
    <w:rsid w:val="30EC6E68"/>
    <w:rsid w:val="31CA56EC"/>
    <w:rsid w:val="31F63FF4"/>
    <w:rsid w:val="32314367"/>
    <w:rsid w:val="33835621"/>
    <w:rsid w:val="33FB046D"/>
    <w:rsid w:val="34203653"/>
    <w:rsid w:val="34BA183E"/>
    <w:rsid w:val="35876DC2"/>
    <w:rsid w:val="35E05EE6"/>
    <w:rsid w:val="36EA5EE9"/>
    <w:rsid w:val="374E1220"/>
    <w:rsid w:val="37EC7A9F"/>
    <w:rsid w:val="38476B25"/>
    <w:rsid w:val="38A26A7B"/>
    <w:rsid w:val="39555104"/>
    <w:rsid w:val="397C6FA7"/>
    <w:rsid w:val="3A0C5E4C"/>
    <w:rsid w:val="3A306308"/>
    <w:rsid w:val="3A6B16E8"/>
    <w:rsid w:val="3AEB1B59"/>
    <w:rsid w:val="3B9A4359"/>
    <w:rsid w:val="3B9E7C1B"/>
    <w:rsid w:val="3BBF70E3"/>
    <w:rsid w:val="3C875B63"/>
    <w:rsid w:val="3C893D3C"/>
    <w:rsid w:val="3D100B2A"/>
    <w:rsid w:val="3D536A4C"/>
    <w:rsid w:val="3D611A80"/>
    <w:rsid w:val="3DEA7011"/>
    <w:rsid w:val="3E4F242A"/>
    <w:rsid w:val="3E8C212D"/>
    <w:rsid w:val="3ED078EA"/>
    <w:rsid w:val="3EDA675C"/>
    <w:rsid w:val="3F5B5BD6"/>
    <w:rsid w:val="3F77CDB8"/>
    <w:rsid w:val="3F896AF1"/>
    <w:rsid w:val="406861BB"/>
    <w:rsid w:val="412A0E76"/>
    <w:rsid w:val="41344930"/>
    <w:rsid w:val="4177481D"/>
    <w:rsid w:val="41C041EE"/>
    <w:rsid w:val="41DE24A9"/>
    <w:rsid w:val="42BC0C0E"/>
    <w:rsid w:val="42BE6BA7"/>
    <w:rsid w:val="431E67F3"/>
    <w:rsid w:val="43C800EE"/>
    <w:rsid w:val="43CD117F"/>
    <w:rsid w:val="441814B1"/>
    <w:rsid w:val="44513ECB"/>
    <w:rsid w:val="44CE57F5"/>
    <w:rsid w:val="450D31FE"/>
    <w:rsid w:val="46695041"/>
    <w:rsid w:val="466C16AC"/>
    <w:rsid w:val="467C32E2"/>
    <w:rsid w:val="46EB7DAE"/>
    <w:rsid w:val="482E7459"/>
    <w:rsid w:val="48895ACA"/>
    <w:rsid w:val="48C42A3E"/>
    <w:rsid w:val="48E77B8B"/>
    <w:rsid w:val="49A73395"/>
    <w:rsid w:val="49BF07A0"/>
    <w:rsid w:val="4A331C29"/>
    <w:rsid w:val="4A635A60"/>
    <w:rsid w:val="4A8E53ED"/>
    <w:rsid w:val="4B29315F"/>
    <w:rsid w:val="4B672708"/>
    <w:rsid w:val="4B683CC5"/>
    <w:rsid w:val="4D364955"/>
    <w:rsid w:val="4D983BFC"/>
    <w:rsid w:val="4D9D2AE0"/>
    <w:rsid w:val="4DEF7DCD"/>
    <w:rsid w:val="4F791A64"/>
    <w:rsid w:val="503A6072"/>
    <w:rsid w:val="510D2A73"/>
    <w:rsid w:val="51B15013"/>
    <w:rsid w:val="52936F16"/>
    <w:rsid w:val="52E8327E"/>
    <w:rsid w:val="537A7E82"/>
    <w:rsid w:val="549A5D5B"/>
    <w:rsid w:val="558354DD"/>
    <w:rsid w:val="55E31575"/>
    <w:rsid w:val="56673E08"/>
    <w:rsid w:val="5751532F"/>
    <w:rsid w:val="57A05028"/>
    <w:rsid w:val="58033048"/>
    <w:rsid w:val="59625042"/>
    <w:rsid w:val="59A064E0"/>
    <w:rsid w:val="5AB94067"/>
    <w:rsid w:val="5AC97DAA"/>
    <w:rsid w:val="5AF87AEA"/>
    <w:rsid w:val="5B072D27"/>
    <w:rsid w:val="5B0C3B09"/>
    <w:rsid w:val="5B0D5B7E"/>
    <w:rsid w:val="5B363095"/>
    <w:rsid w:val="5C150B83"/>
    <w:rsid w:val="5C93375E"/>
    <w:rsid w:val="5F251B72"/>
    <w:rsid w:val="5F67ECE3"/>
    <w:rsid w:val="5F7AE9E6"/>
    <w:rsid w:val="5FA40570"/>
    <w:rsid w:val="60B37BB5"/>
    <w:rsid w:val="61D71F16"/>
    <w:rsid w:val="620D6B6D"/>
    <w:rsid w:val="63D177E4"/>
    <w:rsid w:val="63FA510E"/>
    <w:rsid w:val="65054FB8"/>
    <w:rsid w:val="65A04034"/>
    <w:rsid w:val="65E04D0C"/>
    <w:rsid w:val="661F70AE"/>
    <w:rsid w:val="67564CEC"/>
    <w:rsid w:val="682664D1"/>
    <w:rsid w:val="68FA0D91"/>
    <w:rsid w:val="696F78DE"/>
    <w:rsid w:val="6A044453"/>
    <w:rsid w:val="6A6B0E07"/>
    <w:rsid w:val="6A7449B2"/>
    <w:rsid w:val="6ABF3BF8"/>
    <w:rsid w:val="6AD307D3"/>
    <w:rsid w:val="6AFB239F"/>
    <w:rsid w:val="6AFF300A"/>
    <w:rsid w:val="6BD41843"/>
    <w:rsid w:val="6C1E2C0B"/>
    <w:rsid w:val="6CA6433C"/>
    <w:rsid w:val="6D0D617B"/>
    <w:rsid w:val="6D192AA9"/>
    <w:rsid w:val="6E3D34FA"/>
    <w:rsid w:val="6E625935"/>
    <w:rsid w:val="6FD1766A"/>
    <w:rsid w:val="6FDF7CD5"/>
    <w:rsid w:val="713072D1"/>
    <w:rsid w:val="717446CC"/>
    <w:rsid w:val="71D63C44"/>
    <w:rsid w:val="72067563"/>
    <w:rsid w:val="723E36DB"/>
    <w:rsid w:val="72C277AF"/>
    <w:rsid w:val="72DB5BAB"/>
    <w:rsid w:val="73966981"/>
    <w:rsid w:val="76DE23D4"/>
    <w:rsid w:val="76F53C05"/>
    <w:rsid w:val="77777F2C"/>
    <w:rsid w:val="78B02162"/>
    <w:rsid w:val="79FFAF73"/>
    <w:rsid w:val="7A8F7CA1"/>
    <w:rsid w:val="7C890EB9"/>
    <w:rsid w:val="7CEA3B1A"/>
    <w:rsid w:val="7CFC3EC8"/>
    <w:rsid w:val="7D113436"/>
    <w:rsid w:val="7DFF08C2"/>
    <w:rsid w:val="7EC17D72"/>
    <w:rsid w:val="7EC97091"/>
    <w:rsid w:val="7ED83E28"/>
    <w:rsid w:val="7FD345F8"/>
    <w:rsid w:val="7FD7A2FA"/>
    <w:rsid w:val="9F9F8FAE"/>
    <w:rsid w:val="A5FBDA4E"/>
    <w:rsid w:val="AF39AF4A"/>
    <w:rsid w:val="B7DFABAB"/>
    <w:rsid w:val="BBCF2588"/>
    <w:rsid w:val="D6FFCE5A"/>
    <w:rsid w:val="DFF602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6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4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5">
    <w:name w:val="heading 3"/>
    <w:basedOn w:val="1"/>
    <w:next w:val="1"/>
    <w:link w:val="4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4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">
    <w:name w:val="heading 5"/>
    <w:basedOn w:val="1"/>
    <w:next w:val="1"/>
    <w:link w:val="4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">
    <w:name w:val="heading 6"/>
    <w:basedOn w:val="1"/>
    <w:next w:val="1"/>
    <w:link w:val="5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">
    <w:name w:val="heading 7"/>
    <w:basedOn w:val="1"/>
    <w:next w:val="1"/>
    <w:link w:val="5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5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1">
    <w:name w:val="heading 9"/>
    <w:basedOn w:val="1"/>
    <w:next w:val="1"/>
    <w:link w:val="5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/>
      <w:sz w:val="18"/>
      <w:szCs w:val="18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44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9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8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55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60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54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basedOn w:val="31"/>
    <w:unhideWhenUsed/>
    <w:qFormat/>
    <w:uiPriority w:val="99"/>
    <w:rPr>
      <w:vertAlign w:val="superscript"/>
    </w:rPr>
  </w:style>
  <w:style w:type="character" w:styleId="33">
    <w:name w:val="FollowedHyperlink"/>
    <w:basedOn w:val="31"/>
    <w:unhideWhenUsed/>
    <w:qFormat/>
    <w:uiPriority w:val="99"/>
    <w:rPr>
      <w:color w:val="800080"/>
      <w:u w:val="single"/>
    </w:rPr>
  </w:style>
  <w:style w:type="character" w:styleId="34">
    <w:name w:val="Hyperlink"/>
    <w:unhideWhenUsed/>
    <w:qFormat/>
    <w:uiPriority w:val="99"/>
    <w:rPr>
      <w:color w:val="0000FF"/>
      <w:u w:val="single"/>
    </w:rPr>
  </w:style>
  <w:style w:type="character" w:styleId="35">
    <w:name w:val="footnote reference"/>
    <w:basedOn w:val="31"/>
    <w:unhideWhenUsed/>
    <w:qFormat/>
    <w:uiPriority w:val="99"/>
    <w:rPr>
      <w:vertAlign w:val="superscript"/>
    </w:rPr>
  </w:style>
  <w:style w:type="paragraph" w:customStyle="1" w:styleId="36">
    <w:name w:val="List Paragraph"/>
    <w:basedOn w:val="1"/>
    <w:qFormat/>
    <w:uiPriority w:val="34"/>
    <w:pPr>
      <w:ind w:left="720"/>
      <w:contextualSpacing/>
    </w:pPr>
  </w:style>
  <w:style w:type="paragraph" w:customStyle="1" w:styleId="37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38">
    <w:name w:val="Quote"/>
    <w:basedOn w:val="1"/>
    <w:next w:val="1"/>
    <w:link w:val="56"/>
    <w:qFormat/>
    <w:uiPriority w:val="29"/>
    <w:pPr>
      <w:ind w:left="720" w:right="720"/>
    </w:pPr>
    <w:rPr>
      <w:i/>
    </w:rPr>
  </w:style>
  <w:style w:type="paragraph" w:customStyle="1" w:styleId="39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paragraph" w:customStyle="1" w:styleId="40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customStyle="1" w:styleId="41">
    <w:name w:val="正文1"/>
    <w:next w:val="4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42">
    <w:name w:val="正文文本1"/>
    <w:basedOn w:val="41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  <w:style w:type="character" w:customStyle="1" w:styleId="43">
    <w:name w:val="Caption Char"/>
    <w:qFormat/>
    <w:uiPriority w:val="99"/>
  </w:style>
  <w:style w:type="character" w:customStyle="1" w:styleId="44">
    <w:name w:val="Endnote Text Char"/>
    <w:link w:val="17"/>
    <w:qFormat/>
    <w:uiPriority w:val="99"/>
    <w:rPr>
      <w:sz w:val="20"/>
    </w:rPr>
  </w:style>
  <w:style w:type="character" w:customStyle="1" w:styleId="45">
    <w:name w:val="Heading 1 Char"/>
    <w:basedOn w:val="3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6">
    <w:name w:val="Heading 2 Char"/>
    <w:basedOn w:val="31"/>
    <w:link w:val="4"/>
    <w:qFormat/>
    <w:uiPriority w:val="9"/>
    <w:rPr>
      <w:rFonts w:ascii="Arial" w:hAnsi="Arial" w:eastAsia="Arial" w:cs="Arial"/>
      <w:sz w:val="34"/>
    </w:rPr>
  </w:style>
  <w:style w:type="character" w:customStyle="1" w:styleId="47">
    <w:name w:val="Heading 3 Char"/>
    <w:basedOn w:val="31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8">
    <w:name w:val="Heading 4 Char"/>
    <w:basedOn w:val="31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9">
    <w:name w:val="Heading 5 Char"/>
    <w:basedOn w:val="31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0">
    <w:name w:val="Heading 6 Char"/>
    <w:basedOn w:val="31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1">
    <w:name w:val="Heading 7 Char"/>
    <w:basedOn w:val="31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2">
    <w:name w:val="Heading 8 Char"/>
    <w:basedOn w:val="31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3">
    <w:name w:val="Heading 9 Char"/>
    <w:basedOn w:val="31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4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55">
    <w:name w:val="Subtitle Char"/>
    <w:basedOn w:val="31"/>
    <w:link w:val="22"/>
    <w:qFormat/>
    <w:uiPriority w:val="11"/>
    <w:rPr>
      <w:sz w:val="24"/>
      <w:szCs w:val="24"/>
    </w:rPr>
  </w:style>
  <w:style w:type="character" w:customStyle="1" w:styleId="56">
    <w:name w:val="Quote Char"/>
    <w:link w:val="38"/>
    <w:qFormat/>
    <w:uiPriority w:val="29"/>
    <w:rPr>
      <w:i/>
    </w:rPr>
  </w:style>
  <w:style w:type="character" w:customStyle="1" w:styleId="57">
    <w:name w:val="Intense Quote Char"/>
    <w:link w:val="39"/>
    <w:qFormat/>
    <w:uiPriority w:val="30"/>
    <w:rPr>
      <w:i/>
    </w:rPr>
  </w:style>
  <w:style w:type="character" w:customStyle="1" w:styleId="58">
    <w:name w:val="Header Char"/>
    <w:basedOn w:val="31"/>
    <w:link w:val="19"/>
    <w:qFormat/>
    <w:uiPriority w:val="99"/>
  </w:style>
  <w:style w:type="character" w:customStyle="1" w:styleId="59">
    <w:name w:val="Footer Char"/>
    <w:basedOn w:val="31"/>
    <w:link w:val="18"/>
    <w:qFormat/>
    <w:uiPriority w:val="99"/>
  </w:style>
  <w:style w:type="character" w:customStyle="1" w:styleId="60">
    <w:name w:val="Footnote Text Char"/>
    <w:link w:val="23"/>
    <w:qFormat/>
    <w:uiPriority w:val="99"/>
    <w:rPr>
      <w:sz w:val="18"/>
    </w:rPr>
  </w:style>
  <w:style w:type="character" w:customStyle="1" w:styleId="61">
    <w:name w:val="标题 1 Char"/>
    <w:basedOn w:val="31"/>
    <w:link w:val="3"/>
    <w:qFormat/>
    <w:uiPriority w:val="9"/>
    <w:rPr>
      <w:b/>
      <w:bCs/>
      <w:sz w:val="44"/>
      <w:szCs w:val="44"/>
    </w:rPr>
  </w:style>
  <w:style w:type="character" w:customStyle="1" w:styleId="62">
    <w:name w:val="font31"/>
    <w:basedOn w:val="3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63">
    <w:name w:val="font41"/>
    <w:basedOn w:val="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4">
    <w:name w:val="font61"/>
    <w:basedOn w:val="31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table" w:customStyle="1" w:styleId="6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sz="4" w:space="0"/>
        <w:left w:val="single" w:color="AEAEAE" w:sz="4" w:space="0"/>
        <w:bottom w:val="single" w:color="AEAEAE" w:sz="4" w:space="0"/>
        <w:right w:val="single" w:color="AEAEAE" w:sz="4" w:space="0"/>
        <w:insideH w:val="single" w:color="AEAEAE" w:sz="4" w:space="0"/>
        <w:insideV w:val="single" w:color="AEAEA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6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68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69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70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top w:val="nil"/>
          <w:left w:val="nil"/>
          <w:bottom w:val="single" w:color="40404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single" w:color="40404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single" w:color="40404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7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sz="4" w:space="0"/>
        <w:left w:val="single" w:color="979797" w:sz="4" w:space="0"/>
        <w:bottom w:val="single" w:color="979797" w:sz="4" w:space="0"/>
        <w:right w:val="single" w:color="979797" w:sz="4" w:space="0"/>
        <w:insideH w:val="single" w:color="979797" w:sz="4" w:space="0"/>
        <w:insideV w:val="single" w:color="9797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sz="4" w:space="0"/>
          <w:left w:val="single" w:color="979797" w:sz="4" w:space="0"/>
          <w:bottom w:val="single" w:color="979797" w:sz="4" w:space="0"/>
          <w:right w:val="single" w:color="97979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sz="4" w:space="0"/>
        <w:left w:val="single" w:color="B7CCE4" w:sz="4" w:space="0"/>
        <w:bottom w:val="single" w:color="B7CCE4" w:sz="4" w:space="0"/>
        <w:right w:val="single" w:color="B7CCE4" w:sz="4" w:space="0"/>
        <w:insideH w:val="single" w:color="B7CCE4" w:sz="4" w:space="0"/>
        <w:insideV w:val="single" w:color="B7CCE4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8B5D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sz="4" w:space="0"/>
          <w:left w:val="single" w:color="B7CCE4" w:sz="4" w:space="0"/>
          <w:bottom w:val="single" w:color="B7CCE4" w:sz="4" w:space="0"/>
          <w:right w:val="single" w:color="B7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A989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C4D79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4A4C8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sz="4" w:space="0"/>
        <w:left w:val="single" w:color="B6DDE7" w:sz="4" w:space="0"/>
        <w:bottom w:val="single" w:color="B6DDE7" w:sz="4" w:space="0"/>
        <w:right w:val="single" w:color="B6DDE7" w:sz="4" w:space="0"/>
        <w:insideH w:val="single" w:color="B6DDE7" w:sz="4" w:space="0"/>
        <w:insideV w:val="single" w:color="B6DDE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5CE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sz="4" w:space="0"/>
          <w:left w:val="single" w:color="B6DDE7" w:sz="4" w:space="0"/>
          <w:bottom w:val="single" w:color="B6DDE7" w:sz="4" w:space="0"/>
          <w:right w:val="single" w:color="B6DDE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AC192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7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7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8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8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8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8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sz="4" w:space="0"/>
        <w:insideH w:val="single" w:color="696969" w:sz="4" w:space="0"/>
        <w:insideV w:val="single" w:color="69696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8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sz="4" w:space="0"/>
        <w:insideH w:val="single" w:color="5D8BC2" w:sz="4" w:space="0"/>
        <w:insideV w:val="single" w:color="5D8BC2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/>
      </w:tcPr>
    </w:tblStylePr>
  </w:style>
  <w:style w:type="table" w:customStyle="1" w:styleId="8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8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8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9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sz="4" w:space="0"/>
        <w:left w:val="single" w:color="6E6E6E" w:sz="4" w:space="0"/>
        <w:bottom w:val="single" w:color="6E6E6E" w:sz="4" w:space="0"/>
        <w:right w:val="single" w:color="6E6E6E" w:sz="4" w:space="0"/>
        <w:insideH w:val="single" w:color="6E6E6E" w:sz="4" w:space="0"/>
        <w:insideV w:val="single" w:color="6E6E6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/>
      </w:tcPr>
    </w:tblStylePr>
  </w:style>
  <w:style w:type="table" w:customStyle="1" w:styleId="9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sz="4" w:space="0"/>
          <w:left w:val="single" w:color="5D8BC2" w:sz="4" w:space="0"/>
          <w:bottom w:val="single" w:color="5D8BC2" w:sz="4" w:space="0"/>
          <w:right w:val="single" w:color="5D8BC2" w:sz="4" w:space="0"/>
          <w:insideH w:val="nil"/>
          <w:insideV w:val="nil"/>
          <w:tl2br w:val="nil"/>
          <w:tr2bl w:val="nil"/>
        </w:tcBorders>
        <w:shd w:val="clear" w:color="auto" w:fill="5D8BC2"/>
      </w:tcPr>
    </w:tblStylePr>
    <w:tblStylePr w:type="lastRow">
      <w:rPr>
        <w:b/>
        <w:color w:val="404040"/>
      </w:rPr>
      <w:tcPr>
        <w:tcBorders>
          <w:top w:val="single" w:color="5D8BC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/>
      </w:tcPr>
    </w:tblStylePr>
  </w:style>
  <w:style w:type="table" w:customStyle="1" w:styleId="9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  <w:insideV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4" w:space="0"/>
          <w:left w:val="single" w:color="D99795" w:sz="4" w:space="0"/>
          <w:bottom w:val="single" w:color="D99795" w:sz="4" w:space="0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b/>
        <w:color w:val="404040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/>
      </w:tcPr>
    </w:tblStylePr>
  </w:style>
  <w:style w:type="table" w:customStyle="1" w:styleId="9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9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b/>
        <w:color w:val="404040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9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98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99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band1Vert">
      <w:tcPr>
        <w:shd w:val="clear" w:color="auto" w:fill="898989"/>
      </w:tcPr>
    </w:tblStylePr>
    <w:tblStylePr w:type="band1Horz">
      <w:tcPr>
        <w:shd w:val="clear" w:color="auto" w:fill="898989"/>
      </w:tcPr>
    </w:tblStylePr>
  </w:style>
  <w:style w:type="table" w:customStyle="1" w:styleId="100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band1Vert">
      <w:tcPr>
        <w:shd w:val="clear" w:color="auto" w:fill="AEC5E0"/>
      </w:tcPr>
    </w:tblStylePr>
    <w:tblStylePr w:type="band1Horz">
      <w:tcPr>
        <w:shd w:val="clear" w:color="auto" w:fill="AEC5E0"/>
      </w:tcPr>
    </w:tblStylePr>
  </w:style>
  <w:style w:type="table" w:customStyle="1" w:styleId="10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band1Vert">
      <w:tcPr>
        <w:shd w:val="clear" w:color="auto" w:fill="E2AEAD"/>
      </w:tcPr>
    </w:tblStylePr>
    <w:tblStylePr w:type="band1Horz">
      <w:tcPr>
        <w:shd w:val="clear" w:color="auto" w:fill="E2AEAD"/>
      </w:tcPr>
    </w:tblStylePr>
  </w:style>
  <w:style w:type="table" w:customStyle="1" w:styleId="10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band1Vert">
      <w:tcPr>
        <w:shd w:val="clear" w:color="auto" w:fill="D1DFB2"/>
      </w:tcPr>
    </w:tblStylePr>
    <w:tblStylePr w:type="band1Horz">
      <w:tcPr>
        <w:shd w:val="clear" w:color="auto" w:fill="D1DFB2"/>
      </w:tcPr>
    </w:tblStylePr>
  </w:style>
  <w:style w:type="table" w:customStyle="1" w:styleId="10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band1Vert">
      <w:tcPr>
        <w:shd w:val="clear" w:color="auto" w:fill="C4B7D4"/>
      </w:tcPr>
    </w:tblStylePr>
    <w:tblStylePr w:type="band1Horz">
      <w:tcPr>
        <w:shd w:val="clear" w:color="auto" w:fill="C4B7D4"/>
      </w:tcPr>
    </w:tblStylePr>
  </w:style>
  <w:style w:type="table" w:customStyle="1" w:styleId="10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band1Vert">
      <w:tcPr>
        <w:shd w:val="clear" w:color="auto" w:fill="ACD8E4"/>
      </w:tcPr>
    </w:tblStylePr>
    <w:tblStylePr w:type="band1Horz">
      <w:tcPr>
        <w:shd w:val="clear" w:color="auto" w:fill="ACD8E4"/>
      </w:tcPr>
    </w:tblStylePr>
  </w:style>
  <w:style w:type="table" w:customStyle="1" w:styleId="10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band1Vert">
      <w:tcPr>
        <w:shd w:val="clear" w:color="auto" w:fill="FBCEAA"/>
      </w:tcPr>
    </w:tblStylePr>
    <w:tblStylePr w:type="band1Horz">
      <w:tcPr>
        <w:shd w:val="clear" w:color="auto" w:fill="FBCEAA"/>
      </w:tcPr>
    </w:tblStylePr>
  </w:style>
  <w:style w:type="table" w:customStyle="1" w:styleId="10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sz="4" w:space="0"/>
        <w:left w:val="single" w:color="7E7E7E" w:sz="4" w:space="0"/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b/>
        <w:color w:val="7C7C7C"/>
      </w:rPr>
      <w:tcPr>
        <w:tcBorders>
          <w:top w:val="nil"/>
          <w:left w:val="nil"/>
          <w:bottom w:val="single" w:color="7E7E7E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7C7C7C"/>
      </w:rPr>
    </w:tblStylePr>
    <w:tblStylePr w:type="firstCol">
      <w:rPr>
        <w:b/>
        <w:color w:val="7C7C7C"/>
      </w:rPr>
    </w:tblStylePr>
    <w:tblStylePr w:type="lastCol">
      <w:rPr>
        <w:b/>
        <w:color w:val="7C7C7C"/>
      </w:rPr>
    </w:tblStylePr>
    <w:tblStylePr w:type="band1Vert">
      <w:tcPr>
        <w:shd w:val="clear" w:color="auto" w:fill="CACACA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CACACA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0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b/>
        <w:color w:val="A2BDDC"/>
      </w:rPr>
      <w:tcPr>
        <w:tcBorders>
          <w:top w:val="nil"/>
          <w:left w:val="nil"/>
          <w:bottom w:val="single" w:color="A6BFD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A2BDDC"/>
      </w:rPr>
    </w:tblStylePr>
    <w:tblStylePr w:type="firstCol">
      <w:rPr>
        <w:b/>
        <w:color w:val="A2BDDC"/>
      </w:rPr>
    </w:tblStylePr>
    <w:tblStylePr w:type="lastCol">
      <w:rPr>
        <w:b/>
        <w:color w:val="A2BDDC"/>
      </w:r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0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0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sz="4" w:space="0"/>
        <w:left w:val="single" w:color="9BBB59" w:sz="4" w:space="0"/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b/>
        <w:color w:val="9BBB59"/>
      </w:rPr>
      <w:tcPr>
        <w:tcBorders>
          <w:top w:val="nil"/>
          <w:left w:val="nil"/>
          <w:bottom w:val="single" w:color="9BBB59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10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1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Layout w:type="fixed"/>
    </w:tblPr>
    <w:tblStylePr w:type="firstRow">
      <w:rPr>
        <w:b/>
        <w:color w:val="266678"/>
      </w:rPr>
      <w:tcPr>
        <w:tcBorders>
          <w:top w:val="nil"/>
          <w:left w:val="nil"/>
          <w:bottom w:val="single" w:color="4BACC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2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Layout w:type="fixed"/>
    </w:tblPr>
    <w:tblStylePr w:type="firstRow">
      <w:rPr>
        <w:b/>
        <w:color w:val="266678"/>
      </w:rPr>
      <w:tcPr>
        <w:tcBorders>
          <w:top w:val="nil"/>
          <w:left w:val="nil"/>
          <w:bottom w:val="single" w:color="F79646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sz="4" w:space="0"/>
        <w:right w:val="single" w:color="7E7E7E" w:sz="4" w:space="0"/>
        <w:insideH w:val="single" w:color="7E7E7E" w:sz="4" w:space="0"/>
        <w:insideV w:val="single" w:color="7E7E7E" w:sz="4" w:space="0"/>
      </w:tblBorders>
      <w:tblLayout w:type="fixed"/>
    </w:tblPr>
    <w:tblStylePr w:type="firstRow">
      <w:rPr>
        <w:rFonts w:ascii="Arial" w:hAnsi="Arial"/>
        <w:b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1F1F1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F1F1F1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1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Layout w:type="fixed"/>
    </w:tblPr>
    <w:tblStylePr w:type="firstRow">
      <w:rPr>
        <w:rFonts w:ascii="Arial" w:hAnsi="Arial"/>
        <w:b/>
        <w:color w:val="A2BDDC"/>
        <w:sz w:val="22"/>
      </w:rPr>
      <w:tcPr>
        <w:tcBorders>
          <w:top w:val="nil"/>
          <w:left w:val="nil"/>
          <w:bottom w:val="single" w:color="A6BFD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A2BDDC"/>
        <w:sz w:val="22"/>
      </w:rPr>
      <w:tcPr>
        <w:tcBorders>
          <w:top w:val="single" w:color="A6BFD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2BDDC"/>
        <w:sz w:val="22"/>
      </w:rPr>
      <w:tcPr>
        <w:tcBorders>
          <w:top w:val="nil"/>
          <w:left w:val="nil"/>
          <w:bottom w:val="nil"/>
          <w:right w:val="single" w:color="A6BFD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A2BDDC"/>
        <w:sz w:val="22"/>
      </w:rPr>
      <w:tcPr>
        <w:tcBorders>
          <w:top w:val="nil"/>
          <w:left w:val="single" w:color="A6BFD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BE5F1"/>
      </w:tcPr>
    </w:tblStylePr>
    <w:tblStylePr w:type="band1Horz">
      <w:rPr>
        <w:rFonts w:ascii="Arial" w:hAnsi="Arial"/>
        <w:color w:val="A2BDDC"/>
        <w:sz w:val="22"/>
      </w:rPr>
      <w:tcPr>
        <w:shd w:val="clear" w:color="auto" w:fill="DBE5F1"/>
      </w:tcPr>
    </w:tblStylePr>
    <w:tblStylePr w:type="band2Horz">
      <w:rPr>
        <w:rFonts w:ascii="Arial" w:hAnsi="Arial"/>
        <w:color w:val="A2BDDC"/>
        <w:sz w:val="22"/>
      </w:rPr>
    </w:tblStylePr>
  </w:style>
  <w:style w:type="table" w:customStyle="1" w:styleId="11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sz="4" w:space="0"/>
        <w:right w:val="single" w:color="D99795" w:sz="4" w:space="0"/>
        <w:insideH w:val="single" w:color="D99795" w:sz="4" w:space="0"/>
        <w:insideV w:val="single" w:color="D99795" w:sz="4" w:space="0"/>
      </w:tblBorders>
      <w:tblLayout w:type="fixed"/>
    </w:tblPr>
    <w:tblStylePr w:type="firstRow">
      <w:rPr>
        <w:rFonts w:ascii="Arial" w:hAnsi="Arial"/>
        <w:b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2DCDC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F2DCDC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1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sz="4" w:space="0"/>
        <w:right w:val="single" w:color="9BBB59" w:sz="4" w:space="0"/>
        <w:insideH w:val="single" w:color="9BBB59" w:sz="4" w:space="0"/>
        <w:insideV w:val="single" w:color="9BBB59" w:sz="4" w:space="0"/>
      </w:tblBorders>
      <w:tblLayout w:type="fixed"/>
    </w:tblPr>
    <w:tblStylePr w:type="firstRow">
      <w:rPr>
        <w:rFonts w:ascii="Arial" w:hAnsi="Arial"/>
        <w:b/>
        <w:color w:val="9BBB59"/>
        <w:sz w:val="22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cPr>
        <w:tcBorders>
          <w:top w:val="nil"/>
          <w:left w:val="nil"/>
          <w:bottom w:val="nil"/>
          <w:right w:val="single" w:color="9BBB59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cPr>
        <w:tcBorders>
          <w:top w:val="nil"/>
          <w:left w:val="single" w:color="9BBB59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AF1DD"/>
      </w:tcPr>
    </w:tblStylePr>
    <w:tblStylePr w:type="band1Horz">
      <w:rPr>
        <w:rFonts w:ascii="Arial" w:hAnsi="Arial"/>
        <w:color w:val="9BBB59"/>
        <w:sz w:val="22"/>
      </w:rPr>
      <w:tcPr>
        <w:shd w:val="clear" w:color="auto" w:fill="EAF1DD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11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Layout w:type="fixed"/>
    </w:tblPr>
    <w:tblStylePr w:type="firstRow">
      <w:rPr>
        <w:rFonts w:ascii="Arial" w:hAnsi="Arial"/>
        <w:b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DFEC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E5DFEC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1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Layout w:type="fixed"/>
    </w:tblPr>
    <w:tblStylePr w:type="firstRow">
      <w:rPr>
        <w:rFonts w:ascii="Arial" w:hAnsi="Arial"/>
        <w:b/>
        <w:color w:val="266678"/>
        <w:sz w:val="22"/>
      </w:rPr>
      <w:tcPr>
        <w:tcBorders>
          <w:top w:val="nil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cPr>
        <w:tcBorders>
          <w:top w:val="single" w:color="99D0D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cPr>
        <w:tcBorders>
          <w:top w:val="nil"/>
          <w:left w:val="nil"/>
          <w:bottom w:val="nil"/>
          <w:right w:val="single" w:color="99D0D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cPr>
        <w:tcBorders>
          <w:top w:val="nil"/>
          <w:left w:val="single" w:color="99D0D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11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Layout w:type="fixed"/>
    </w:tblPr>
    <w:tblStylePr w:type="firstRow">
      <w:rPr>
        <w:rFonts w:ascii="Arial" w:hAnsi="Arial"/>
        <w:b/>
        <w:color w:val="B05307"/>
        <w:sz w:val="22"/>
      </w:rPr>
      <w:tcPr>
        <w:tcBorders>
          <w:top w:val="nil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cPr>
        <w:tcBorders>
          <w:top w:val="single" w:color="FAC39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cPr>
        <w:tcBorders>
          <w:top w:val="nil"/>
          <w:left w:val="nil"/>
          <w:bottom w:val="nil"/>
          <w:right w:val="single" w:color="FAC39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cPr>
        <w:tcBorders>
          <w:top w:val="nil"/>
          <w:left w:val="single" w:color="FAC39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DE9D9"/>
      </w:tcPr>
    </w:tblStylePr>
    <w:tblStylePr w:type="band1Horz">
      <w:rPr>
        <w:rFonts w:ascii="Arial" w:hAnsi="Arial"/>
        <w:color w:val="B05307"/>
        <w:sz w:val="22"/>
      </w:rPr>
      <w:tcPr>
        <w:shd w:val="clear" w:color="auto" w:fill="FDE9D9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120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00000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/>
      </w:tcPr>
    </w:tblStylePr>
    <w:tblStylePr w:type="band1Horz">
      <w:tcPr>
        <w:shd w:val="clear" w:color="auto" w:fill="BEBEBE"/>
      </w:tcPr>
    </w:tblStylePr>
  </w:style>
  <w:style w:type="table" w:customStyle="1" w:styleId="121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/>
      </w:tcPr>
    </w:tblStylePr>
    <w:tblStylePr w:type="band1Horz">
      <w:tcPr>
        <w:shd w:val="clear" w:color="auto" w:fill="D2DFEE"/>
      </w:tcPr>
    </w:tblStylePr>
  </w:style>
  <w:style w:type="table" w:customStyle="1" w:styleId="122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C0504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/>
      </w:tcPr>
    </w:tblStylePr>
    <w:tblStylePr w:type="band1Horz">
      <w:tcPr>
        <w:shd w:val="clear" w:color="auto" w:fill="EFD3D2"/>
      </w:tcPr>
    </w:tblStylePr>
  </w:style>
  <w:style w:type="table" w:customStyle="1" w:styleId="123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9BBB59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/>
      </w:tcPr>
    </w:tblStylePr>
    <w:tblStylePr w:type="band1Horz">
      <w:tcPr>
        <w:shd w:val="clear" w:color="auto" w:fill="E5EDD5"/>
      </w:tcPr>
    </w:tblStylePr>
  </w:style>
  <w:style w:type="table" w:customStyle="1" w:styleId="124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8064A2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/>
      </w:tcPr>
    </w:tblStylePr>
    <w:tblStylePr w:type="band1Horz">
      <w:tcPr>
        <w:shd w:val="clear" w:color="auto" w:fill="DFD8E7"/>
      </w:tcPr>
    </w:tblStylePr>
  </w:style>
  <w:style w:type="table" w:customStyle="1" w:styleId="125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/>
      </w:tcPr>
    </w:tblStylePr>
    <w:tblStylePr w:type="band1Horz">
      <w:tcPr>
        <w:shd w:val="clear" w:color="auto" w:fill="D1EAF0"/>
      </w:tcPr>
    </w:tblStylePr>
  </w:style>
  <w:style w:type="table" w:customStyle="1" w:styleId="126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404040"/>
      </w:rPr>
      <w:tcPr>
        <w:tcBorders>
          <w:top w:val="single" w:color="F7964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/>
      </w:tcPr>
    </w:tblStylePr>
    <w:tblStylePr w:type="band1Horz">
      <w:tcPr>
        <w:shd w:val="clear" w:color="auto" w:fill="FCE4D0"/>
      </w:tcPr>
    </w:tblStylePr>
  </w:style>
  <w:style w:type="table" w:customStyle="1" w:styleId="127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sz="4" w:space="0"/>
        <w:bottom w:val="single" w:color="6E6E6E" w:sz="4" w:space="0"/>
        <w:insideH w:val="single" w:color="6E6E6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sz="4" w:space="0"/>
          <w:left w:val="nil"/>
          <w:bottom w:val="single" w:color="6E6E6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28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il"/>
          <w:bottom w:val="single" w:color="9BB7D9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29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sz="4" w:space="0"/>
        <w:bottom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sz="4" w:space="0"/>
          <w:left w:val="nil"/>
          <w:bottom w:val="single" w:color="DB9C9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30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il"/>
          <w:bottom w:val="single" w:color="C6D8A1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31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il"/>
          <w:bottom w:val="single" w:color="B7A7C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32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il"/>
          <w:bottom w:val="single" w:color="99D0D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33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il"/>
          <w:bottom w:val="single" w:color="FAC39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34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000000" w:sz="4" w:space="0"/>
          <w:bottom w:val="nil"/>
          <w:right w:val="single" w:color="00000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left w:val="nil"/>
          <w:bottom w:val="single" w:color="00000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5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4F81BD" w:sz="4" w:space="0"/>
          <w:bottom w:val="nil"/>
          <w:right w:val="single" w:color="4F81BD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6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left w:val="single" w:color="D99795" w:sz="4" w:space="0"/>
        <w:bottom w:val="single" w:color="D99795" w:sz="4" w:space="0"/>
        <w:right w:val="single" w:color="D99795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D99795" w:sz="4" w:space="0"/>
          <w:bottom w:val="nil"/>
          <w:right w:val="single" w:color="D99795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sz="4" w:space="0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7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sz="4" w:space="0"/>
        <w:left w:val="single" w:color="C3D69C" w:sz="4" w:space="0"/>
        <w:bottom w:val="single" w:color="C3D69C" w:sz="4" w:space="0"/>
        <w:right w:val="single" w:color="C3D69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C3D69C" w:sz="4" w:space="0"/>
          <w:bottom w:val="nil"/>
          <w:right w:val="single" w:color="C3D69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sz="4" w:space="0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8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B2A1C6" w:sz="4" w:space="0"/>
          <w:bottom w:val="nil"/>
          <w:right w:val="single" w:color="B2A1C6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39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92CCDC" w:sz="4" w:space="0"/>
          <w:bottom w:val="nil"/>
          <w:right w:val="single" w:color="92CCDC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0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top w:val="nil"/>
          <w:left w:val="single" w:color="FAC090" w:sz="4" w:space="0"/>
          <w:bottom w:val="nil"/>
          <w:right w:val="single" w:color="FAC090" w:sz="4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41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/>
      </w:tcPr>
    </w:tblStylePr>
  </w:style>
  <w:style w:type="table" w:customStyle="1" w:styleId="142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/>
      </w:tcPr>
    </w:tblStylePr>
  </w:style>
  <w:style w:type="table" w:customStyle="1" w:styleId="143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sz="4" w:space="0"/>
        <w:left w:val="single" w:color="DB9C9A" w:sz="4" w:space="0"/>
        <w:bottom w:val="single" w:color="DB9C9A" w:sz="4" w:space="0"/>
        <w:right w:val="single" w:color="DB9C9A" w:sz="4" w:space="0"/>
        <w:insideH w:val="single" w:color="DB9C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/>
      </w:tcPr>
    </w:tblStylePr>
  </w:style>
  <w:style w:type="table" w:customStyle="1" w:styleId="144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/>
      </w:tcPr>
    </w:tblStylePr>
  </w:style>
  <w:style w:type="table" w:customStyle="1" w:styleId="145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/>
      </w:tcPr>
    </w:tblStylePr>
  </w:style>
  <w:style w:type="table" w:customStyle="1" w:styleId="146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/>
      </w:tcPr>
    </w:tblStylePr>
  </w:style>
  <w:style w:type="table" w:customStyle="1" w:styleId="147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/>
      </w:tcPr>
    </w:tblStylePr>
  </w:style>
  <w:style w:type="table" w:customStyle="1" w:styleId="148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sz="32" w:space="0"/>
        <w:left w:val="single" w:color="7E7E7E" w:sz="32" w:space="0"/>
        <w:bottom w:val="single" w:color="7E7E7E" w:sz="32" w:space="0"/>
        <w:right w:val="single" w:color="7E7E7E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E7E7E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7E7E7E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7E7E7E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7E7E7E"/>
      </w:tcPr>
    </w:tblStylePr>
  </w:style>
  <w:style w:type="table" w:customStyle="1" w:styleId="149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F81BD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4F81BD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4F81BD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</w:style>
  <w:style w:type="table" w:customStyle="1" w:styleId="150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sz="32" w:space="0"/>
        <w:left w:val="single" w:color="D99795" w:sz="32" w:space="0"/>
        <w:bottom w:val="single" w:color="D99795" w:sz="32" w:space="0"/>
        <w:right w:val="single" w:color="D99795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D99795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D99795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D99795"/>
      </w:tcPr>
    </w:tblStylePr>
  </w:style>
  <w:style w:type="table" w:customStyle="1" w:styleId="15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sz="32" w:space="0"/>
        <w:left w:val="single" w:color="C3D69C" w:sz="32" w:space="0"/>
        <w:bottom w:val="single" w:color="C3D69C" w:sz="32" w:space="0"/>
        <w:right w:val="single" w:color="C3D69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C3D69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C3D69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C3D69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C3D69C"/>
      </w:tcPr>
    </w:tblStylePr>
  </w:style>
  <w:style w:type="table" w:customStyle="1" w:styleId="15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B2A1C6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B2A1C6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B2A1C6"/>
      </w:tcPr>
    </w:tblStylePr>
  </w:style>
  <w:style w:type="table" w:customStyle="1" w:styleId="15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2CCDC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92CCDC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92CCDC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92CCDC"/>
      </w:tcPr>
    </w:tblStylePr>
  </w:style>
  <w:style w:type="table" w:customStyle="1" w:styleId="15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AC090" w:sz="32" w:space="0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cPr>
        <w:tcBorders>
          <w:top w:val="nil"/>
          <w:left w:val="single" w:color="FAC090" w:sz="32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lastCol">
      <w:tcPr>
        <w:tcBorders>
          <w:top w:val="nil"/>
          <w:left w:val="single" w:color="FFFFFF" w:sz="4" w:space="0"/>
          <w:bottom w:val="nil"/>
          <w:right w:val="single" w:color="FAC090" w:sz="32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Vert">
      <w:tcPr>
        <w:tcBorders>
          <w:top w:val="nil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  <w:tblStylePr w:type="band2Horz">
      <w:tcPr>
        <w:tcBorders>
          <w:top w:val="single" w:color="FFFFFF" w:sz="4" w:space="0"/>
          <w:left w:val="nil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FAC090"/>
      </w:tcPr>
    </w:tblStylePr>
  </w:style>
  <w:style w:type="table" w:customStyle="1" w:styleId="15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</w:tblPr>
    <w:tblStylePr w:type="firstRow">
      <w:rPr>
        <w:b/>
        <w:color w:val="000000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000000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000000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15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sz="4" w:space="0"/>
        <w:bottom w:val="single" w:color="4F81BD" w:sz="4" w:space="0"/>
      </w:tblBorders>
      <w:tblLayout w:type="fixed"/>
    </w:tblPr>
    <w:tblStylePr w:type="firstRow">
      <w:rPr>
        <w:b/>
        <w:color w:val="2A4A71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2A4A71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5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sz="4" w:space="0"/>
        <w:bottom w:val="single" w:color="D99795" w:sz="4" w:space="0"/>
      </w:tblBorders>
      <w:tblLayout w:type="fixed"/>
    </w:tblPr>
    <w:tblStylePr w:type="firstRow">
      <w:rPr>
        <w:b/>
        <w:color w:val="D9949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D9949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D99492"/>
      </w:rPr>
    </w:tblStylePr>
    <w:tblStylePr w:type="lastCol">
      <w:rPr>
        <w:b/>
        <w:color w:val="D99492"/>
      </w:r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58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sz="4" w:space="0"/>
        <w:bottom w:val="single" w:color="C3D69C" w:sz="4" w:space="0"/>
      </w:tblBorders>
      <w:tblLayout w:type="fixed"/>
    </w:tblPr>
    <w:tblStylePr w:type="firstRow">
      <w:rPr>
        <w:b/>
        <w:color w:val="C2D59B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C2D59B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C2D59B"/>
      </w:rPr>
    </w:tblStylePr>
    <w:tblStylePr w:type="lastCol">
      <w:rPr>
        <w:b/>
        <w:color w:val="C2D59B"/>
      </w:r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5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sz="4" w:space="0"/>
        <w:bottom w:val="single" w:color="B2A1C6" w:sz="4" w:space="0"/>
      </w:tblBorders>
      <w:tblLayout w:type="fixed"/>
    </w:tblPr>
    <w:tblStylePr w:type="firstRow">
      <w:rPr>
        <w:b/>
        <w:color w:val="B2A0C7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B2A0C7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B2A0C7"/>
      </w:rPr>
    </w:tblStylePr>
    <w:tblStylePr w:type="lastCol">
      <w:rPr>
        <w:b/>
        <w:color w:val="B2A0C7"/>
      </w:r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6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sz="4" w:space="0"/>
        <w:bottom w:val="single" w:color="92CCDC" w:sz="4" w:space="0"/>
      </w:tblBorders>
      <w:tblLayout w:type="fixed"/>
    </w:tblPr>
    <w:tblStylePr w:type="firstRow">
      <w:rPr>
        <w:b/>
        <w:color w:val="92CCDC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92CCDC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sz="4" w:space="0"/>
        <w:bottom w:val="single" w:color="FAC090" w:sz="4" w:space="0"/>
      </w:tblBorders>
      <w:tblLayout w:type="fixed"/>
    </w:tblPr>
    <w:tblStylePr w:type="firstRow">
      <w:rPr>
        <w:b/>
        <w:color w:val="FABF8E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color w:val="FABF8E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FABF8E"/>
      </w:rPr>
    </w:tblStylePr>
    <w:tblStylePr w:type="lastCol">
      <w:rPr>
        <w:b/>
        <w:color w:val="FABF8E"/>
      </w:r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sz="4" w:space="0"/>
      </w:tblBorders>
      <w:tblLayout w:type="fixed"/>
    </w:tblPr>
    <w:tblStylePr w:type="firstRow"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7C7C7C"/>
        <w:sz w:val="22"/>
      </w:r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C7C7C"/>
        <w:sz w:val="22"/>
      </w:rPr>
      <w:tcPr>
        <w:tcBorders>
          <w:top w:val="nil"/>
          <w:left w:val="nil"/>
          <w:bottom w:val="nil"/>
          <w:right w:val="single" w:color="7E7E7E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7C7C7C"/>
        <w:sz w:val="22"/>
      </w:rPr>
      <w:tcPr>
        <w:tcBorders>
          <w:top w:val="nil"/>
          <w:left w:val="single" w:color="7E7E7E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BEBEBE"/>
      </w:tcPr>
    </w:tblStylePr>
    <w:tblStylePr w:type="band1Horz">
      <w:rPr>
        <w:rFonts w:ascii="Arial" w:hAnsi="Arial"/>
        <w:color w:val="7C7C7C"/>
        <w:sz w:val="22"/>
      </w:rPr>
      <w:tcPr>
        <w:shd w:val="clear" w:color="auto" w:fill="BEBEBE"/>
      </w:tcPr>
    </w:tblStylePr>
    <w:tblStylePr w:type="band2Horz">
      <w:rPr>
        <w:rFonts w:ascii="Arial" w:hAnsi="Arial"/>
        <w:color w:val="7C7C7C"/>
        <w:sz w:val="22"/>
      </w:rPr>
    </w:tblStylePr>
  </w:style>
  <w:style w:type="table" w:customStyle="1" w:styleId="16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sz="4" w:space="0"/>
      </w:tblBorders>
      <w:tblLayout w:type="fixed"/>
    </w:tblPr>
    <w:tblStylePr w:type="firstRow"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16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sz="4" w:space="0"/>
      </w:tblBorders>
      <w:tblLayout w:type="fixed"/>
    </w:tblPr>
    <w:tblStylePr w:type="firstRow"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single" w:color="D99795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D99492"/>
        <w:sz w:val="22"/>
      </w:rPr>
      <w:tcPr>
        <w:tcBorders>
          <w:top w:val="single" w:color="D9979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492"/>
        <w:sz w:val="22"/>
      </w:rPr>
      <w:tcPr>
        <w:tcBorders>
          <w:top w:val="nil"/>
          <w:left w:val="nil"/>
          <w:bottom w:val="nil"/>
          <w:right w:val="single" w:color="D99795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D99492"/>
        <w:sz w:val="22"/>
      </w:rPr>
      <w:tcPr>
        <w:tcBorders>
          <w:top w:val="nil"/>
          <w:left w:val="single" w:color="D99795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FD3D2"/>
      </w:tcPr>
    </w:tblStylePr>
    <w:tblStylePr w:type="band1Horz">
      <w:rPr>
        <w:rFonts w:ascii="Arial" w:hAnsi="Arial"/>
        <w:color w:val="D99492"/>
        <w:sz w:val="22"/>
      </w:rPr>
      <w:tcPr>
        <w:shd w:val="clear" w:color="auto" w:fill="EFD3D2"/>
      </w:tcPr>
    </w:tblStylePr>
    <w:tblStylePr w:type="band2Horz">
      <w:rPr>
        <w:rFonts w:ascii="Arial" w:hAnsi="Arial"/>
        <w:color w:val="D99492"/>
        <w:sz w:val="22"/>
      </w:rPr>
    </w:tblStylePr>
  </w:style>
  <w:style w:type="table" w:customStyle="1" w:styleId="16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sz="4" w:space="0"/>
      </w:tblBorders>
      <w:tblLayout w:type="fixed"/>
    </w:tblPr>
    <w:tblStylePr w:type="firstRow"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single" w:color="C3D69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59B"/>
        <w:sz w:val="22"/>
      </w:rPr>
      <w:tcPr>
        <w:tcBorders>
          <w:top w:val="single" w:color="C3D69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59B"/>
        <w:sz w:val="22"/>
      </w:rPr>
      <w:tcPr>
        <w:tcBorders>
          <w:top w:val="nil"/>
          <w:left w:val="nil"/>
          <w:bottom w:val="nil"/>
          <w:right w:val="single" w:color="C3D69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C2D59B"/>
        <w:sz w:val="22"/>
      </w:rPr>
      <w:tcPr>
        <w:tcBorders>
          <w:top w:val="nil"/>
          <w:left w:val="single" w:color="C3D69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E5EDD5"/>
      </w:tcPr>
    </w:tblStylePr>
    <w:tblStylePr w:type="band1Horz">
      <w:rPr>
        <w:rFonts w:ascii="Arial" w:hAnsi="Arial"/>
        <w:color w:val="C2D59B"/>
        <w:sz w:val="22"/>
      </w:rPr>
      <w:tcPr>
        <w:shd w:val="clear" w:color="auto" w:fill="E5EDD5"/>
      </w:tcPr>
    </w:tblStylePr>
    <w:tblStylePr w:type="band2Horz">
      <w:rPr>
        <w:rFonts w:ascii="Arial" w:hAnsi="Arial"/>
        <w:color w:val="C2D59B"/>
        <w:sz w:val="22"/>
      </w:rPr>
    </w:tblStylePr>
  </w:style>
  <w:style w:type="table" w:customStyle="1" w:styleId="16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sz="4" w:space="0"/>
      </w:tblBorders>
      <w:tblLayout w:type="fixed"/>
    </w:tblPr>
    <w:tblStylePr w:type="firstRow"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single" w:color="B2A1C6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0C7"/>
        <w:sz w:val="22"/>
      </w:rPr>
      <w:tcPr>
        <w:tcBorders>
          <w:top w:val="single" w:color="B2A1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0C7"/>
        <w:sz w:val="22"/>
      </w:rPr>
      <w:tcPr>
        <w:tcBorders>
          <w:top w:val="nil"/>
          <w:left w:val="nil"/>
          <w:bottom w:val="nil"/>
          <w:right w:val="single" w:color="B2A1C6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B2A0C7"/>
        <w:sz w:val="22"/>
      </w:rPr>
      <w:tcPr>
        <w:tcBorders>
          <w:top w:val="nil"/>
          <w:left w:val="single" w:color="B2A1C6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FD8E7"/>
      </w:tcPr>
    </w:tblStylePr>
    <w:tblStylePr w:type="band1Horz">
      <w:rPr>
        <w:rFonts w:ascii="Arial" w:hAnsi="Arial"/>
        <w:color w:val="B2A0C7"/>
        <w:sz w:val="22"/>
      </w:rPr>
      <w:tcPr>
        <w:shd w:val="clear" w:color="auto" w:fill="DFD8E7"/>
      </w:tcPr>
    </w:tblStylePr>
    <w:tblStylePr w:type="band2Horz">
      <w:rPr>
        <w:rFonts w:ascii="Arial" w:hAnsi="Arial"/>
        <w:color w:val="B2A0C7"/>
        <w:sz w:val="22"/>
      </w:rPr>
    </w:tblStylePr>
  </w:style>
  <w:style w:type="table" w:customStyle="1" w:styleId="16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sz="4" w:space="0"/>
      </w:tblBorders>
      <w:tblLayout w:type="fixed"/>
    </w:tblPr>
    <w:tblStylePr w:type="firstRow"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single" w:color="92CCDC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cPr>
        <w:tcBorders>
          <w:top w:val="single" w:color="92CC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cPr>
        <w:tcBorders>
          <w:top w:val="nil"/>
          <w:left w:val="nil"/>
          <w:bottom w:val="nil"/>
          <w:right w:val="single" w:color="92CCDC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cPr>
        <w:tcBorders>
          <w:top w:val="nil"/>
          <w:left w:val="single" w:color="92CCDC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16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sz="4" w:space="0"/>
      </w:tblBorders>
      <w:tblLayout w:type="fixed"/>
    </w:tblPr>
    <w:tblStylePr w:type="firstRow"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single" w:color="FAC090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E"/>
        <w:sz w:val="22"/>
      </w:rPr>
      <w:tcPr>
        <w:tcBorders>
          <w:top w:val="single" w:color="FAC090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E"/>
        <w:sz w:val="22"/>
      </w:rPr>
      <w:tcPr>
        <w:tcBorders>
          <w:top w:val="nil"/>
          <w:left w:val="nil"/>
          <w:bottom w:val="nil"/>
          <w:right w:val="single" w:color="FAC090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i/>
        <w:color w:val="FABF8E"/>
        <w:sz w:val="22"/>
      </w:rPr>
      <w:tcPr>
        <w:tcBorders>
          <w:top w:val="nil"/>
          <w:left w:val="single" w:color="FAC090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FCE4D0"/>
      </w:tcPr>
    </w:tblStylePr>
    <w:tblStylePr w:type="band1Horz">
      <w:rPr>
        <w:rFonts w:ascii="Arial" w:hAnsi="Arial"/>
        <w:color w:val="FABF8E"/>
        <w:sz w:val="22"/>
      </w:rPr>
      <w:tcPr>
        <w:shd w:val="clear" w:color="auto" w:fill="FCE4D0"/>
      </w:tcPr>
    </w:tblStylePr>
    <w:tblStylePr w:type="band2Horz">
      <w:rPr>
        <w:rFonts w:ascii="Arial" w:hAnsi="Arial"/>
        <w:color w:val="FABF8E"/>
        <w:sz w:val="22"/>
      </w:rPr>
    </w:tblStylePr>
  </w:style>
  <w:style w:type="table" w:customStyle="1" w:styleId="169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70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sz="4" w:space="0"/>
        <w:left w:val="single" w:color="585858" w:sz="4" w:space="0"/>
        <w:bottom w:val="single" w:color="585858" w:sz="4" w:space="0"/>
        <w:right w:val="single" w:color="585858" w:sz="4" w:space="0"/>
        <w:insideH w:val="single" w:color="585858" w:sz="4" w:space="0"/>
        <w:insideV w:val="single" w:color="585858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/>
      </w:tcPr>
    </w:tblStylePr>
  </w:style>
  <w:style w:type="table" w:customStyle="1" w:styleId="171">
    <w:name w:val="Lined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2">
    <w:name w:val="Lined - Accent 1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73">
    <w:name w:val="Lined - Accent 2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74">
    <w:name w:val="Lined - Accent 3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75">
    <w:name w:val="Lined - Accent 4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76">
    <w:name w:val="Lined - Accent 5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7">
    <w:name w:val="Lined - Accent 6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8">
    <w:name w:val="Bordered"/>
    <w:basedOn w:val="29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7F7F7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7F7F7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7F7F7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79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4F81BD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4F81BD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4F81BD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0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D99594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D99594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D99594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1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C2D69B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C2D69B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2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B2A1C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B2A1C7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B2A1C7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3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92CDDC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92CDDC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4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top w:val="nil"/>
          <w:left w:val="nil"/>
          <w:bottom w:val="single" w:color="FABF8F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top w:val="nil"/>
          <w:left w:val="nil"/>
          <w:bottom w:val="nil"/>
          <w:right w:val="single" w:color="FABF8F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top w:val="nil"/>
          <w:left w:val="single" w:color="FABF8F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  <w:insideH w:val="nil"/>
          <w:insideV w:val="nil"/>
          <w:tl2br w:val="nil"/>
          <w:tr2bl w:val="nil"/>
        </w:tcBorders>
      </w:tcPr>
    </w:tblStylePr>
  </w:style>
  <w:style w:type="table" w:customStyle="1" w:styleId="185">
    <w:name w:val="Bordered &amp; Lined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86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7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8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9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90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91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806</Words>
  <Characters>1104</Characters>
  <Lines>0</Lines>
  <Paragraphs>0</Paragraphs>
  <TotalTime>8</TotalTime>
  <ScaleCrop>false</ScaleCrop>
  <LinksUpToDate>false</LinksUpToDate>
  <CharactersWithSpaces>1104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2021-12-11T07:36:00Z</dcterms:created>
  <dc:creator>admin</dc:creator>
  <cp:lastModifiedBy>Administrator</cp:lastModifiedBy>
  <cp:lastPrinted>2024-08-29T10:24:00Z</cp:lastPrinted>
  <dcterms:modified xsi:type="dcterms:W3CDTF">2025-01-21T01:36:39Z</dcterms:modified>
  <dc:title>綦江区2024年第一季度法律援助信息公开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3E4B86B256B249B282656B678BB7A46D_13</vt:lpwstr>
  </property>
  <property fmtid="{D5CDD505-2E9C-101B-9397-08002B2CF9AE}" pid="4" name="KSOTemplateDocerSaveRecord">
    <vt:lpwstr>eyJoZGlkIjoiOWMwYmY4ZDMyMDFiYWRmNWMyNjhkZjBiODY0NWVmYjIiLCJ1c2VySWQiOiIxMjc4NTIyNjUzIn0=</vt:lpwstr>
  </property>
</Properties>
</file>