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w:t>
      </w:r>
      <w:r>
        <w:rPr>
          <w:rFonts w:hint="eastAsia" w:eastAsia="方正仿宋_GBK" w:cs="Times New Roman"/>
          <w:sz w:val="28"/>
          <w:szCs w:val="28"/>
          <w:lang w:val="en-US" w:eastAsia="zh-CN"/>
        </w:rPr>
        <w:t>5</w:t>
      </w:r>
      <w:r>
        <w:rPr>
          <w:rFonts w:hint="default"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24</w:t>
      </w:r>
      <w:bookmarkStart w:id="1" w:name="_GoBack"/>
      <w:bookmarkEnd w:id="1"/>
      <w:r>
        <w:rPr>
          <w:rFonts w:hint="default" w:ascii="Times New Roman" w:hAnsi="Times New Roman" w:eastAsia="方正仿宋_GBK" w:cs="Times New Roman"/>
          <w:sz w:val="28"/>
          <w:szCs w:val="28"/>
          <w:lang w:val="en-US" w:eastAsia="zh-CN"/>
        </w:rPr>
        <w:t>号</w:t>
      </w:r>
    </w:p>
    <w:p>
      <w:pPr>
        <w:pStyle w:val="2"/>
        <w:rPr>
          <w:rFonts w:hint="eastAsia" w:ascii="仿宋" w:hAnsi="仿宋" w:eastAsia="仿宋" w:cs="仿宋"/>
          <w:sz w:val="30"/>
          <w:szCs w:val="30"/>
        </w:rPr>
      </w:pP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rPr>
        <w:t>被责令改正单位：</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重庆强劲动力技术有限公司</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lang w:eastAsia="zh-CN"/>
        </w:rPr>
        <w:t>法定代表</w:t>
      </w:r>
      <w:r>
        <w:rPr>
          <w:rFonts w:hint="default" w:ascii="Times New Roman" w:hAnsi="Times New Roman" w:eastAsia="方正仿宋_GBK" w:cs="Times New Roman"/>
          <w:w w:val="95"/>
          <w:sz w:val="28"/>
          <w:szCs w:val="28"/>
        </w:rPr>
        <w:t>人</w:t>
      </w:r>
      <w:r>
        <w:rPr>
          <w:rFonts w:hint="default" w:ascii="Times New Roman" w:hAnsi="Times New Roman" w:eastAsia="方正仿宋_GBK" w:cs="Times New Roman"/>
          <w:w w:val="95"/>
          <w:sz w:val="28"/>
          <w:szCs w:val="28"/>
          <w:u w:val="none"/>
          <w:lang w:val="en-US" w:eastAsia="zh-CN"/>
        </w:rPr>
        <w:t>：</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邵建林</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u w:val="single"/>
          <w:lang w:val="en-US" w:eastAsia="zh-CN"/>
        </w:rPr>
      </w:pPr>
      <w:r>
        <w:rPr>
          <w:rFonts w:hint="default" w:ascii="Times New Roman" w:hAnsi="Times New Roman" w:eastAsia="方正仿宋_GBK" w:cs="Times New Roman"/>
          <w:w w:val="95"/>
          <w:sz w:val="28"/>
          <w:szCs w:val="28"/>
          <w:lang w:eastAsia="zh-CN"/>
        </w:rPr>
        <w:t>统一</w:t>
      </w:r>
      <w:r>
        <w:rPr>
          <w:rFonts w:hint="default" w:ascii="Times New Roman" w:hAnsi="Times New Roman" w:eastAsia="方正仿宋_GBK" w:cs="Times New Roman"/>
          <w:w w:val="95"/>
          <w:sz w:val="28"/>
          <w:szCs w:val="28"/>
        </w:rPr>
        <w:t>社会信用代码：</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91500110MAAC4D1R06</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rPr>
        <w:t>地址：</w:t>
      </w:r>
      <w:r>
        <w:rPr>
          <w:rFonts w:hint="default" w:ascii="Times New Roman" w:hAnsi="Times New Roman" w:eastAsia="方正仿宋_GBK" w:cs="Times New Roman"/>
          <w:w w:val="95"/>
          <w:sz w:val="28"/>
          <w:szCs w:val="28"/>
          <w:u w:val="single"/>
          <w:lang w:val="en-US" w:eastAsia="zh-CN"/>
        </w:rPr>
        <w:t xml:space="preserve"> 重庆市綦江区古南街道北渡铝产业园（自主承诺）                   </w:t>
      </w:r>
      <w:r>
        <w:rPr>
          <w:rFonts w:hint="default" w:ascii="Times New Roman" w:hAnsi="Times New Roman" w:eastAsia="方正仿宋_GBK" w:cs="Times New Roman"/>
          <w:w w:val="95"/>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lang w:val="en-US" w:eastAsia="zh-CN"/>
        </w:rPr>
        <w:t>我局</w:t>
      </w:r>
      <w:r>
        <w:rPr>
          <w:rFonts w:hint="default" w:ascii="Times New Roman" w:hAnsi="Times New Roman" w:eastAsia="方正仿宋_GBK" w:cs="Times New Roman"/>
          <w:w w:val="95"/>
          <w:sz w:val="28"/>
          <w:szCs w:val="28"/>
          <w:lang w:eastAsia="zh-CN"/>
        </w:rPr>
        <w:t>于</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2025年5月7日</w:t>
      </w:r>
      <w:r>
        <w:rPr>
          <w:rFonts w:hint="default" w:ascii="Times New Roman" w:hAnsi="Times New Roman" w:eastAsia="方正仿宋_GBK" w:cs="Times New Roman"/>
          <w:w w:val="95"/>
          <w:sz w:val="28"/>
          <w:szCs w:val="28"/>
          <w:lang w:eastAsia="zh-CN"/>
        </w:rPr>
        <w:t>对你单位</w:t>
      </w:r>
      <w:r>
        <w:rPr>
          <w:rFonts w:hint="default" w:ascii="Times New Roman" w:hAnsi="Times New Roman" w:eastAsia="方正仿宋_GBK" w:cs="Times New Roman"/>
          <w:w w:val="95"/>
          <w:sz w:val="28"/>
          <w:szCs w:val="28"/>
        </w:rPr>
        <w:t>进行了</w:t>
      </w:r>
      <w:r>
        <w:rPr>
          <w:rFonts w:hint="default" w:ascii="Times New Roman" w:hAnsi="Times New Roman" w:eastAsia="方正仿宋_GBK" w:cs="Times New Roman"/>
          <w:w w:val="95"/>
          <w:sz w:val="28"/>
          <w:szCs w:val="28"/>
          <w:lang w:eastAsia="zh-CN"/>
        </w:rPr>
        <w:t>调查</w:t>
      </w:r>
      <w:r>
        <w:rPr>
          <w:rFonts w:hint="default" w:ascii="Times New Roman" w:hAnsi="Times New Roman" w:eastAsia="方正仿宋_GBK" w:cs="Times New Roman"/>
          <w:w w:val="95"/>
          <w:sz w:val="28"/>
          <w:szCs w:val="28"/>
        </w:rPr>
        <w:t>，发现你单位实施了以下环境违法行为：</w:t>
      </w:r>
      <w:bookmarkStart w:id="0" w:name="OLE_LINK1"/>
      <w:r>
        <w:rPr>
          <w:rFonts w:hint="eastAsia" w:eastAsia="方正仿宋_GBK" w:cs="Times New Roman"/>
          <w:w w:val="95"/>
          <w:sz w:val="28"/>
          <w:szCs w:val="28"/>
          <w:u w:val="single"/>
          <w:lang w:eastAsia="zh-CN"/>
        </w:rPr>
        <w:t>你</w:t>
      </w:r>
      <w:r>
        <w:rPr>
          <w:rFonts w:hint="eastAsia" w:eastAsia="方正仿宋_GBK" w:cs="Times New Roman"/>
          <w:w w:val="95"/>
          <w:sz w:val="28"/>
          <w:szCs w:val="28"/>
          <w:u w:val="single"/>
          <w:lang w:val="en-US" w:eastAsia="zh-CN"/>
        </w:rPr>
        <w:t>单位</w:t>
      </w:r>
      <w:bookmarkEnd w:id="0"/>
      <w:r>
        <w:rPr>
          <w:rFonts w:hint="eastAsia" w:eastAsia="方正仿宋_GBK" w:cs="Times New Roman"/>
          <w:w w:val="95"/>
          <w:sz w:val="28"/>
          <w:szCs w:val="28"/>
          <w:u w:val="single"/>
          <w:lang w:val="en-US" w:eastAsia="zh-CN"/>
        </w:rPr>
        <w:t>“摩托车配件改扩建项目”未依法报批环境影响评价文件，擅自开工建设。</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eastAsia="zh-CN"/>
        </w:rPr>
      </w:pPr>
      <w:r>
        <w:rPr>
          <w:rFonts w:hint="default" w:ascii="Times New Roman" w:hAnsi="Times New Roman" w:eastAsia="方正仿宋_GBK" w:cs="Times New Roman"/>
          <w:w w:val="95"/>
          <w:sz w:val="28"/>
          <w:szCs w:val="28"/>
        </w:rPr>
        <w:t>以上事实有</w:t>
      </w:r>
      <w:r>
        <w:rPr>
          <w:rFonts w:hint="default" w:ascii="Times New Roman" w:hAnsi="Times New Roman" w:eastAsia="方正仿宋_GBK" w:cs="Times New Roman"/>
          <w:w w:val="95"/>
          <w:sz w:val="28"/>
          <w:szCs w:val="28"/>
          <w:lang w:eastAsia="zh-CN"/>
        </w:rPr>
        <w:t>以下证据为证：</w:t>
      </w:r>
    </w:p>
    <w:p>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rPr>
      </w:pPr>
      <w:r>
        <w:rPr>
          <w:rFonts w:hint="default" w:ascii="Times New Roman" w:hAnsi="Times New Roman" w:eastAsia="方正仿宋_GBK" w:cs="Times New Roman"/>
          <w:color w:val="auto"/>
          <w:w w:val="95"/>
          <w:sz w:val="28"/>
          <w:szCs w:val="28"/>
          <w:u w:val="single"/>
          <w:lang w:val="en-US" w:eastAsia="zh-CN"/>
        </w:rPr>
        <w:t>1</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2025年5月7日</w:t>
      </w:r>
      <w:r>
        <w:rPr>
          <w:rFonts w:hint="default" w:ascii="Times New Roman" w:hAnsi="Times New Roman" w:eastAsia="方正仿宋_GBK" w:cs="Times New Roman"/>
          <w:color w:val="auto"/>
          <w:w w:val="95"/>
          <w:kern w:val="0"/>
          <w:sz w:val="28"/>
          <w:szCs w:val="28"/>
          <w:u w:val="single"/>
          <w:lang w:val="en-US" w:eastAsia="zh-CN" w:bidi="zh-CN"/>
        </w:rPr>
        <w:t>对你单位</w:t>
      </w:r>
      <w:r>
        <w:rPr>
          <w:rFonts w:hint="eastAsia" w:ascii="Times New Roman" w:hAnsi="Times New Roman" w:eastAsia="方正仿宋_GBK" w:cs="Times New Roman"/>
          <w:color w:val="auto"/>
          <w:w w:val="95"/>
          <w:kern w:val="0"/>
          <w:sz w:val="28"/>
          <w:szCs w:val="28"/>
          <w:u w:val="single"/>
          <w:lang w:val="en-US" w:eastAsia="zh-CN" w:bidi="zh-CN"/>
        </w:rPr>
        <w:t>现场检查时</w:t>
      </w:r>
      <w:r>
        <w:rPr>
          <w:rFonts w:hint="default" w:ascii="Times New Roman" w:hAnsi="Times New Roman" w:eastAsia="方正仿宋_GBK" w:cs="Times New Roman"/>
          <w:color w:val="auto"/>
          <w:w w:val="95"/>
          <w:kern w:val="0"/>
          <w:sz w:val="28"/>
          <w:szCs w:val="28"/>
          <w:u w:val="single"/>
          <w:lang w:val="en-US" w:eastAsia="zh-CN" w:bidi="zh-CN"/>
        </w:rPr>
        <w:t>所做的现场检查（勘察）笔录1份</w:t>
      </w:r>
      <w:r>
        <w:rPr>
          <w:rFonts w:hint="default" w:ascii="Times New Roman" w:hAnsi="Times New Roman" w:eastAsia="方正仿宋_GBK" w:cs="Times New Roman"/>
          <w:color w:val="auto"/>
          <w:w w:val="95"/>
          <w:sz w:val="28"/>
          <w:szCs w:val="28"/>
          <w:u w:val="single"/>
          <w:lang w:val="en-US" w:eastAsia="zh-CN"/>
        </w:rPr>
        <w:t>；</w:t>
      </w:r>
    </w:p>
    <w:p>
      <w:pPr>
        <w:pStyle w:val="2"/>
        <w:keepNext w:val="0"/>
        <w:keepLines w:val="0"/>
        <w:pageBreakBefore w:val="0"/>
        <w:widowControl w:val="0"/>
        <w:kinsoku/>
        <w:wordWrap/>
        <w:overflowPunct/>
        <w:topLinePunct w:val="0"/>
        <w:bidi w:val="0"/>
        <w:spacing w:line="380" w:lineRule="exact"/>
        <w:ind w:firstLine="560"/>
        <w:textAlignment w:val="auto"/>
        <w:rPr>
          <w:rFonts w:hint="default"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w w:val="95"/>
          <w:sz w:val="28"/>
          <w:szCs w:val="28"/>
          <w:u w:val="single"/>
        </w:rPr>
        <w:t>02</w:t>
      </w:r>
      <w:r>
        <w:rPr>
          <w:rFonts w:hint="eastAsia" w:ascii="Times New Roman" w:hAnsi="Times New Roman"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highlight w:val="none"/>
          <w:u w:val="single"/>
        </w:rPr>
        <w:t>年</w:t>
      </w:r>
      <w:r>
        <w:rPr>
          <w:rFonts w:hint="eastAsia" w:ascii="Times New Roman" w:hAnsi="Times New Roman" w:eastAsia="方正仿宋_GBK" w:cs="Times New Roman"/>
          <w:w w:val="95"/>
          <w:sz w:val="28"/>
          <w:szCs w:val="28"/>
          <w:highlight w:val="none"/>
          <w:u w:val="single"/>
          <w:lang w:val="en-US" w:eastAsia="zh-CN"/>
        </w:rPr>
        <w:t>5</w:t>
      </w:r>
      <w:r>
        <w:rPr>
          <w:rFonts w:hint="default" w:ascii="Times New Roman" w:hAnsi="Times New Roman" w:eastAsia="方正仿宋_GBK" w:cs="Times New Roman"/>
          <w:w w:val="95"/>
          <w:sz w:val="28"/>
          <w:szCs w:val="28"/>
          <w:highlight w:val="none"/>
          <w:u w:val="single"/>
        </w:rPr>
        <w:t>月</w:t>
      </w:r>
      <w:r>
        <w:rPr>
          <w:rFonts w:hint="eastAsia" w:ascii="Times New Roman" w:hAnsi="Times New Roman" w:eastAsia="方正仿宋_GBK" w:cs="Times New Roman"/>
          <w:w w:val="95"/>
          <w:sz w:val="28"/>
          <w:szCs w:val="28"/>
          <w:highlight w:val="none"/>
          <w:u w:val="single"/>
          <w:lang w:val="en-US" w:eastAsia="zh-CN"/>
        </w:rPr>
        <w:t>13</w:t>
      </w:r>
      <w:r>
        <w:rPr>
          <w:rFonts w:hint="default" w:ascii="Times New Roman" w:hAnsi="Times New Roman" w:eastAsia="方正仿宋_GBK" w:cs="Times New Roman"/>
          <w:w w:val="95"/>
          <w:sz w:val="28"/>
          <w:szCs w:val="28"/>
          <w:highlight w:val="none"/>
          <w:u w:val="single"/>
        </w:rPr>
        <w:t>日对你单位</w:t>
      </w:r>
      <w:r>
        <w:rPr>
          <w:rFonts w:hint="eastAsia" w:ascii="Times New Roman" w:hAnsi="Times New Roman" w:eastAsia="方正仿宋_GBK" w:cs="Times New Roman"/>
          <w:w w:val="95"/>
          <w:sz w:val="28"/>
          <w:szCs w:val="28"/>
          <w:highlight w:val="none"/>
          <w:u w:val="single"/>
          <w:lang w:val="en-US" w:eastAsia="zh-CN"/>
        </w:rPr>
        <w:t>总经理方士群</w:t>
      </w:r>
      <w:r>
        <w:rPr>
          <w:rFonts w:hint="default" w:ascii="Times New Roman" w:hAnsi="Times New Roman" w:eastAsia="方正仿宋_GBK" w:cs="Times New Roman"/>
          <w:w w:val="95"/>
          <w:sz w:val="28"/>
          <w:szCs w:val="28"/>
          <w:highlight w:val="none"/>
          <w:u w:val="single"/>
        </w:rPr>
        <w:t>所做</w:t>
      </w:r>
      <w:r>
        <w:rPr>
          <w:rFonts w:hint="default" w:ascii="Times New Roman" w:hAnsi="Times New Roman" w:eastAsia="方正仿宋_GBK" w:cs="Times New Roman"/>
          <w:w w:val="95"/>
          <w:sz w:val="28"/>
          <w:szCs w:val="28"/>
          <w:u w:val="single"/>
        </w:rPr>
        <w:t>的调查询问笔录</w:t>
      </w:r>
      <w:r>
        <w:rPr>
          <w:rFonts w:hint="eastAsia" w:ascii="Times New Roman" w:hAnsi="Times New Roman" w:eastAsia="方正仿宋_GBK" w:cs="Times New Roman"/>
          <w:w w:val="95"/>
          <w:sz w:val="28"/>
          <w:szCs w:val="28"/>
          <w:u w:val="single"/>
          <w:lang w:eastAsia="zh-CN"/>
        </w:rPr>
        <w:t>（附</w:t>
      </w:r>
      <w:r>
        <w:rPr>
          <w:rFonts w:hint="eastAsia" w:ascii="Times New Roman" w:hAnsi="Times New Roman" w:eastAsia="方正仿宋_GBK" w:cs="Times New Roman"/>
          <w:w w:val="95"/>
          <w:sz w:val="28"/>
          <w:szCs w:val="28"/>
          <w:highlight w:val="none"/>
          <w:u w:val="single"/>
          <w:lang w:val="en-US" w:eastAsia="zh-CN"/>
        </w:rPr>
        <w:t>方士群</w:t>
      </w:r>
      <w:r>
        <w:rPr>
          <w:rFonts w:hint="eastAsia" w:ascii="Times New Roman" w:hAnsi="Times New Roman" w:eastAsia="方正仿宋_GBK" w:cs="Times New Roman"/>
          <w:w w:val="95"/>
          <w:sz w:val="28"/>
          <w:szCs w:val="28"/>
          <w:u w:val="single"/>
          <w:lang w:val="en-US" w:eastAsia="zh-CN"/>
        </w:rPr>
        <w:t>身份证复印件及委托书</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1份</w:t>
      </w:r>
      <w:r>
        <w:rPr>
          <w:rFonts w:hint="default"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.2025年</w:t>
      </w:r>
      <w:r>
        <w:rPr>
          <w:rFonts w:hint="eastAsia" w:eastAsia="方正仿宋_GBK" w:cs="Times New Roman"/>
          <w:w w:val="95"/>
          <w:sz w:val="28"/>
          <w:szCs w:val="28"/>
          <w:u w:val="single"/>
          <w:lang w:val="en-US" w:eastAsia="zh-CN"/>
        </w:rPr>
        <w:t>5</w:t>
      </w:r>
      <w:r>
        <w:rPr>
          <w:rFonts w:hint="eastAsia" w:ascii="Times New Roman" w:hAnsi="Times New Roman" w:eastAsia="方正仿宋_GBK" w:cs="Times New Roman"/>
          <w:w w:val="95"/>
          <w:sz w:val="28"/>
          <w:szCs w:val="28"/>
          <w:u w:val="single"/>
          <w:lang w:val="en-US" w:eastAsia="zh-CN"/>
        </w:rPr>
        <w:t>月</w:t>
      </w:r>
      <w:r>
        <w:rPr>
          <w:rFonts w:hint="eastAsia" w:eastAsia="方正仿宋_GBK" w:cs="Times New Roman"/>
          <w:w w:val="95"/>
          <w:sz w:val="28"/>
          <w:szCs w:val="28"/>
          <w:u w:val="single"/>
          <w:lang w:val="en-US" w:eastAsia="zh-CN"/>
        </w:rPr>
        <w:t>8</w:t>
      </w:r>
      <w:r>
        <w:rPr>
          <w:rFonts w:hint="eastAsia" w:ascii="Times New Roman" w:hAnsi="Times New Roman" w:eastAsia="方正仿宋_GBK" w:cs="Times New Roman"/>
          <w:w w:val="95"/>
          <w:sz w:val="28"/>
          <w:szCs w:val="28"/>
          <w:u w:val="single"/>
          <w:lang w:val="en-US" w:eastAsia="zh-CN"/>
        </w:rPr>
        <w:t>日</w:t>
      </w:r>
      <w:r>
        <w:rPr>
          <w:rFonts w:hint="default" w:ascii="Times New Roman" w:hAnsi="Times New Roman" w:eastAsia="方正仿宋_GBK" w:cs="Times New Roman"/>
          <w:w w:val="95"/>
          <w:sz w:val="28"/>
          <w:szCs w:val="28"/>
          <w:u w:val="single"/>
        </w:rPr>
        <w:t>你单位提供的</w:t>
      </w:r>
      <w:r>
        <w:rPr>
          <w:rFonts w:hint="eastAsia"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lang w:val="en-US" w:eastAsia="zh-CN"/>
        </w:rPr>
        <w:t>重庆</w:t>
      </w:r>
      <w:r>
        <w:rPr>
          <w:rFonts w:hint="eastAsia" w:eastAsia="方正仿宋_GBK" w:cs="Times New Roman"/>
          <w:w w:val="95"/>
          <w:sz w:val="28"/>
          <w:szCs w:val="28"/>
          <w:u w:val="single"/>
          <w:lang w:val="en-US" w:eastAsia="zh-CN"/>
        </w:rPr>
        <w:t>强劲动力技术</w:t>
      </w:r>
      <w:r>
        <w:rPr>
          <w:rFonts w:hint="default" w:ascii="Times New Roman" w:hAnsi="Times New Roman" w:eastAsia="方正仿宋_GBK" w:cs="Times New Roman"/>
          <w:w w:val="95"/>
          <w:sz w:val="28"/>
          <w:szCs w:val="28"/>
          <w:u w:val="single"/>
          <w:lang w:val="en-US" w:eastAsia="zh-CN"/>
        </w:rPr>
        <w:t>有限公司</w:t>
      </w:r>
      <w:r>
        <w:rPr>
          <w:rFonts w:hint="eastAsia" w:eastAsia="方正仿宋_GBK" w:cs="Times New Roman"/>
          <w:w w:val="95"/>
          <w:sz w:val="28"/>
          <w:szCs w:val="28"/>
          <w:u w:val="single"/>
          <w:lang w:val="en-US" w:eastAsia="zh-CN"/>
        </w:rPr>
        <w:t>摩托车离合器、电动车变速器总成及配件建设</w:t>
      </w:r>
      <w:r>
        <w:rPr>
          <w:rFonts w:hint="eastAsia" w:ascii="Times New Roman" w:hAnsi="Times New Roman" w:eastAsia="方正仿宋_GBK" w:cs="Times New Roman"/>
          <w:w w:val="95"/>
          <w:sz w:val="28"/>
          <w:szCs w:val="28"/>
          <w:u w:val="single"/>
          <w:lang w:val="en-US" w:eastAsia="zh-CN"/>
        </w:rPr>
        <w:t>项目环境影响报告</w:t>
      </w:r>
      <w:r>
        <w:rPr>
          <w:rFonts w:hint="eastAsia" w:eastAsia="方正仿宋_GBK" w:cs="Times New Roman"/>
          <w:w w:val="95"/>
          <w:sz w:val="28"/>
          <w:szCs w:val="28"/>
          <w:u w:val="single"/>
          <w:lang w:val="en-US" w:eastAsia="zh-CN"/>
        </w:rPr>
        <w:t>表》</w:t>
      </w:r>
      <w:r>
        <w:rPr>
          <w:rFonts w:hint="default" w:ascii="Times New Roman" w:hAnsi="Times New Roman" w:eastAsia="方正仿宋_GBK" w:cs="Times New Roman"/>
          <w:w w:val="95"/>
          <w:sz w:val="28"/>
          <w:szCs w:val="28"/>
          <w:u w:val="single"/>
        </w:rPr>
        <w:t>（</w:t>
      </w:r>
      <w:r>
        <w:rPr>
          <w:rFonts w:hint="eastAsia" w:eastAsia="方正仿宋_GBK" w:cs="Times New Roman"/>
          <w:w w:val="95"/>
          <w:sz w:val="28"/>
          <w:szCs w:val="28"/>
          <w:u w:val="single"/>
          <w:lang w:val="en-US" w:eastAsia="zh-CN"/>
        </w:rPr>
        <w:t>报批版</w:t>
      </w:r>
      <w:r>
        <w:rPr>
          <w:rFonts w:hint="default" w:ascii="Times New Roman" w:hAnsi="Times New Roman" w:eastAsia="方正仿宋_GBK" w:cs="Times New Roman"/>
          <w:w w:val="95"/>
          <w:sz w:val="28"/>
          <w:szCs w:val="28"/>
          <w:u w:val="single"/>
        </w:rPr>
        <w:t>）</w:t>
      </w:r>
      <w:r>
        <w:rPr>
          <w:rFonts w:hint="default" w:ascii="Times New Roman" w:hAnsi="Times New Roman" w:eastAsia="方正仿宋_GBK" w:cs="Times New Roman"/>
          <w:w w:val="95"/>
          <w:sz w:val="28"/>
          <w:szCs w:val="28"/>
          <w:u w:val="single"/>
          <w:lang w:val="en-US" w:eastAsia="zh-CN"/>
        </w:rPr>
        <w:t>、</w:t>
      </w:r>
      <w:r>
        <w:rPr>
          <w:rFonts w:hint="eastAsia" w:eastAsia="方正仿宋_GBK" w:cs="Times New Roman"/>
          <w:w w:val="95"/>
          <w:sz w:val="28"/>
          <w:szCs w:val="28"/>
          <w:u w:val="single"/>
          <w:lang w:val="en-US" w:eastAsia="zh-CN"/>
        </w:rPr>
        <w:t>《重庆市建设项目环境影响评价批准书》</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环准〔20</w:t>
      </w:r>
      <w:r>
        <w:rPr>
          <w:rFonts w:hint="eastAsia" w:eastAsia="方正仿宋_GBK" w:cs="Times New Roman"/>
          <w:w w:val="95"/>
          <w:sz w:val="28"/>
          <w:szCs w:val="28"/>
          <w:u w:val="single"/>
          <w:lang w:val="en-US" w:eastAsia="zh-CN"/>
        </w:rPr>
        <w:t>22</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63</w:t>
      </w:r>
      <w:r>
        <w:rPr>
          <w:rFonts w:hint="default" w:ascii="Times New Roman" w:hAnsi="Times New Roman" w:eastAsia="方正仿宋_GBK" w:cs="Times New Roman"/>
          <w:w w:val="95"/>
          <w:sz w:val="28"/>
          <w:szCs w:val="28"/>
          <w:u w:val="single"/>
        </w:rPr>
        <w:t>号）</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《重庆强劲动力技术有限公司重大变动鉴定咨询报告环境咨询工作合同》</w:t>
      </w:r>
      <w:r>
        <w:rPr>
          <w:rFonts w:hint="default" w:ascii="Times New Roman" w:hAnsi="Times New Roman" w:eastAsia="方正仿宋_GBK" w:cs="Times New Roman"/>
          <w:w w:val="95"/>
          <w:sz w:val="28"/>
          <w:szCs w:val="28"/>
          <w:u w:val="single"/>
        </w:rPr>
        <w:t>复印件各1份</w:t>
      </w:r>
      <w:r>
        <w:rPr>
          <w:rFonts w:hint="eastAsia" w:ascii="Times New Roman" w:hAnsi="Times New Roman" w:eastAsia="方正仿宋_GBK" w:cs="Times New Roman"/>
          <w:w w:val="95"/>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4</w:t>
      </w:r>
      <w:r>
        <w:rPr>
          <w:rFonts w:hint="eastAsia" w:ascii="Times New Roman" w:hAnsi="Times New Roman"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202</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年</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月</w:t>
      </w:r>
      <w:r>
        <w:rPr>
          <w:rFonts w:hint="eastAsia" w:eastAsia="方正仿宋_GBK" w:cs="Times New Roman"/>
          <w:w w:val="95"/>
          <w:sz w:val="28"/>
          <w:szCs w:val="28"/>
          <w:u w:val="single"/>
          <w:lang w:val="en-US" w:eastAsia="zh-CN"/>
        </w:rPr>
        <w:t>7</w:t>
      </w:r>
      <w:r>
        <w:rPr>
          <w:rFonts w:hint="default" w:ascii="Times New Roman" w:hAnsi="Times New Roman" w:eastAsia="方正仿宋_GBK" w:cs="Times New Roman"/>
          <w:w w:val="95"/>
          <w:sz w:val="28"/>
          <w:szCs w:val="28"/>
          <w:u w:val="single"/>
        </w:rPr>
        <w:t>日对你单位现场检查时所拍摄的视听资料</w:t>
      </w:r>
      <w:r>
        <w:rPr>
          <w:rFonts w:hint="default" w:ascii="Times New Roman" w:hAnsi="Times New Roman" w:eastAsia="方正仿宋_GBK" w:cs="Times New Roman"/>
          <w:w w:val="95"/>
          <w:sz w:val="28"/>
          <w:szCs w:val="28"/>
          <w:highlight w:val="none"/>
          <w:u w:val="single"/>
        </w:rPr>
        <w:t>1份</w:t>
      </w:r>
      <w:r>
        <w:rPr>
          <w:rFonts w:hint="eastAsia" w:ascii="Times New Roman" w:hAnsi="Times New Roman" w:eastAsia="方正仿宋_GBK" w:cs="Times New Roman"/>
          <w:w w:val="95"/>
          <w:sz w:val="28"/>
          <w:szCs w:val="28"/>
          <w:u w:val="single"/>
          <w:lang w:eastAsia="zh-CN"/>
        </w:rPr>
        <w:t>；</w:t>
      </w:r>
    </w:p>
    <w:p>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lang w:val="en-US" w:eastAsia="zh-CN"/>
        </w:rPr>
      </w:pPr>
      <w:r>
        <w:rPr>
          <w:rFonts w:hint="eastAsia" w:ascii="Times New Roman" w:hAnsi="Times New Roman" w:eastAsia="方正仿宋_GBK" w:cs="Times New Roman"/>
          <w:w w:val="95"/>
          <w:sz w:val="28"/>
          <w:szCs w:val="28"/>
          <w:u w:val="single"/>
          <w:lang w:val="en-US" w:eastAsia="zh-CN"/>
        </w:rPr>
        <w:t>5.2025年5月8日</w:t>
      </w:r>
      <w:r>
        <w:rPr>
          <w:rFonts w:hint="default" w:ascii="Times New Roman" w:hAnsi="Times New Roman" w:eastAsia="方正仿宋_GBK" w:cs="Times New Roman"/>
          <w:w w:val="95"/>
          <w:sz w:val="28"/>
          <w:szCs w:val="28"/>
          <w:u w:val="single"/>
        </w:rPr>
        <w:t>你单位提供的</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营业执照</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（统一</w:t>
      </w:r>
      <w:r>
        <w:rPr>
          <w:rFonts w:hint="eastAsia" w:ascii="Times New Roman" w:hAnsi="Times New Roman" w:eastAsia="方正仿宋_GBK" w:cs="Times New Roman"/>
          <w:w w:val="95"/>
          <w:sz w:val="28"/>
          <w:szCs w:val="28"/>
          <w:u w:val="single"/>
          <w:lang w:val="en-US" w:eastAsia="zh-CN"/>
        </w:rPr>
        <w:t>社会</w:t>
      </w:r>
      <w:r>
        <w:rPr>
          <w:rFonts w:hint="default" w:ascii="Times New Roman" w:hAnsi="Times New Roman" w:eastAsia="方正仿宋_GBK" w:cs="Times New Roman"/>
          <w:w w:val="95"/>
          <w:sz w:val="28"/>
          <w:szCs w:val="28"/>
          <w:u w:val="single"/>
          <w:lang w:val="en-US"/>
        </w:rPr>
        <w:t>信用代码：</w:t>
      </w:r>
      <w:r>
        <w:rPr>
          <w:rFonts w:hint="eastAsia" w:eastAsia="方正仿宋_GBK" w:cs="Times New Roman"/>
          <w:w w:val="95"/>
          <w:sz w:val="28"/>
          <w:szCs w:val="28"/>
          <w:u w:val="single"/>
          <w:lang w:val="en-US" w:eastAsia="zh-CN"/>
        </w:rPr>
        <w:t>91500110MAAC4D1R06</w:t>
      </w:r>
      <w:r>
        <w:rPr>
          <w:rFonts w:hint="default" w:ascii="Times New Roman" w:hAnsi="Times New Roman" w:eastAsia="方正仿宋_GBK" w:cs="Times New Roman"/>
          <w:w w:val="95"/>
          <w:sz w:val="28"/>
          <w:szCs w:val="28"/>
          <w:u w:val="single"/>
          <w:lang w:val="en-US"/>
        </w:rPr>
        <w:t>）复印件1份</w:t>
      </w:r>
      <w:r>
        <w:rPr>
          <w:rFonts w:hint="eastAsia"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autoSpaceDE/>
        <w:autoSpaceDN/>
        <w:bidi w:val="0"/>
        <w:spacing w:line="380" w:lineRule="exact"/>
        <w:ind w:firstLine="532" w:firstLineChars="200"/>
        <w:textAlignment w:val="auto"/>
        <w:rPr>
          <w:rFonts w:hint="default" w:ascii="Times New Roman" w:hAnsi="Times New Roman" w:eastAsia="方正仿宋_GBK" w:cs="Times New Roman"/>
          <w:color w:val="auto"/>
          <w:w w:val="95"/>
          <w:kern w:val="0"/>
          <w:sz w:val="28"/>
          <w:szCs w:val="28"/>
          <w:u w:val="single"/>
          <w:lang w:val="en-US" w:eastAsia="zh-CN" w:bidi="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4、5</w:t>
      </w:r>
      <w:r>
        <w:rPr>
          <w:rFonts w:hint="default" w:ascii="Times New Roman" w:hAnsi="Times New Roman" w:eastAsia="方正仿宋_GBK" w:cs="Times New Roman"/>
          <w:color w:val="auto"/>
          <w:w w:val="95"/>
          <w:kern w:val="0"/>
          <w:sz w:val="28"/>
          <w:szCs w:val="28"/>
          <w:u w:val="single"/>
          <w:lang w:val="en-US" w:eastAsia="zh-CN" w:bidi="zh-CN"/>
        </w:rPr>
        <w:t>证明违法主体是你单位，且我</w:t>
      </w:r>
      <w:r>
        <w:rPr>
          <w:rFonts w:hint="eastAsia" w:eastAsia="方正仿宋_GBK" w:cs="Times New Roman"/>
          <w:color w:val="auto"/>
          <w:w w:val="95"/>
          <w:kern w:val="0"/>
          <w:sz w:val="28"/>
          <w:szCs w:val="28"/>
          <w:u w:val="single"/>
          <w:lang w:val="en-US" w:eastAsia="zh-CN" w:bidi="zh-CN"/>
        </w:rPr>
        <w:t>局</w:t>
      </w:r>
      <w:r>
        <w:rPr>
          <w:rFonts w:hint="default" w:ascii="Times New Roman" w:hAnsi="Times New Roman" w:eastAsia="方正仿宋_GBK" w:cs="Times New Roman"/>
          <w:color w:val="auto"/>
          <w:w w:val="95"/>
          <w:kern w:val="0"/>
          <w:sz w:val="28"/>
          <w:szCs w:val="28"/>
          <w:u w:val="single"/>
          <w:lang w:val="en-US" w:eastAsia="zh-CN" w:bidi="zh-CN"/>
        </w:rPr>
        <w:t>对你单位的违法行为具有管辖权。</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-4</w:t>
      </w:r>
      <w:r>
        <w:rPr>
          <w:rFonts w:hint="default" w:ascii="Times New Roman" w:hAnsi="Times New Roman" w:eastAsia="方正仿宋_GBK" w:cs="Times New Roman"/>
          <w:color w:val="auto"/>
          <w:w w:val="95"/>
          <w:kern w:val="0"/>
          <w:sz w:val="28"/>
          <w:szCs w:val="28"/>
          <w:u w:val="single"/>
          <w:lang w:val="en-US" w:eastAsia="zh-CN" w:bidi="zh-CN"/>
        </w:rPr>
        <w:t>证明</w:t>
      </w:r>
      <w:r>
        <w:rPr>
          <w:rFonts w:hint="default" w:ascii="Times New Roman" w:hAnsi="Times New Roman" w:eastAsia="方正仿宋_GBK" w:cs="Times New Roman"/>
          <w:color w:val="auto"/>
          <w:w w:val="95"/>
          <w:sz w:val="28"/>
          <w:szCs w:val="28"/>
          <w:u w:val="single"/>
          <w:lang w:val="en-US" w:eastAsia="zh-CN"/>
        </w:rPr>
        <w:t>你单位</w:t>
      </w:r>
      <w:r>
        <w:rPr>
          <w:rFonts w:hint="eastAsia" w:eastAsia="方正仿宋_GBK" w:cs="Times New Roman"/>
          <w:w w:val="95"/>
          <w:sz w:val="28"/>
          <w:szCs w:val="28"/>
          <w:u w:val="single"/>
          <w:lang w:val="en-US" w:eastAsia="zh-CN"/>
        </w:rPr>
        <w:t>“摩托车配件改扩建项目”未依法报批环境影响评价文件，擅自开工建设</w:t>
      </w:r>
      <w:r>
        <w:rPr>
          <w:rFonts w:hint="default" w:ascii="Times New Roman" w:hAnsi="Times New Roman" w:eastAsia="方正仿宋_GBK" w:cs="Times New Roman"/>
          <w:color w:val="auto"/>
          <w:w w:val="95"/>
          <w:sz w:val="28"/>
          <w:szCs w:val="28"/>
          <w:u w:val="single"/>
          <w:lang w:val="en-US" w:eastAsia="zh-CN"/>
        </w:rPr>
        <w:t>的违法行为真实存在。</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上述行为违反了</w:t>
      </w:r>
      <w:r>
        <w:rPr>
          <w:rFonts w:hint="eastAsia" w:ascii="方正仿宋_GBK" w:hAnsi="方正仿宋_GBK" w:eastAsia="方正仿宋_GBK" w:cs="方正仿宋_GBK"/>
          <w:w w:val="95"/>
          <w:sz w:val="28"/>
          <w:szCs w:val="28"/>
          <w:u w:val="single"/>
          <w:lang w:val="en-US" w:eastAsia="zh-CN"/>
        </w:rPr>
        <w:t>第二十二条第一款“建设项目的环境影响报告书、报告表，由建设单位按照国务院的规定报有审批权的生态环境主管部门审批。”及第二十五条“建设项目的环境影响评价文件未依法经审批部门审查或者审查后未予批准的，建设单位不得开工建设”</w:t>
      </w:r>
      <w:r>
        <w:rPr>
          <w:rFonts w:hint="default" w:ascii="Times New Roman" w:hAnsi="Times New Roman" w:eastAsia="方正仿宋_GBK" w:cs="Times New Roman"/>
          <w:color w:val="auto"/>
          <w:w w:val="95"/>
          <w:sz w:val="28"/>
          <w:szCs w:val="28"/>
          <w:u w:val="none"/>
          <w:lang w:val="en-US" w:eastAsia="zh-CN"/>
        </w:rPr>
        <w:t>的规定。</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依据</w:t>
      </w:r>
      <w:r>
        <w:rPr>
          <w:rFonts w:hint="default" w:ascii="Times New Roman" w:hAnsi="Times New Roman" w:eastAsia="方正仿宋_GBK" w:cs="Times New Roman"/>
          <w:color w:val="auto"/>
          <w:w w:val="95"/>
          <w:sz w:val="28"/>
          <w:szCs w:val="28"/>
          <w:u w:val="single"/>
          <w:lang w:val="en-US" w:eastAsia="zh-CN"/>
        </w:rPr>
        <w:t>《中华人民共和国行政处罚法》第二十八条第一款“行政机关实施行政处罚时，应当责令当事人改正或者限期改正违法行为。”</w:t>
      </w:r>
      <w:r>
        <w:rPr>
          <w:rFonts w:hint="default" w:ascii="Times New Roman" w:hAnsi="Times New Roman" w:eastAsia="方正仿宋_GBK" w:cs="Times New Roman"/>
          <w:color w:val="auto"/>
          <w:w w:val="95"/>
          <w:sz w:val="28"/>
          <w:szCs w:val="28"/>
          <w:u w:val="none"/>
          <w:lang w:val="en-US" w:eastAsia="zh-CN"/>
        </w:rPr>
        <w:t>和</w:t>
      </w:r>
      <w:r>
        <w:rPr>
          <w:rFonts w:hint="eastAsia" w:ascii="方正仿宋_GBK" w:hAnsi="方正仿宋_GBK" w:eastAsia="方正仿宋_GBK" w:cs="方正仿宋_GBK"/>
          <w:w w:val="95"/>
          <w:sz w:val="28"/>
          <w:szCs w:val="28"/>
          <w:u w:val="single"/>
          <w:lang w:val="en-US" w:eastAsia="zh-CN"/>
        </w:rPr>
        <w:t>《中华人民共和国环境影响评价法》第三十一条第一款“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r>
        <w:rPr>
          <w:rFonts w:hint="default" w:ascii="Times New Roman" w:hAnsi="Times New Roman" w:eastAsia="方正仿宋_GBK" w:cs="Times New Roman"/>
          <w:color w:val="auto"/>
          <w:w w:val="95"/>
          <w:sz w:val="28"/>
          <w:szCs w:val="28"/>
          <w:u w:val="none"/>
          <w:lang w:val="en-US" w:eastAsia="zh-CN"/>
        </w:rPr>
        <w:t>的规定，现责令你单位：</w:t>
      </w:r>
      <w:r>
        <w:rPr>
          <w:rFonts w:hint="eastAsia" w:ascii="Times New Roman" w:hAnsi="Times New Roman" w:eastAsia="方正仿宋_GBK" w:cs="Times New Roman"/>
          <w:color w:val="auto"/>
          <w:w w:val="95"/>
          <w:sz w:val="28"/>
          <w:szCs w:val="28"/>
          <w:u w:val="single"/>
          <w:lang w:val="en-US" w:eastAsia="zh-CN"/>
        </w:rPr>
        <w:t>立即</w:t>
      </w:r>
      <w:r>
        <w:rPr>
          <w:rFonts w:hint="eastAsia" w:eastAsia="方正仿宋_GBK" w:cs="Times New Roman"/>
          <w:color w:val="auto"/>
          <w:w w:val="95"/>
          <w:sz w:val="28"/>
          <w:szCs w:val="28"/>
          <w:u w:val="single"/>
          <w:lang w:val="en-US" w:eastAsia="zh-CN"/>
        </w:rPr>
        <w:t>停止建设</w:t>
      </w:r>
      <w:r>
        <w:rPr>
          <w:rFonts w:hint="eastAsia" w:eastAsia="方正仿宋_GBK" w:cs="Times New Roman"/>
          <w:w w:val="95"/>
          <w:sz w:val="28"/>
          <w:szCs w:val="28"/>
          <w:u w:val="single"/>
          <w:lang w:val="en-US" w:eastAsia="zh-CN"/>
        </w:rPr>
        <w:t>摩托车配件改扩建项目</w:t>
      </w:r>
      <w:r>
        <w:rPr>
          <w:rFonts w:hint="eastAsia"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autoSpaceDE/>
        <w:autoSpaceDN/>
        <w:bidi w:val="0"/>
        <w:spacing w:line="400" w:lineRule="exact"/>
        <w:ind w:firstLine="532" w:firstLineChars="200"/>
        <w:jc w:val="left"/>
        <w:textAlignment w:val="auto"/>
        <w:rPr>
          <w:rFonts w:hint="default" w:ascii="Times New Roman" w:hAnsi="Times New Roman" w:eastAsia="方正仿宋_GBK" w:cs="Times New Roman"/>
          <w:color w:val="auto"/>
          <w:w w:val="95"/>
          <w:sz w:val="28"/>
          <w:szCs w:val="28"/>
          <w:lang w:val="en-US" w:eastAsia="zh-CN"/>
        </w:rPr>
      </w:pPr>
      <w:r>
        <w:rPr>
          <w:rFonts w:hint="default" w:ascii="Times New Roman" w:hAnsi="Times New Roman" w:eastAsia="方正仿宋_GBK" w:cs="Times New Roman"/>
          <w:color w:val="auto"/>
          <w:w w:val="95"/>
          <w:sz w:val="28"/>
          <w:szCs w:val="28"/>
          <w:lang w:val="en-US" w:eastAsia="zh-CN"/>
        </w:rPr>
        <w:t>我</w:t>
      </w:r>
      <w:r>
        <w:rPr>
          <w:rFonts w:hint="eastAsia"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00" w:lineRule="exact"/>
        <w:ind w:firstLine="532" w:firstLineChars="200"/>
        <w:textAlignment w:val="auto"/>
        <w:rPr>
          <w:rFonts w:hint="default" w:ascii="Times New Roman" w:hAnsi="Times New Roman" w:eastAsia="方正仿宋_GBK" w:cs="Times New Roman"/>
          <w:color w:val="auto"/>
          <w:w w:val="95"/>
          <w:sz w:val="28"/>
          <w:szCs w:val="28"/>
          <w:u w:val="none"/>
          <w:lang w:val="en-US" w:eastAsia="zh-CN"/>
        </w:rPr>
      </w:pPr>
      <w:r>
        <w:rPr>
          <w:rFonts w:hint="default" w:ascii="Times New Roman" w:hAnsi="Times New Roman" w:eastAsia="方正仿宋_GBK" w:cs="Times New Roman"/>
          <w:color w:val="auto"/>
          <w:w w:val="95"/>
          <w:sz w:val="28"/>
          <w:szCs w:val="28"/>
          <w:u w:val="none"/>
          <w:lang w:val="en-US" w:eastAsia="zh-CN"/>
        </w:rPr>
        <w:t>如你单位拒不改正违法排污行为，</w:t>
      </w:r>
      <w:r>
        <w:rPr>
          <w:rFonts w:hint="default" w:ascii="Times New Roman" w:hAnsi="Times New Roman" w:eastAsia="方正仿宋_GBK" w:cs="Times New Roman"/>
          <w:color w:val="auto"/>
          <w:w w:val="95"/>
          <w:sz w:val="28"/>
          <w:szCs w:val="28"/>
          <w:lang w:val="en-US" w:eastAsia="zh-CN"/>
        </w:rPr>
        <w:t>我</w:t>
      </w:r>
      <w:r>
        <w:rPr>
          <w:rFonts w:hint="eastAsia" w:ascii="Times New Roman" w:hAnsi="Times New Roman"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将按照</w:t>
      </w:r>
      <w:r>
        <w:rPr>
          <w:rFonts w:hint="eastAsia" w:ascii="方正仿宋_GBK" w:hAnsi="方正仿宋_GBK" w:eastAsia="方正仿宋_GBK" w:cs="方正仿宋_GBK"/>
          <w:w w:val="95"/>
          <w:sz w:val="28"/>
          <w:szCs w:val="28"/>
        </w:rPr>
        <w:t>《中华人民共和国环境保护法》第</w:t>
      </w:r>
      <w:r>
        <w:rPr>
          <w:rFonts w:hint="eastAsia" w:ascii="方正仿宋_GBK" w:hAnsi="方正仿宋_GBK" w:eastAsia="方正仿宋_GBK" w:cs="方正仿宋_GBK"/>
          <w:w w:val="95"/>
          <w:sz w:val="28"/>
          <w:szCs w:val="28"/>
          <w:lang w:val="en-US" w:eastAsia="zh-CN"/>
        </w:rPr>
        <w:t>六十三</w:t>
      </w:r>
      <w:r>
        <w:rPr>
          <w:rFonts w:hint="eastAsia" w:ascii="方正仿宋_GBK" w:hAnsi="方正仿宋_GBK" w:eastAsia="方正仿宋_GBK" w:cs="方正仿宋_GBK"/>
          <w:w w:val="95"/>
          <w:sz w:val="28"/>
          <w:szCs w:val="28"/>
        </w:rPr>
        <w:t>条第</w:t>
      </w:r>
      <w:r>
        <w:rPr>
          <w:rFonts w:hint="eastAsia" w:ascii="方正仿宋_GBK" w:hAnsi="方正仿宋_GBK" w:eastAsia="方正仿宋_GBK" w:cs="方正仿宋_GBK"/>
          <w:w w:val="95"/>
          <w:sz w:val="28"/>
          <w:szCs w:val="28"/>
          <w:lang w:val="en-US" w:eastAsia="zh-CN"/>
        </w:rPr>
        <w:t>一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w:t>
      </w:r>
      <w:r>
        <w:rPr>
          <w:rFonts w:hint="eastAsia" w:ascii="Times New Roman" w:hAnsi="Times New Roman" w:eastAsia="方正仿宋_GBK" w:cs="Times New Roman"/>
          <w:color w:val="auto"/>
          <w:w w:val="95"/>
          <w:sz w:val="28"/>
          <w:szCs w:val="28"/>
          <w:u w:val="none"/>
          <w:lang w:val="en-US" w:eastAsia="zh-CN"/>
        </w:rPr>
        <w:t>任人员，处十日以上十五日以下拘留；情节较轻的，处五日以上十日以下拘留：（一）建设项目未依法进行环境影响评价，被责令停止建设，拒不执行的；…”和</w:t>
      </w:r>
      <w:r>
        <w:rPr>
          <w:rFonts w:hint="default" w:ascii="Times New Roman" w:hAnsi="Times New Roman" w:eastAsia="方正仿宋_GBK" w:cs="Times New Roman"/>
          <w:color w:val="auto"/>
          <w:w w:val="95"/>
          <w:sz w:val="28"/>
          <w:szCs w:val="28"/>
          <w:u w:val="none"/>
          <w:lang w:val="en-US" w:eastAsia="zh-CN"/>
        </w:rPr>
        <w:t>《重庆市环境保护条例》第一百零</w:t>
      </w:r>
      <w:r>
        <w:rPr>
          <w:rFonts w:hint="eastAsia" w:ascii="Times New Roman" w:hAnsi="Times New Roman" w:eastAsia="方正仿宋_GBK" w:cs="Times New Roman"/>
          <w:color w:val="auto"/>
          <w:w w:val="95"/>
          <w:sz w:val="28"/>
          <w:szCs w:val="28"/>
          <w:u w:val="none"/>
          <w:lang w:val="en-US" w:eastAsia="zh-CN"/>
        </w:rPr>
        <w:t>八</w:t>
      </w:r>
      <w:r>
        <w:rPr>
          <w:rFonts w:hint="default" w:ascii="Times New Roman" w:hAnsi="Times New Roman" w:eastAsia="方正仿宋_GBK" w:cs="Times New Roman"/>
          <w:color w:val="auto"/>
          <w:w w:val="95"/>
          <w:sz w:val="28"/>
          <w:szCs w:val="28"/>
          <w:u w:val="none"/>
          <w:lang w:val="en-US" w:eastAsia="zh-CN"/>
        </w:rPr>
        <w:t>条第一款第五项</w:t>
      </w:r>
      <w:r>
        <w:rPr>
          <w:rFonts w:hint="eastAsia" w:ascii="Times New Roman" w:hAnsi="Times New Roman" w:eastAsia="方正仿宋_GBK" w:cs="Times New Roman"/>
          <w:color w:val="auto"/>
          <w:w w:val="95"/>
          <w:sz w:val="28"/>
          <w:szCs w:val="28"/>
          <w:u w:val="none"/>
          <w:lang w:val="en-US" w:eastAsia="zh-CN"/>
        </w:rPr>
        <w:t>“排污者有下列行为之一，受到罚款处罚，被责令改正，拒不改正的，依法作出罚款处罚决定的环境保护主管部门可以实施按日连续处罚：…（五）建设项目未依法提交建设项目环境影响报告书或者报告表或者环境影响报告书或者报告表未经批准，擅自开工建设的；…”的规定，对你单位实施按日连续处罚和移送公安机关行政拘留。</w:t>
      </w:r>
    </w:p>
    <w:p>
      <w:pPr>
        <w:keepNext w:val="0"/>
        <w:keepLines w:val="0"/>
        <w:pageBreakBefore w:val="0"/>
        <w:widowControl w:val="0"/>
        <w:kinsoku/>
        <w:wordWrap/>
        <w:overflowPunct/>
        <w:topLinePunct w:val="0"/>
        <w:bidi w:val="0"/>
        <w:adjustRightInd w:val="0"/>
        <w:snapToGrid w:val="0"/>
        <w:spacing w:line="40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w w:val="95"/>
          <w:sz w:val="28"/>
          <w:szCs w:val="28"/>
          <w:lang w:val="en-US" w:eastAsia="zh-CN"/>
        </w:rPr>
        <w:t>局</w:t>
      </w:r>
      <w:r>
        <w:rPr>
          <w:rFonts w:hint="default" w:ascii="Times New Roman" w:hAnsi="Times New Roman" w:eastAsia="方正仿宋_GBK" w:cs="Times New Roman"/>
          <w:w w:val="95"/>
          <w:sz w:val="28"/>
          <w:szCs w:val="28"/>
          <w:lang w:val="en-US" w:eastAsia="zh-CN"/>
        </w:rPr>
        <w:t>将申请人民法院强制执行。</w:t>
      </w:r>
    </w:p>
    <w:p>
      <w:pPr>
        <w:keepNext w:val="0"/>
        <w:keepLines w:val="0"/>
        <w:pageBreakBefore w:val="0"/>
        <w:widowControl w:val="0"/>
        <w:kinsoku/>
        <w:wordWrap/>
        <w:overflowPunct/>
        <w:topLinePunct w:val="0"/>
        <w:bidi w:val="0"/>
        <w:adjustRightInd w:val="0"/>
        <w:snapToGrid w:val="0"/>
        <w:spacing w:line="420" w:lineRule="exact"/>
        <w:jc w:val="both"/>
        <w:textAlignment w:val="auto"/>
        <w:rPr>
          <w:rFonts w:hint="eastAsia" w:eastAsia="方正仿宋_GBK" w:cs="Times New Roman"/>
          <w:sz w:val="28"/>
          <w:szCs w:val="28"/>
          <w:lang w:val="en-US" w:eastAsia="zh-CN"/>
        </w:rPr>
      </w:pPr>
      <w:r>
        <w:rPr>
          <w:rFonts w:hint="eastAsia" w:eastAsia="方正仿宋_GBK" w:cs="Times New Roman"/>
          <w:sz w:val="28"/>
          <w:szCs w:val="28"/>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3920" w:firstLineChars="1400"/>
        <w:jc w:val="both"/>
        <w:textAlignment w:val="auto"/>
        <w:rPr>
          <w:rFonts w:hint="eastAsia" w:ascii="仿宋" w:hAnsi="仿宋" w:eastAsia="仿宋" w:cs="仿宋"/>
          <w:sz w:val="24"/>
          <w:szCs w:val="24"/>
          <w:lang w:eastAsia="zh-CN"/>
        </w:rPr>
      </w:pPr>
      <w:r>
        <w:rPr>
          <w:rFonts w:hint="default"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2025</w:t>
      </w:r>
      <w:r>
        <w:rPr>
          <w:rFonts w:hint="default" w:ascii="Times New Roman" w:hAnsi="Times New Roman" w:eastAsia="方正仿宋_GBK" w:cs="Times New Roman"/>
          <w:sz w:val="28"/>
          <w:szCs w:val="28"/>
          <w:lang w:val="en-US" w:eastAsia="zh-CN"/>
        </w:rPr>
        <w:t>年</w:t>
      </w:r>
      <w:r>
        <w:rPr>
          <w:rFonts w:hint="eastAsia" w:eastAsia="方正仿宋_GBK" w:cs="Times New Roman"/>
          <w:sz w:val="28"/>
          <w:szCs w:val="28"/>
          <w:lang w:val="en-US" w:eastAsia="zh-CN"/>
        </w:rPr>
        <w:t>6</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11</w:t>
      </w:r>
      <w:r>
        <w:rPr>
          <w:rFonts w:hint="default" w:ascii="Times New Roman" w:hAnsi="Times New Roman" w:eastAsia="方正仿宋_GBK" w:cs="Times New Roman"/>
          <w:sz w:val="28"/>
          <w:szCs w:val="28"/>
          <w:lang w:val="en-US" w:eastAsia="zh-CN"/>
        </w:rPr>
        <w:t xml:space="preserve">日  </w:t>
      </w: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741099-6D46-4ED0-847E-762D2FC385B6}"/>
  </w:font>
  <w:font w:name="Arial">
    <w:panose1 w:val="020B0604020202020204"/>
    <w:charset w:val="01"/>
    <w:family w:val="swiss"/>
    <w:pitch w:val="default"/>
    <w:sig w:usb0="E0002EFF" w:usb1="C000785B" w:usb2="00000009" w:usb3="00000000" w:csb0="400001FF" w:csb1="FFFF0000"/>
    <w:embedRegular r:id="rId2" w:fontKey="{C632BBD3-9C22-4622-BC89-39D75B375D0A}"/>
  </w:font>
  <w:font w:name="黑体">
    <w:panose1 w:val="02010609060101010101"/>
    <w:charset w:val="86"/>
    <w:family w:val="auto"/>
    <w:pitch w:val="default"/>
    <w:sig w:usb0="800002BF" w:usb1="38CF7CFA" w:usb2="00000016" w:usb3="00000000" w:csb0="00040001" w:csb1="00000000"/>
    <w:embedRegular r:id="rId3" w:fontKey="{1A57E5FC-BF4E-4B5A-A4AD-E0567389F46D}"/>
  </w:font>
  <w:font w:name="Courier New">
    <w:panose1 w:val="02070309020205020404"/>
    <w:charset w:val="01"/>
    <w:family w:val="modern"/>
    <w:pitch w:val="default"/>
    <w:sig w:usb0="E0002EFF" w:usb1="C0007843" w:usb2="00000009" w:usb3="00000000" w:csb0="400001FF" w:csb1="FFFF0000"/>
    <w:embedRegular r:id="rId4" w:fontKey="{16078745-CF57-4F53-993D-5C23DF0B1D91}"/>
  </w:font>
  <w:font w:name="Symbol">
    <w:panose1 w:val="05050102010706020507"/>
    <w:charset w:val="02"/>
    <w:family w:val="roman"/>
    <w:pitch w:val="default"/>
    <w:sig w:usb0="00000000" w:usb1="00000000" w:usb2="00000000" w:usb3="00000000" w:csb0="80000000" w:csb1="00000000"/>
    <w:embedRegular r:id="rId5" w:fontKey="{F27E947F-FC96-41E9-B2D7-31E7020C4E95}"/>
  </w:font>
  <w:font w:name="Calibri">
    <w:panose1 w:val="020F0502020204030204"/>
    <w:charset w:val="00"/>
    <w:family w:val="swiss"/>
    <w:pitch w:val="default"/>
    <w:sig w:usb0="E4002EFF" w:usb1="C000247B" w:usb2="00000009" w:usb3="00000000" w:csb0="200001FF" w:csb1="00000000"/>
    <w:embedRegular r:id="rId6" w:fontKey="{BAFE5756-1E35-4BC2-AEE6-FDDA7001447B}"/>
  </w:font>
  <w:font w:name="仿宋_GB2312">
    <w:panose1 w:val="02010609030101010101"/>
    <w:charset w:val="86"/>
    <w:family w:val="modern"/>
    <w:pitch w:val="default"/>
    <w:sig w:usb0="00000001" w:usb1="080E0000" w:usb2="00000000" w:usb3="00000000" w:csb0="00040000" w:csb1="00000000"/>
    <w:embedRegular r:id="rId7" w:fontKey="{4E6EC494-E700-4349-8B20-C59CDDAE6581}"/>
  </w:font>
  <w:font w:name="方正仿宋_GBK">
    <w:panose1 w:val="03000509000000000000"/>
    <w:charset w:val="86"/>
    <w:family w:val="script"/>
    <w:pitch w:val="default"/>
    <w:sig w:usb0="00000001" w:usb1="080E0000" w:usb2="00000000" w:usb3="00000000" w:csb0="00040000" w:csb1="00000000"/>
    <w:embedRegular r:id="rId8" w:fontKey="{9CA63263-3859-4218-93DF-B21EE5571745}"/>
  </w:font>
  <w:font w:name="方正小标宋_GBK">
    <w:panose1 w:val="03000509000000000000"/>
    <w:charset w:val="86"/>
    <w:family w:val="script"/>
    <w:pitch w:val="default"/>
    <w:sig w:usb0="00000001" w:usb1="080E0000" w:usb2="00000000" w:usb3="00000000" w:csb0="00040000" w:csb1="00000000"/>
    <w:embedRegular r:id="rId9" w:fontKey="{5191EB5B-1D22-4C02-91E3-70AC656BFCC1}"/>
  </w:font>
  <w:font w:name="仿宋">
    <w:panose1 w:val="02010609060101010101"/>
    <w:charset w:val="86"/>
    <w:family w:val="auto"/>
    <w:pitch w:val="default"/>
    <w:sig w:usb0="800002BF" w:usb1="38CF7CFA" w:usb2="00000016" w:usb3="00000000" w:csb0="00040001" w:csb1="00000000"/>
    <w:embedRegular r:id="rId10" w:fontKey="{70D939F0-7040-4B5E-A27F-1574B8331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A7022B"/>
    <w:rsid w:val="028023CD"/>
    <w:rsid w:val="033B4CE3"/>
    <w:rsid w:val="049812A9"/>
    <w:rsid w:val="04BD7D66"/>
    <w:rsid w:val="050F4C9F"/>
    <w:rsid w:val="05533536"/>
    <w:rsid w:val="05B41B61"/>
    <w:rsid w:val="069D4D4A"/>
    <w:rsid w:val="087A0447"/>
    <w:rsid w:val="087A7754"/>
    <w:rsid w:val="09B205FD"/>
    <w:rsid w:val="0A463428"/>
    <w:rsid w:val="0ACE20A1"/>
    <w:rsid w:val="0B440EDC"/>
    <w:rsid w:val="0B8213C1"/>
    <w:rsid w:val="0D246A25"/>
    <w:rsid w:val="0D6C7DAD"/>
    <w:rsid w:val="0E17549B"/>
    <w:rsid w:val="0F947308"/>
    <w:rsid w:val="0FED0C4E"/>
    <w:rsid w:val="10385B1F"/>
    <w:rsid w:val="1060186C"/>
    <w:rsid w:val="10BA3870"/>
    <w:rsid w:val="12AA1DCC"/>
    <w:rsid w:val="15720820"/>
    <w:rsid w:val="15C0239B"/>
    <w:rsid w:val="17013AE2"/>
    <w:rsid w:val="17C24D4F"/>
    <w:rsid w:val="17EB3526"/>
    <w:rsid w:val="17F370FF"/>
    <w:rsid w:val="19F27B1D"/>
    <w:rsid w:val="1A2B7304"/>
    <w:rsid w:val="1A341BA0"/>
    <w:rsid w:val="1B36008B"/>
    <w:rsid w:val="1CA527A0"/>
    <w:rsid w:val="1D706481"/>
    <w:rsid w:val="1DB606FB"/>
    <w:rsid w:val="1EED0A2C"/>
    <w:rsid w:val="21AA5630"/>
    <w:rsid w:val="21BA0BB0"/>
    <w:rsid w:val="22046198"/>
    <w:rsid w:val="22DD2601"/>
    <w:rsid w:val="22E03145"/>
    <w:rsid w:val="23560D49"/>
    <w:rsid w:val="23690E99"/>
    <w:rsid w:val="24EC7A4D"/>
    <w:rsid w:val="2581207F"/>
    <w:rsid w:val="266B6F32"/>
    <w:rsid w:val="271A49AB"/>
    <w:rsid w:val="276311B3"/>
    <w:rsid w:val="27644345"/>
    <w:rsid w:val="298D59A3"/>
    <w:rsid w:val="29E60A32"/>
    <w:rsid w:val="2ACE345A"/>
    <w:rsid w:val="2C5340AD"/>
    <w:rsid w:val="2C91021E"/>
    <w:rsid w:val="2D066EBD"/>
    <w:rsid w:val="2DBA4B02"/>
    <w:rsid w:val="301B0CED"/>
    <w:rsid w:val="30D70FF1"/>
    <w:rsid w:val="312E125A"/>
    <w:rsid w:val="317337AB"/>
    <w:rsid w:val="317B7847"/>
    <w:rsid w:val="31D300D7"/>
    <w:rsid w:val="334E5D5A"/>
    <w:rsid w:val="33522BBF"/>
    <w:rsid w:val="33631001"/>
    <w:rsid w:val="346B0EC7"/>
    <w:rsid w:val="35076AB5"/>
    <w:rsid w:val="362B268A"/>
    <w:rsid w:val="384A30E3"/>
    <w:rsid w:val="38E8107E"/>
    <w:rsid w:val="39A2192F"/>
    <w:rsid w:val="3AA31148"/>
    <w:rsid w:val="3AFA1DB5"/>
    <w:rsid w:val="3F27266C"/>
    <w:rsid w:val="3FA83FC0"/>
    <w:rsid w:val="40551718"/>
    <w:rsid w:val="40805671"/>
    <w:rsid w:val="40F01597"/>
    <w:rsid w:val="41747AA6"/>
    <w:rsid w:val="42A66E1E"/>
    <w:rsid w:val="437D17CC"/>
    <w:rsid w:val="43FD1975"/>
    <w:rsid w:val="451C15B6"/>
    <w:rsid w:val="455E5D72"/>
    <w:rsid w:val="4684434E"/>
    <w:rsid w:val="46E241D9"/>
    <w:rsid w:val="46F702D2"/>
    <w:rsid w:val="4AD827D0"/>
    <w:rsid w:val="4C673703"/>
    <w:rsid w:val="4C7E2D33"/>
    <w:rsid w:val="4D69043D"/>
    <w:rsid w:val="4F705E4B"/>
    <w:rsid w:val="4FD712A8"/>
    <w:rsid w:val="50415C21"/>
    <w:rsid w:val="539F4011"/>
    <w:rsid w:val="53E802D0"/>
    <w:rsid w:val="5488425D"/>
    <w:rsid w:val="55273901"/>
    <w:rsid w:val="57461C6A"/>
    <w:rsid w:val="57D97DB9"/>
    <w:rsid w:val="588D419D"/>
    <w:rsid w:val="59182AC8"/>
    <w:rsid w:val="59B04939"/>
    <w:rsid w:val="5CA15F54"/>
    <w:rsid w:val="5E5F4C11"/>
    <w:rsid w:val="600D2A8A"/>
    <w:rsid w:val="60D81AA4"/>
    <w:rsid w:val="60FD595D"/>
    <w:rsid w:val="61E0223F"/>
    <w:rsid w:val="61F401DB"/>
    <w:rsid w:val="62BD14B5"/>
    <w:rsid w:val="64BE292C"/>
    <w:rsid w:val="65AA408D"/>
    <w:rsid w:val="66591F0C"/>
    <w:rsid w:val="671F3D82"/>
    <w:rsid w:val="67D9239D"/>
    <w:rsid w:val="696D7ADA"/>
    <w:rsid w:val="69DA682A"/>
    <w:rsid w:val="6A9151AE"/>
    <w:rsid w:val="6D266DB2"/>
    <w:rsid w:val="6DDA7E6A"/>
    <w:rsid w:val="6F585C4F"/>
    <w:rsid w:val="6F5D1523"/>
    <w:rsid w:val="70AF5ED8"/>
    <w:rsid w:val="729E789B"/>
    <w:rsid w:val="73782BE9"/>
    <w:rsid w:val="74E675AD"/>
    <w:rsid w:val="759871F9"/>
    <w:rsid w:val="75CA48F8"/>
    <w:rsid w:val="764118D4"/>
    <w:rsid w:val="767F75A2"/>
    <w:rsid w:val="778A23CE"/>
    <w:rsid w:val="78187D90"/>
    <w:rsid w:val="78A86B43"/>
    <w:rsid w:val="79174827"/>
    <w:rsid w:val="7A5856DD"/>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1527</Words>
  <Characters>1607</Characters>
  <Lines>9</Lines>
  <Paragraphs>2</Paragraphs>
  <TotalTime>8</TotalTime>
  <ScaleCrop>false</ScaleCrop>
  <LinksUpToDate>false</LinksUpToDate>
  <CharactersWithSpaces>1765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2025-06-11T09:22:29Z</cp:lastPrinted>
  <dcterms:modified xsi:type="dcterms:W3CDTF">2025-06-11T09:22:41Z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D440DB1E02274ADBA4C0C294778B0165_13</vt:lpwstr>
  </property>
  <property fmtid="{D5CDD505-2E9C-101B-9397-08002B2CF9AE}" pid="5" name="KSOTemplateDocerSaveRecord">
    <vt:lpwstr>eyJoZGlkIjoiY2M0Y2I2YzczM2E3ZmNkNWQxOGYzNDJmNDlhZDI1NDgiLCJ1c2VySWQiOiIzNTQxNTI5MTIifQ==</vt:lpwstr>
  </property>
</Properties>
</file>