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pacing w:val="23"/>
          <w:w w:val="100"/>
          <w:kern w:val="44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23"/>
          <w:w w:val="100"/>
          <w:kern w:val="44"/>
          <w:sz w:val="36"/>
          <w:szCs w:val="36"/>
          <w:lang w:eastAsia="zh-CN"/>
        </w:rPr>
        <w:t>重庆市綦江区生态环境</w:t>
      </w:r>
      <w:r>
        <w:rPr>
          <w:rFonts w:hint="eastAsia" w:ascii="Times New Roman" w:hAnsi="Times New Roman" w:eastAsia="黑体" w:cs="Times New Roman"/>
          <w:b w:val="0"/>
          <w:bCs/>
          <w:spacing w:val="23"/>
          <w:w w:val="100"/>
          <w:kern w:val="44"/>
          <w:sz w:val="36"/>
          <w:szCs w:val="36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责令改正违法行为决定书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綦环改〔2025〕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被责令改正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bookmarkStart w:id="0" w:name="OLE_LINK1"/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欣安泰（重庆）交通科技有限公司</w:t>
      </w:r>
      <w:bookmarkEnd w:id="0"/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法定代表人：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边江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统一社会信用代码：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91500110MACWXJD615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重庆市綦江区三江街道雷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园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路58号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我局于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2025年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对你单位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进行了调查，发现你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实施了以下环境违法行为：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你单位“公路护栏板生产扩能改造工程项目”配套环境保护设施未经验收，擅自投入生产。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以上事实有以下证据为证：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1.2025年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日我局对你单位现场检查时所做的现场检查（勘察）笔录1份；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2.2025年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日我局对你单位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办公室主任习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*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所做的调查询问笔录（附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习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*</w:t>
      </w:r>
      <w:bookmarkStart w:id="1" w:name="_GoBack"/>
      <w:bookmarkEnd w:id="1"/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身份证复印件）1份；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3.2025年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日你单位提供的《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重庆市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建设项目环境影响评价批准书》（渝（綦）环准〔202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〕0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号）复印件1份；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.2025年</w:t>
      </w:r>
      <w:r>
        <w:rPr>
          <w:rFonts w:hint="default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月</w:t>
      </w:r>
      <w:r>
        <w:rPr>
          <w:rFonts w:hint="default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日你单位提供的</w:t>
      </w:r>
      <w:r>
        <w:rPr>
          <w:rFonts w:hint="default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>与重庆轩能环保科技有限公司签订的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《</w:t>
      </w:r>
      <w:r>
        <w:rPr>
          <w:rFonts w:hint="default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>服务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合同》复印件1份；</w:t>
      </w:r>
    </w:p>
    <w:p>
      <w:pPr>
        <w:pStyle w:val="2"/>
        <w:ind w:firstLine="560" w:firstLineChars="200"/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5.2025年</w:t>
      </w:r>
      <w:r>
        <w:rPr>
          <w:rFonts w:hint="default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月</w:t>
      </w:r>
      <w:r>
        <w:rPr>
          <w:rFonts w:hint="default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日</w:t>
      </w:r>
      <w:r>
        <w:rPr>
          <w:rFonts w:hint="default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>你单位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提供的</w:t>
      </w:r>
      <w:r>
        <w:rPr>
          <w:rFonts w:hint="default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>厂房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《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租赁合同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》1份；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.2025年</w:t>
      </w:r>
      <w:r>
        <w:rPr>
          <w:rFonts w:hint="default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月</w:t>
      </w:r>
      <w:r>
        <w:rPr>
          <w:rFonts w:hint="default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日我局对你单位现场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检查时拍摄的视听资料1份；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.2025年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日你单位提供的营业执照（统一社会信用代码：91500110MACWXJD615）复印件1份；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证据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证明违法主体是你单位，且我局对你单位的违法行为具有管辖权。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证据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1-7证明你单位“公路护栏板生产扩能改造工程项目”配套环境保护设施未经验收，擅自投入生产的违法事实真实存在。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上述行为违反了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《建设项目环境保护管理条例》第十五条“建设项目需要配套建设的环境保护设施，必须与主体工程同时设计、同时施工、同时投产使用。”和第十九条第一款“ 编制环境影响报告书、环境影响报告表的建设项目，其配套建设的环境保护设施经验收合格，方可投入生产或者使用；未经验收或者验收不合格的，不得投入生产或者使用。”之规定。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依据《建设项目环境保护管理条例》第二十三条第一款“违反本条例规定，需要配套建设的环境保护设施未建成、未经验收或者验收不合格，建设项目即投入生产或者使用，或者在环境保护设施验收中弄虚作假的，由县级以上环境保护行政主管部门责令限期改正，处20万元以上100万元以下的罚款；逾期不改正的，处100万元以上200万元以下的罚款；对直接负责的主管人员和其他责任人员，处5万元以上20万元以下的罚款；造成重大环境污染或者生态破坏的，责令停止生产或者使用，或者报经有批准权的人民政府批准，责令关闭。”的规定，现责令你单位：立即改正违法行为，建设项目需要配套建设的环境保护设施未经验收，不得投入生产或者使用。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我队将对你单位改正违法行为的情况进行监督，并在30日内对你单位改正违法行为的情况进行复查。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你单位如对本决定不服，可在收到本决定书之日起60日内向重庆市綦江区人民政府申请行政复议，也可在收到本决定书之日起6个月内向重庆市南岸区人民法院提起行政诉讼。如你单位逾期不申请行政复议，也不向人民法院起诉，又不履行本决定，我局将申请重庆市南岸区人民法院强制执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4760" w:firstLineChars="17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4760" w:firstLineChars="17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重庆市綦江区生态环境局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2025年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日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注：本文书一式二份，一份送当事人，一份附卷。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FreeSans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Mzg5YjQ4ZjVlZGJlMjg0NWU5NzRmYTU5MWE0OGEifQ=="/>
  </w:docVars>
  <w:rsids>
    <w:rsidRoot w:val="00427C8C"/>
    <w:rsid w:val="00427C8C"/>
    <w:rsid w:val="0077797B"/>
    <w:rsid w:val="00AA2B31"/>
    <w:rsid w:val="015840AF"/>
    <w:rsid w:val="019D73AC"/>
    <w:rsid w:val="02496C02"/>
    <w:rsid w:val="02A45F83"/>
    <w:rsid w:val="033B4CE3"/>
    <w:rsid w:val="04396ACA"/>
    <w:rsid w:val="05533536"/>
    <w:rsid w:val="057225A4"/>
    <w:rsid w:val="05B41B61"/>
    <w:rsid w:val="08D474C1"/>
    <w:rsid w:val="0A463428"/>
    <w:rsid w:val="0A4B1AC8"/>
    <w:rsid w:val="0A6E18D0"/>
    <w:rsid w:val="0B062E96"/>
    <w:rsid w:val="0B440EDC"/>
    <w:rsid w:val="0B5555CB"/>
    <w:rsid w:val="0BC91996"/>
    <w:rsid w:val="0C2D70B3"/>
    <w:rsid w:val="0E17549B"/>
    <w:rsid w:val="0F947308"/>
    <w:rsid w:val="0FFF41E9"/>
    <w:rsid w:val="10233E05"/>
    <w:rsid w:val="10385B1F"/>
    <w:rsid w:val="11163852"/>
    <w:rsid w:val="11F003FC"/>
    <w:rsid w:val="146622AA"/>
    <w:rsid w:val="15C0239B"/>
    <w:rsid w:val="164E36E5"/>
    <w:rsid w:val="16A333A7"/>
    <w:rsid w:val="17C24D4F"/>
    <w:rsid w:val="17F370FF"/>
    <w:rsid w:val="18B64F69"/>
    <w:rsid w:val="19F27B1D"/>
    <w:rsid w:val="1B045385"/>
    <w:rsid w:val="1C853018"/>
    <w:rsid w:val="1CA527A0"/>
    <w:rsid w:val="21AA5630"/>
    <w:rsid w:val="22046198"/>
    <w:rsid w:val="22623F87"/>
    <w:rsid w:val="226E1597"/>
    <w:rsid w:val="22DD2601"/>
    <w:rsid w:val="23942AAC"/>
    <w:rsid w:val="23A7635A"/>
    <w:rsid w:val="24EC7A4D"/>
    <w:rsid w:val="27404212"/>
    <w:rsid w:val="285234B7"/>
    <w:rsid w:val="298D59A3"/>
    <w:rsid w:val="2A0C14C0"/>
    <w:rsid w:val="2ACC3351"/>
    <w:rsid w:val="2ACE345A"/>
    <w:rsid w:val="2B6C6795"/>
    <w:rsid w:val="301B0CED"/>
    <w:rsid w:val="312E125A"/>
    <w:rsid w:val="317B7847"/>
    <w:rsid w:val="32595746"/>
    <w:rsid w:val="35076AB5"/>
    <w:rsid w:val="356F40F9"/>
    <w:rsid w:val="365D486F"/>
    <w:rsid w:val="36D566AA"/>
    <w:rsid w:val="380A61E6"/>
    <w:rsid w:val="395636BA"/>
    <w:rsid w:val="39A2192F"/>
    <w:rsid w:val="3AA31148"/>
    <w:rsid w:val="3BB811E2"/>
    <w:rsid w:val="3D4C0CFE"/>
    <w:rsid w:val="3FA83FC0"/>
    <w:rsid w:val="41C9037E"/>
    <w:rsid w:val="42756DDC"/>
    <w:rsid w:val="42BA4AE6"/>
    <w:rsid w:val="437D17CC"/>
    <w:rsid w:val="46E241D9"/>
    <w:rsid w:val="46F702D2"/>
    <w:rsid w:val="47B523BC"/>
    <w:rsid w:val="48010F45"/>
    <w:rsid w:val="481A0FFD"/>
    <w:rsid w:val="48BE4722"/>
    <w:rsid w:val="49447E90"/>
    <w:rsid w:val="4A6B19D0"/>
    <w:rsid w:val="4BDB6EA3"/>
    <w:rsid w:val="4C7E2D33"/>
    <w:rsid w:val="4D69043D"/>
    <w:rsid w:val="4DBA34FC"/>
    <w:rsid w:val="4DD6332D"/>
    <w:rsid w:val="4E16352B"/>
    <w:rsid w:val="4EB84954"/>
    <w:rsid w:val="4F5E4149"/>
    <w:rsid w:val="4FFA3C8F"/>
    <w:rsid w:val="50415C21"/>
    <w:rsid w:val="53E802D0"/>
    <w:rsid w:val="547D45A3"/>
    <w:rsid w:val="5488425D"/>
    <w:rsid w:val="55313C4B"/>
    <w:rsid w:val="5651142A"/>
    <w:rsid w:val="56960E79"/>
    <w:rsid w:val="57461C6A"/>
    <w:rsid w:val="57B24206"/>
    <w:rsid w:val="57D97DB9"/>
    <w:rsid w:val="5A025D93"/>
    <w:rsid w:val="5E6803C2"/>
    <w:rsid w:val="5F2F40B1"/>
    <w:rsid w:val="605719D8"/>
    <w:rsid w:val="60976DA1"/>
    <w:rsid w:val="60FD595D"/>
    <w:rsid w:val="62AB5B85"/>
    <w:rsid w:val="649C3BBD"/>
    <w:rsid w:val="64BE292C"/>
    <w:rsid w:val="65AA408D"/>
    <w:rsid w:val="66591F0C"/>
    <w:rsid w:val="67D9239D"/>
    <w:rsid w:val="696D7ADA"/>
    <w:rsid w:val="699D021A"/>
    <w:rsid w:val="6BB92849"/>
    <w:rsid w:val="6C706C52"/>
    <w:rsid w:val="6CB019C0"/>
    <w:rsid w:val="6F585C4F"/>
    <w:rsid w:val="6F5D1523"/>
    <w:rsid w:val="6FA871E4"/>
    <w:rsid w:val="70AF5ED8"/>
    <w:rsid w:val="71D61A28"/>
    <w:rsid w:val="723A2023"/>
    <w:rsid w:val="73782BE9"/>
    <w:rsid w:val="73CC2F50"/>
    <w:rsid w:val="7576214A"/>
    <w:rsid w:val="75A60F4F"/>
    <w:rsid w:val="75CA48F8"/>
    <w:rsid w:val="767F75A2"/>
    <w:rsid w:val="77270C84"/>
    <w:rsid w:val="78A86B43"/>
    <w:rsid w:val="79D02A40"/>
    <w:rsid w:val="7C5C41C7"/>
    <w:rsid w:val="7C727312"/>
    <w:rsid w:val="7D2A75AE"/>
    <w:rsid w:val="7DBF79B3"/>
    <w:rsid w:val="7DE84A49"/>
    <w:rsid w:val="7DF55473"/>
    <w:rsid w:val="7F6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3"/>
      <w:szCs w:val="33"/>
      <w:lang w:val="zh-CN" w:bidi="zh-CN"/>
    </w:rPr>
  </w:style>
  <w:style w:type="paragraph" w:customStyle="1" w:styleId="3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eastAsia="Times New Roman"/>
      <w:sz w:val="21"/>
      <w:szCs w:val="20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Body Text First Indent"/>
    <w:basedOn w:val="2"/>
    <w:qFormat/>
    <w:uiPriority w:val="0"/>
    <w:pPr>
      <w:spacing w:after="0"/>
      <w:ind w:firstLine="420" w:firstLineChars="100"/>
      <w:jc w:val="center"/>
    </w:pPr>
    <w:rPr>
      <w:rFonts w:ascii="Times New Roman" w:hAnsi="Times New Roman" w:eastAsia="黑体"/>
      <w:sz w:val="36"/>
      <w:szCs w:val="36"/>
    </w:r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纯文本 Char"/>
    <w:link w:val="15"/>
    <w:qFormat/>
    <w:uiPriority w:val="0"/>
    <w:rPr>
      <w:rFonts w:ascii="宋体" w:hAnsi="Courier New"/>
    </w:rPr>
  </w:style>
  <w:style w:type="paragraph" w:customStyle="1" w:styleId="15">
    <w:name w:val="Plain Text"/>
    <w:basedOn w:val="1"/>
    <w:link w:val="14"/>
    <w:qFormat/>
    <w:uiPriority w:val="0"/>
    <w:rPr>
      <w:rFonts w:ascii="宋体" w:hAnsi="Courier New" w:eastAsiaTheme="minorEastAsia" w:cstheme="minorBidi"/>
      <w:sz w:val="21"/>
      <w:szCs w:val="22"/>
    </w:rPr>
  </w:style>
  <w:style w:type="character" w:customStyle="1" w:styleId="16">
    <w:name w:val="font24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7">
    <w:name w:val="font191"/>
    <w:basedOn w:val="8"/>
    <w:qFormat/>
    <w:uiPriority w:val="0"/>
    <w:rPr>
      <w:rFonts w:ascii="方正仿宋_GBK" w:hAnsi="方正仿宋_GBK" w:eastAsia="方正仿宋_GBK" w:cs="方正仿宋_GBK"/>
      <w:b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1771</Words>
  <Characters>1975</Characters>
  <Lines>9</Lines>
  <Paragraphs>2</Paragraphs>
  <TotalTime>8</TotalTime>
  <ScaleCrop>false</ScaleCrop>
  <LinksUpToDate>false</LinksUpToDate>
  <CharactersWithSpaces>2200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2019-06-27T10:36:00Z</dcterms:created>
  <dc:creator>微软用户</dc:creator>
  <cp:lastModifiedBy>user</cp:lastModifiedBy>
  <cp:lastPrinted>2025-10-27T09:42:00Z</cp:lastPrinted>
  <dcterms:modified xsi:type="dcterms:W3CDTF">2025-10-30T11:25:18Z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SaveFontToCloudKey">
    <vt:lpwstr>681582770_embed</vt:lpwstr>
  </property>
  <property fmtid="{D5CDD505-2E9C-101B-9397-08002B2CF9AE}" pid="4" name="ICV">
    <vt:lpwstr>C99A3DFAED2A44DFB3D1006C503A9FE1_13</vt:lpwstr>
  </property>
  <property fmtid="{D5CDD505-2E9C-101B-9397-08002B2CF9AE}" pid="5" name="KSOTemplateDocerSaveRecord">
    <vt:lpwstr>eyJoZGlkIjoiMTZhZWZhZThmZGQzNzEwYzM0NTNkMDQzMmRkODg1MzMiLCJ1c2VySWQiOiI3MDg5MzUzMDMifQ==</vt:lpwstr>
  </property>
</Properties>
</file>