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21B53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Cs/>
          <w:spacing w:val="20"/>
          <w:w w:val="100"/>
          <w:kern w:val="44"/>
          <w:sz w:val="36"/>
          <w:szCs w:val="36"/>
        </w:rPr>
      </w:pPr>
      <w:r>
        <w:rPr>
          <w:rFonts w:hint="default" w:ascii="Times New Roman" w:hAnsi="Times New Roman" w:eastAsia="黑体" w:cs="Times New Roman"/>
          <w:b w:val="0"/>
          <w:bCs/>
          <w:spacing w:val="23"/>
          <w:w w:val="100"/>
          <w:kern w:val="44"/>
          <w:sz w:val="36"/>
          <w:szCs w:val="36"/>
        </w:rPr>
        <w:t>重庆市綦江区</w:t>
      </w:r>
      <w:r>
        <w:rPr>
          <w:rFonts w:hint="default" w:ascii="Times New Roman" w:hAnsi="Times New Roman" w:eastAsia="黑体" w:cs="Times New Roman"/>
          <w:b w:val="0"/>
          <w:bCs/>
          <w:spacing w:val="23"/>
          <w:w w:val="100"/>
          <w:kern w:val="44"/>
          <w:sz w:val="36"/>
          <w:szCs w:val="36"/>
          <w:lang w:eastAsia="zh-CN"/>
        </w:rPr>
        <w:t>生态</w:t>
      </w:r>
      <w:r>
        <w:rPr>
          <w:rFonts w:hint="default" w:ascii="Times New Roman" w:hAnsi="Times New Roman" w:eastAsia="黑体" w:cs="Times New Roman"/>
          <w:b w:val="0"/>
          <w:bCs/>
          <w:spacing w:val="23"/>
          <w:w w:val="100"/>
          <w:kern w:val="44"/>
          <w:sz w:val="36"/>
          <w:szCs w:val="36"/>
        </w:rPr>
        <w:t>环境</w:t>
      </w:r>
      <w:r>
        <w:rPr>
          <w:rFonts w:hint="eastAsia" w:eastAsia="黑体" w:cs="Times New Roman"/>
          <w:b w:val="0"/>
          <w:bCs/>
          <w:spacing w:val="23"/>
          <w:w w:val="100"/>
          <w:kern w:val="44"/>
          <w:sz w:val="36"/>
          <w:szCs w:val="36"/>
          <w:lang w:val="en-US" w:eastAsia="zh-CN"/>
        </w:rPr>
        <w:t>局</w:t>
      </w:r>
    </w:p>
    <w:p w14:paraId="2FF909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方正小标宋_GBK" w:cs="Times New Roman"/>
          <w:sz w:val="44"/>
          <w:szCs w:val="44"/>
        </w:rPr>
      </w:pPr>
      <w:r>
        <w:rPr>
          <w:rFonts w:hint="default" w:ascii="Times New Roman" w:hAnsi="Times New Roman" w:eastAsia="黑体" w:cs="Times New Roman"/>
          <w:sz w:val="44"/>
          <w:szCs w:val="44"/>
        </w:rPr>
        <w:t>责令改正违法行为决定书</w:t>
      </w:r>
    </w:p>
    <w:p w14:paraId="4D28D73B">
      <w:pPr>
        <w:keepNext w:val="0"/>
        <w:keepLines w:val="0"/>
        <w:pageBreakBefore w:val="0"/>
        <w:widowControl w:val="0"/>
        <w:kinsoku/>
        <w:wordWrap/>
        <w:overflowPunct/>
        <w:topLinePunct w:val="0"/>
        <w:autoSpaceDE/>
        <w:autoSpaceDN/>
        <w:bidi w:val="0"/>
        <w:adjustRightInd w:val="0"/>
        <w:snapToGrid w:val="0"/>
        <w:spacing w:line="420" w:lineRule="exact"/>
        <w:ind w:firstLine="5600" w:firstLineChars="2000"/>
        <w:textAlignment w:val="auto"/>
        <w:rPr>
          <w:rFonts w:hint="default" w:ascii="宋体" w:hAnsi="宋体" w:eastAsia="宋体" w:cs="宋体"/>
          <w:sz w:val="28"/>
          <w:szCs w:val="28"/>
          <w:lang w:val="en-US" w:eastAsia="zh-CN"/>
        </w:rPr>
      </w:pPr>
      <w:bookmarkStart w:id="0" w:name="OLE_LINK2"/>
      <w:r>
        <w:rPr>
          <w:rFonts w:hint="eastAsia" w:ascii="Times New Roman" w:hAnsi="Times New Roman" w:eastAsia="方正仿宋_GBK" w:cs="Times New Roman"/>
          <w:sz w:val="28"/>
          <w:szCs w:val="28"/>
          <w:lang w:val="en-US" w:eastAsia="zh-CN"/>
        </w:rPr>
        <w:t>綦环改</w:t>
      </w:r>
      <w:bookmarkStart w:id="1" w:name="OLE_LINK10"/>
      <w:r>
        <w:rPr>
          <w:rFonts w:hint="default" w:ascii="Times New Roman" w:hAnsi="Times New Roman" w:eastAsia="方正仿宋_GBK" w:cs="Times New Roman"/>
          <w:sz w:val="28"/>
          <w:szCs w:val="28"/>
          <w:lang w:val="en-US" w:eastAsia="zh-CN"/>
        </w:rPr>
        <w:t>〔20</w:t>
      </w:r>
      <w:r>
        <w:rPr>
          <w:rFonts w:hint="eastAsia" w:ascii="Times New Roman" w:hAnsi="Times New Roman" w:eastAsia="方正仿宋_GBK" w:cs="Times New Roman"/>
          <w:sz w:val="28"/>
          <w:szCs w:val="28"/>
          <w:lang w:val="en-US" w:eastAsia="zh-CN"/>
        </w:rPr>
        <w:t>2</w:t>
      </w:r>
      <w:r>
        <w:rPr>
          <w:rFonts w:hint="eastAsia" w:eastAsia="方正仿宋_GBK" w:cs="Times New Roman"/>
          <w:sz w:val="28"/>
          <w:szCs w:val="28"/>
          <w:lang w:val="en-US" w:eastAsia="zh-CN"/>
        </w:rPr>
        <w:t>6</w:t>
      </w:r>
      <w:r>
        <w:rPr>
          <w:rFonts w:hint="eastAsia" w:ascii="Times New Roman" w:hAnsi="Times New Roman" w:eastAsia="方正仿宋_GBK" w:cs="Times New Roman"/>
          <w:sz w:val="28"/>
          <w:szCs w:val="28"/>
          <w:lang w:val="en-US" w:eastAsia="zh-CN"/>
        </w:rPr>
        <w:t>〕</w:t>
      </w:r>
      <w:r>
        <w:rPr>
          <w:rFonts w:hint="eastAsia" w:eastAsia="方正仿宋_GBK" w:cs="Times New Roman"/>
          <w:sz w:val="28"/>
          <w:szCs w:val="28"/>
          <w:lang w:val="en-US" w:eastAsia="zh-CN"/>
        </w:rPr>
        <w:t>6</w:t>
      </w:r>
      <w:r>
        <w:rPr>
          <w:rFonts w:hint="eastAsia" w:ascii="Times New Roman" w:hAnsi="Times New Roman" w:eastAsia="方正仿宋_GBK" w:cs="Times New Roman"/>
          <w:sz w:val="28"/>
          <w:szCs w:val="28"/>
          <w:lang w:val="en-US" w:eastAsia="zh-CN"/>
        </w:rPr>
        <w:t>号</w:t>
      </w:r>
      <w:bookmarkEnd w:id="1"/>
    </w:p>
    <w:p w14:paraId="0B369DD5">
      <w:pPr>
        <w:keepNext w:val="0"/>
        <w:keepLines w:val="0"/>
        <w:pageBreakBefore w:val="0"/>
        <w:widowControl w:val="0"/>
        <w:kinsoku/>
        <w:wordWrap/>
        <w:overflowPunct/>
        <w:topLinePunct w:val="0"/>
        <w:autoSpaceDE/>
        <w:autoSpaceDN/>
        <w:bidi w:val="0"/>
        <w:adjustRightInd w:val="0"/>
        <w:snapToGrid w:val="0"/>
        <w:spacing w:line="420" w:lineRule="exact"/>
        <w:jc w:val="right"/>
        <w:textAlignment w:val="auto"/>
        <w:rPr>
          <w:rFonts w:hint="default" w:ascii="Times New Roman" w:hAnsi="Times New Roman" w:eastAsia="宋体" w:cs="Times New Roman"/>
          <w:sz w:val="32"/>
          <w:szCs w:val="32"/>
        </w:rPr>
      </w:pPr>
    </w:p>
    <w:p w14:paraId="4DF01697">
      <w:pPr>
        <w:keepNext w:val="0"/>
        <w:keepLines w:val="0"/>
        <w:pageBreakBefore w:val="0"/>
        <w:widowControl w:val="0"/>
        <w:kinsoku/>
        <w:wordWrap/>
        <w:overflowPunct/>
        <w:topLinePunct w:val="0"/>
        <w:autoSpaceDE/>
        <w:autoSpaceDN/>
        <w:bidi w:val="0"/>
        <w:adjustRightInd/>
        <w:snapToGrid/>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none"/>
          <w:lang w:val="en-US" w:eastAsia="zh-CN"/>
        </w:rPr>
        <w:t>被责令改正单位：</w:t>
      </w:r>
      <w:r>
        <w:rPr>
          <w:rFonts w:hint="default" w:ascii="Times New Roman" w:hAnsi="Times New Roman" w:eastAsia="方正仿宋_GBK" w:cs="Times New Roman"/>
          <w:sz w:val="28"/>
          <w:szCs w:val="28"/>
          <w:u w:val="single"/>
          <w:lang w:val="en-US" w:eastAsia="zh-CN"/>
        </w:rPr>
        <w:t xml:space="preserve">     </w:t>
      </w:r>
      <w:bookmarkStart w:id="2" w:name="OLE_LINK5"/>
      <w:r>
        <w:rPr>
          <w:rFonts w:hint="default" w:ascii="Times New Roman" w:hAnsi="Times New Roman" w:eastAsia="方正仿宋_GBK" w:cs="Times New Roman"/>
          <w:sz w:val="28"/>
          <w:szCs w:val="28"/>
          <w:u w:val="single"/>
          <w:lang w:val="en-US" w:eastAsia="zh-CN"/>
        </w:rPr>
        <w:t>重庆</w:t>
      </w:r>
      <w:r>
        <w:rPr>
          <w:rFonts w:hint="eastAsia" w:eastAsia="方正仿宋_GBK" w:cs="Times New Roman"/>
          <w:sz w:val="28"/>
          <w:szCs w:val="28"/>
          <w:u w:val="single"/>
          <w:lang w:val="en-US" w:eastAsia="zh-CN"/>
        </w:rPr>
        <w:t>吾之德建筑劳务</w:t>
      </w:r>
      <w:r>
        <w:rPr>
          <w:rFonts w:hint="default" w:ascii="Times New Roman" w:hAnsi="Times New Roman" w:eastAsia="方正仿宋_GBK" w:cs="Times New Roman"/>
          <w:sz w:val="28"/>
          <w:szCs w:val="28"/>
          <w:u w:val="single"/>
          <w:lang w:val="en-US" w:eastAsia="zh-CN"/>
        </w:rPr>
        <w:t>有限公司</w:t>
      </w:r>
      <w:bookmarkEnd w:id="2"/>
      <w:r>
        <w:rPr>
          <w:rFonts w:hint="default" w:ascii="Times New Roman" w:hAnsi="Times New Roman" w:eastAsia="方正仿宋_GBK" w:cs="Times New Roman"/>
          <w:sz w:val="28"/>
          <w:szCs w:val="28"/>
          <w:u w:val="single"/>
          <w:lang w:val="en-US" w:eastAsia="zh-CN"/>
        </w:rPr>
        <w:t xml:space="preserve">                      </w:t>
      </w:r>
    </w:p>
    <w:p w14:paraId="0ED183B5">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rPr>
        <w:t>法定代表人：</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eastAsia="zh-CN"/>
        </w:rPr>
        <w:t xml:space="preserve">           </w:t>
      </w:r>
      <w:r>
        <w:rPr>
          <w:rFonts w:hint="eastAsia" w:eastAsia="方正仿宋_GBK" w:cs="Times New Roman"/>
          <w:sz w:val="28"/>
          <w:szCs w:val="28"/>
          <w:u w:val="single"/>
          <w:lang w:val="en-US" w:eastAsia="zh-CN"/>
        </w:rPr>
        <w:t>朱星宇</w:t>
      </w:r>
      <w:r>
        <w:rPr>
          <w:rFonts w:hint="default" w:ascii="Times New Roman" w:hAnsi="Times New Roman" w:eastAsia="方正仿宋_GBK" w:cs="Times New Roman"/>
          <w:sz w:val="28"/>
          <w:szCs w:val="28"/>
          <w:u w:val="single"/>
        </w:rPr>
        <w:t xml:space="preserve">                              </w:t>
      </w:r>
      <w:r>
        <w:rPr>
          <w:rFonts w:hint="default" w:ascii="Times New Roman" w:hAnsi="Times New Roman" w:eastAsia="方正仿宋_GBK" w:cs="Times New Roman"/>
          <w:sz w:val="28"/>
          <w:szCs w:val="28"/>
          <w:u w:val="single"/>
          <w:lang w:val="en-US" w:eastAsia="zh-CN"/>
        </w:rPr>
        <w:t xml:space="preserve">                    </w:t>
      </w:r>
    </w:p>
    <w:p w14:paraId="1553CB64">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rPr>
      </w:pPr>
      <w:r>
        <w:rPr>
          <w:rFonts w:hint="default" w:ascii="Times New Roman" w:hAnsi="Times New Roman" w:eastAsia="方正仿宋_GBK" w:cs="Times New Roman"/>
          <w:sz w:val="28"/>
          <w:szCs w:val="28"/>
        </w:rPr>
        <w:t>统一社会信用代</w:t>
      </w:r>
      <w:bookmarkStart w:id="3" w:name="OLE_LINK13"/>
      <w:r>
        <w:rPr>
          <w:rFonts w:hint="default" w:ascii="Times New Roman" w:hAnsi="Times New Roman" w:eastAsia="方正仿宋_GBK" w:cs="Times New Roman"/>
          <w:sz w:val="28"/>
          <w:szCs w:val="28"/>
        </w:rPr>
        <w:t>码</w:t>
      </w:r>
      <w:bookmarkEnd w:id="3"/>
      <w:r>
        <w:rPr>
          <w:rFonts w:hint="default" w:ascii="Times New Roman" w:hAnsi="Times New Roman" w:eastAsia="方正仿宋_GBK" w:cs="Times New Roman"/>
          <w:sz w:val="28"/>
          <w:szCs w:val="28"/>
        </w:rPr>
        <w:t>：</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eastAsia="zh-CN"/>
        </w:rPr>
        <w:t xml:space="preserve">  </w:t>
      </w:r>
      <w:bookmarkStart w:id="4" w:name="OLE_LINK18"/>
      <w:r>
        <w:rPr>
          <w:rFonts w:hint="eastAsia" w:ascii="Times New Roman" w:hAnsi="Times New Roman" w:eastAsia="方正仿宋_GBK" w:cs="Times New Roman"/>
          <w:sz w:val="28"/>
          <w:szCs w:val="28"/>
          <w:u w:val="single"/>
          <w:lang w:val="en-US" w:eastAsia="zh-CN"/>
        </w:rPr>
        <w:t>91500107MAD2HP468P</w:t>
      </w:r>
      <w:r>
        <w:rPr>
          <w:rFonts w:hint="default" w:ascii="Times New Roman" w:hAnsi="Times New Roman" w:eastAsia="方正仿宋_GBK" w:cs="Times New Roman"/>
          <w:sz w:val="28"/>
          <w:szCs w:val="28"/>
          <w:u w:val="single"/>
          <w:lang w:eastAsia="zh-CN"/>
        </w:rPr>
        <w:t xml:space="preserve"> </w:t>
      </w:r>
      <w:bookmarkEnd w:id="4"/>
      <w:r>
        <w:rPr>
          <w:rFonts w:hint="default" w:ascii="Times New Roman" w:hAnsi="Times New Roman" w:eastAsia="方正仿宋_GBK" w:cs="Times New Roman"/>
          <w:sz w:val="28"/>
          <w:szCs w:val="28"/>
          <w:u w:val="single"/>
        </w:rPr>
        <w:t xml:space="preserve">                 </w:t>
      </w:r>
    </w:p>
    <w:p w14:paraId="7CEF5980">
      <w:pPr>
        <w:keepNext w:val="0"/>
        <w:keepLines w:val="0"/>
        <w:pageBreakBefore w:val="0"/>
        <w:widowControl w:val="0"/>
        <w:kinsoku/>
        <w:wordWrap/>
        <w:overflowPunct/>
        <w:topLinePunct w:val="0"/>
        <w:autoSpaceDE/>
        <w:autoSpaceDN/>
        <w:bidi w:val="0"/>
        <w:adjustRightInd/>
        <w:snapToGrid/>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rPr>
        <w:t>地址：</w:t>
      </w:r>
      <w:r>
        <w:rPr>
          <w:rFonts w:hint="eastAsia" w:eastAsia="方正仿宋_GBK" w:cs="Times New Roman"/>
          <w:sz w:val="28"/>
          <w:szCs w:val="28"/>
          <w:u w:val="single"/>
          <w:lang w:val="en-US" w:eastAsia="zh-CN"/>
        </w:rPr>
        <w:t>九龙坡</w:t>
      </w:r>
      <w:r>
        <w:rPr>
          <w:rFonts w:hint="default" w:ascii="Times New Roman" w:hAnsi="Times New Roman" w:eastAsia="方正仿宋_GBK" w:cs="Times New Roman"/>
          <w:sz w:val="28"/>
          <w:szCs w:val="28"/>
          <w:u w:val="single"/>
        </w:rPr>
        <w:t>区</w:t>
      </w:r>
      <w:r>
        <w:rPr>
          <w:rFonts w:hint="eastAsia" w:eastAsia="方正仿宋_GBK" w:cs="Times New Roman"/>
          <w:sz w:val="28"/>
          <w:szCs w:val="28"/>
          <w:u w:val="single"/>
          <w:lang w:val="en-US" w:eastAsia="zh-CN"/>
        </w:rPr>
        <w:t>石桥铺</w:t>
      </w:r>
      <w:r>
        <w:rPr>
          <w:rFonts w:hint="default" w:ascii="Times New Roman" w:hAnsi="Times New Roman" w:eastAsia="方正仿宋_GBK" w:cs="Times New Roman"/>
          <w:sz w:val="28"/>
          <w:szCs w:val="28"/>
          <w:u w:val="single"/>
        </w:rPr>
        <w:t>街道</w:t>
      </w:r>
      <w:r>
        <w:rPr>
          <w:rFonts w:hint="eastAsia" w:eastAsia="方正仿宋_GBK" w:cs="Times New Roman"/>
          <w:sz w:val="28"/>
          <w:szCs w:val="28"/>
          <w:u w:val="single"/>
          <w:lang w:val="en-US" w:eastAsia="zh-CN"/>
        </w:rPr>
        <w:t>渝州路18号第三层（自编号2087）</w:t>
      </w:r>
    </w:p>
    <w:p w14:paraId="7165A68E">
      <w:pPr>
        <w:keepNext w:val="0"/>
        <w:keepLines w:val="0"/>
        <w:pageBreakBefore w:val="0"/>
        <w:widowControl w:val="0"/>
        <w:kinsoku/>
        <w:wordWrap/>
        <w:overflowPunct/>
        <w:topLinePunct w:val="0"/>
        <w:autoSpaceDE/>
        <w:autoSpaceDN/>
        <w:bidi w:val="0"/>
        <w:adjustRightInd/>
        <w:snapToGrid/>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bookmarkStart w:id="5" w:name="OLE_LINK22"/>
      <w:r>
        <w:rPr>
          <w:rFonts w:hint="eastAsia" w:ascii="Times New Roman" w:hAnsi="Times New Roman" w:eastAsia="方正仿宋_GBK" w:cs="Times New Roman"/>
          <w:sz w:val="28"/>
          <w:szCs w:val="28"/>
          <w:u w:val="none"/>
          <w:lang w:val="en-US" w:eastAsia="zh-CN"/>
        </w:rPr>
        <w:t>我</w:t>
      </w:r>
      <w:r>
        <w:rPr>
          <w:rFonts w:hint="default" w:ascii="Times New Roman" w:hAnsi="Times New Roman" w:eastAsia="方正仿宋_GBK" w:cs="Times New Roman"/>
          <w:sz w:val="28"/>
          <w:szCs w:val="28"/>
          <w:u w:val="none"/>
          <w:lang w:val="en-US" w:eastAsia="zh-CN"/>
        </w:rPr>
        <w:t>局</w:t>
      </w:r>
      <w:r>
        <w:rPr>
          <w:rFonts w:hint="eastAsia" w:eastAsia="方正仿宋_GBK" w:cs="Times New Roman"/>
          <w:sz w:val="28"/>
          <w:szCs w:val="28"/>
          <w:u w:val="none"/>
          <w:lang w:val="en-US" w:eastAsia="zh-CN"/>
        </w:rPr>
        <w:t>于</w:t>
      </w:r>
      <w:r>
        <w:rPr>
          <w:rFonts w:hint="default" w:ascii="Times New Roman" w:hAnsi="Times New Roman" w:eastAsia="方正仿宋_GBK" w:cs="Times New Roman"/>
          <w:sz w:val="28"/>
          <w:szCs w:val="28"/>
          <w:u w:val="single"/>
          <w:lang w:val="en-US" w:eastAsia="zh-CN"/>
        </w:rPr>
        <w:t>2025年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日</w:t>
      </w:r>
      <w:r>
        <w:rPr>
          <w:rFonts w:hint="eastAsia" w:ascii="Times New Roman" w:hAnsi="Times New Roman" w:eastAsia="方正仿宋_GBK" w:cs="Times New Roman"/>
          <w:sz w:val="28"/>
          <w:szCs w:val="28"/>
          <w:u w:val="none"/>
          <w:lang w:val="en-US" w:eastAsia="zh-CN"/>
        </w:rPr>
        <w:t>根据无人机巡航发现的问题线索，对</w:t>
      </w:r>
      <w:bookmarkStart w:id="6" w:name="OLE_LINK6"/>
      <w:r>
        <w:rPr>
          <w:rFonts w:hint="eastAsia" w:ascii="Times New Roman" w:hAnsi="Times New Roman" w:eastAsia="方正仿宋_GBK" w:cs="Times New Roman"/>
          <w:sz w:val="28"/>
          <w:szCs w:val="28"/>
          <w:u w:val="none"/>
          <w:lang w:val="en-US" w:eastAsia="zh-CN"/>
        </w:rPr>
        <w:t>位于綦江区通惠街道玉龙村的</w:t>
      </w:r>
      <w:bookmarkEnd w:id="6"/>
      <w:r>
        <w:rPr>
          <w:rFonts w:hint="eastAsia" w:ascii="Times New Roman" w:hAnsi="Times New Roman" w:eastAsia="方正仿宋_GBK" w:cs="Times New Roman"/>
          <w:sz w:val="28"/>
          <w:szCs w:val="28"/>
          <w:u w:val="none"/>
          <w:lang w:val="en-US" w:eastAsia="zh-CN"/>
        </w:rPr>
        <w:t>重</w:t>
      </w:r>
      <w:bookmarkStart w:id="7" w:name="OLE_LINK15"/>
      <w:r>
        <w:rPr>
          <w:rFonts w:hint="eastAsia" w:ascii="Times New Roman" w:hAnsi="Times New Roman" w:eastAsia="方正仿宋_GBK" w:cs="Times New Roman"/>
          <w:sz w:val="28"/>
          <w:szCs w:val="28"/>
          <w:u w:val="none"/>
          <w:lang w:val="en-US" w:eastAsia="zh-CN"/>
        </w:rPr>
        <w:t>庆华</w:t>
      </w:r>
      <w:bookmarkEnd w:id="7"/>
      <w:r>
        <w:rPr>
          <w:rFonts w:hint="eastAsia" w:ascii="Times New Roman" w:hAnsi="Times New Roman" w:eastAsia="方正仿宋_GBK" w:cs="Times New Roman"/>
          <w:sz w:val="28"/>
          <w:szCs w:val="28"/>
          <w:u w:val="none"/>
          <w:lang w:val="en-US" w:eastAsia="zh-CN"/>
        </w:rPr>
        <w:t>强控股（集团）有限公司原址场地调查评估与修复治理工程项目</w:t>
      </w:r>
      <w:r>
        <w:rPr>
          <w:rFonts w:hint="eastAsia" w:eastAsia="方正仿宋_GBK" w:cs="Times New Roman"/>
          <w:sz w:val="28"/>
          <w:szCs w:val="28"/>
          <w:u w:val="none"/>
          <w:lang w:val="en-US" w:eastAsia="zh-CN"/>
        </w:rPr>
        <w:t>进行</w:t>
      </w:r>
      <w:r>
        <w:rPr>
          <w:rFonts w:hint="eastAsia" w:ascii="Times New Roman" w:hAnsi="Times New Roman" w:eastAsia="方正仿宋_GBK" w:cs="Times New Roman"/>
          <w:sz w:val="28"/>
          <w:szCs w:val="28"/>
          <w:u w:val="none"/>
          <w:lang w:val="en-US" w:eastAsia="zh-CN"/>
        </w:rPr>
        <w:t>现场检查</w:t>
      </w:r>
      <w:r>
        <w:rPr>
          <w:rFonts w:hint="eastAsia" w:eastAsia="方正仿宋_GBK" w:cs="Times New Roman"/>
          <w:sz w:val="28"/>
          <w:szCs w:val="28"/>
          <w:u w:val="none"/>
          <w:lang w:val="en-US" w:eastAsia="zh-CN"/>
        </w:rPr>
        <w:t>，</w:t>
      </w:r>
      <w:r>
        <w:rPr>
          <w:rFonts w:hint="eastAsia" w:ascii="Times New Roman" w:hAnsi="Times New Roman" w:eastAsia="方正仿宋_GBK" w:cs="Times New Roman"/>
          <w:sz w:val="28"/>
          <w:szCs w:val="28"/>
          <w:u w:val="none"/>
          <w:lang w:val="en-US" w:eastAsia="zh-CN"/>
        </w:rPr>
        <w:t>发现</w:t>
      </w:r>
      <w:r>
        <w:rPr>
          <w:rFonts w:hint="default" w:ascii="Times New Roman" w:hAnsi="Times New Roman" w:eastAsia="方正仿宋_GBK" w:cs="Times New Roman"/>
          <w:sz w:val="28"/>
          <w:szCs w:val="28"/>
          <w:u w:val="none"/>
          <w:lang w:val="en-US" w:eastAsia="zh-CN"/>
        </w:rPr>
        <w:t>以下环境违法行为：</w:t>
      </w:r>
      <w:bookmarkStart w:id="8" w:name="OLE_LINK7"/>
      <w:bookmarkStart w:id="9" w:name="OLE_LINK16"/>
      <w:bookmarkStart w:id="10" w:name="OLE_LINK1"/>
      <w:r>
        <w:rPr>
          <w:rFonts w:hint="eastAsia" w:ascii="Times New Roman" w:hAnsi="Times New Roman" w:eastAsia="方正仿宋_GBK" w:cs="Times New Roman"/>
          <w:sz w:val="28"/>
          <w:szCs w:val="28"/>
          <w:u w:val="single"/>
          <w:lang w:val="en-US" w:eastAsia="zh-CN"/>
        </w:rPr>
        <w:t>你单位</w:t>
      </w:r>
      <w:r>
        <w:rPr>
          <w:rFonts w:hint="eastAsia" w:eastAsia="方正仿宋_GBK" w:cs="Times New Roman"/>
          <w:sz w:val="28"/>
          <w:szCs w:val="28"/>
          <w:u w:val="single"/>
          <w:lang w:val="en-US" w:eastAsia="zh-CN"/>
        </w:rPr>
        <w:t>现场作业时</w:t>
      </w:r>
      <w:r>
        <w:rPr>
          <w:rFonts w:hint="eastAsia" w:ascii="Times New Roman" w:hAnsi="Times New Roman" w:eastAsia="方正仿宋_GBK" w:cs="Times New Roman"/>
          <w:sz w:val="28"/>
          <w:szCs w:val="28"/>
          <w:u w:val="single"/>
          <w:lang w:val="en-US" w:eastAsia="zh-CN"/>
        </w:rPr>
        <w:t>未按照编制备案的土壤修复治理方案要求落实扬尘</w:t>
      </w:r>
      <w:bookmarkStart w:id="11" w:name="OLE_LINK14"/>
      <w:r>
        <w:rPr>
          <w:rFonts w:hint="eastAsia" w:ascii="Times New Roman" w:hAnsi="Times New Roman" w:eastAsia="方正仿宋_GBK" w:cs="Times New Roman"/>
          <w:sz w:val="28"/>
          <w:szCs w:val="28"/>
          <w:u w:val="single"/>
          <w:lang w:val="en-US" w:eastAsia="zh-CN"/>
        </w:rPr>
        <w:t>污染</w:t>
      </w:r>
      <w:bookmarkEnd w:id="11"/>
      <w:r>
        <w:rPr>
          <w:rFonts w:hint="eastAsia" w:ascii="Times New Roman" w:hAnsi="Times New Roman" w:eastAsia="方正仿宋_GBK" w:cs="Times New Roman"/>
          <w:sz w:val="28"/>
          <w:szCs w:val="28"/>
          <w:u w:val="single"/>
          <w:lang w:val="en-US" w:eastAsia="zh-CN"/>
        </w:rPr>
        <w:t>相关防治措施</w:t>
      </w:r>
      <w:r>
        <w:rPr>
          <w:rFonts w:hint="default" w:ascii="Times New Roman" w:hAnsi="Times New Roman" w:eastAsia="方正仿宋_GBK" w:cs="Times New Roman"/>
          <w:sz w:val="28"/>
          <w:szCs w:val="28"/>
          <w:u w:val="single"/>
          <w:lang w:val="en-US" w:eastAsia="zh-CN"/>
        </w:rPr>
        <w:t>。</w:t>
      </w:r>
      <w:bookmarkEnd w:id="8"/>
    </w:p>
    <w:bookmarkEnd w:id="5"/>
    <w:bookmarkEnd w:id="9"/>
    <w:p w14:paraId="62F5569A">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u w:val="none"/>
          <w:lang w:val="en-US" w:eastAsia="zh-CN"/>
        </w:rPr>
        <w:t>以上事实有以下证据为证：</w:t>
      </w:r>
    </w:p>
    <w:p w14:paraId="2AD85D1C">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1.2025年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日</w:t>
      </w:r>
      <w:bookmarkStart w:id="12" w:name="OLE_LINK8"/>
      <w:r>
        <w:rPr>
          <w:rFonts w:hint="eastAsia" w:eastAsia="方正仿宋_GBK" w:cs="Times New Roman"/>
          <w:sz w:val="28"/>
          <w:szCs w:val="28"/>
          <w:u w:val="single"/>
          <w:lang w:val="en-US" w:eastAsia="zh-CN"/>
        </w:rPr>
        <w:t>我局</w:t>
      </w:r>
      <w:bookmarkEnd w:id="12"/>
      <w:r>
        <w:rPr>
          <w:rFonts w:hint="default" w:ascii="Times New Roman" w:hAnsi="Times New Roman" w:eastAsia="方正仿宋_GBK" w:cs="Times New Roman"/>
          <w:sz w:val="28"/>
          <w:szCs w:val="28"/>
          <w:u w:val="single"/>
          <w:lang w:val="en-US" w:eastAsia="zh-CN"/>
        </w:rPr>
        <w:t>对</w:t>
      </w:r>
      <w:bookmarkStart w:id="13" w:name="OLE_LINK11"/>
      <w:r>
        <w:rPr>
          <w:rFonts w:hint="eastAsia" w:ascii="Times New Roman" w:hAnsi="Times New Roman" w:eastAsia="方正仿宋_GBK" w:cs="Times New Roman"/>
          <w:sz w:val="28"/>
          <w:szCs w:val="28"/>
          <w:u w:val="single"/>
          <w:lang w:val="en-US" w:eastAsia="zh-CN"/>
        </w:rPr>
        <w:t>重庆华强控股（集团）有限公司原址场地调查评估与修复治理工程项目</w:t>
      </w:r>
      <w:bookmarkEnd w:id="13"/>
      <w:r>
        <w:rPr>
          <w:rFonts w:hint="eastAsia" w:eastAsia="方正仿宋_GBK" w:cs="Times New Roman"/>
          <w:sz w:val="28"/>
          <w:szCs w:val="28"/>
          <w:u w:val="single"/>
          <w:lang w:val="en-US" w:eastAsia="zh-CN"/>
        </w:rPr>
        <w:t>进行</w:t>
      </w:r>
      <w:r>
        <w:rPr>
          <w:rFonts w:hint="default" w:ascii="Times New Roman" w:hAnsi="Times New Roman" w:eastAsia="方正仿宋_GBK" w:cs="Times New Roman"/>
          <w:sz w:val="28"/>
          <w:szCs w:val="28"/>
          <w:u w:val="single"/>
          <w:lang w:val="en-US" w:eastAsia="zh-CN"/>
        </w:rPr>
        <w:t>现场检查时所做的现场检查（勘察）笔录</w:t>
      </w:r>
      <w:r>
        <w:rPr>
          <w:rFonts w:hint="eastAsia" w:eastAsia="方正仿宋_GBK" w:cs="Times New Roman"/>
          <w:sz w:val="28"/>
          <w:szCs w:val="28"/>
          <w:u w:val="single"/>
          <w:lang w:val="en-US" w:eastAsia="zh-CN"/>
        </w:rPr>
        <w:t>（附刘*身份证明）</w:t>
      </w:r>
      <w:r>
        <w:rPr>
          <w:rFonts w:hint="default" w:ascii="Times New Roman" w:hAnsi="Times New Roman" w:eastAsia="方正仿宋_GBK" w:cs="Times New Roman"/>
          <w:sz w:val="28"/>
          <w:szCs w:val="28"/>
          <w:u w:val="single"/>
          <w:lang w:val="en-US" w:eastAsia="zh-CN"/>
        </w:rPr>
        <w:t>1份；</w:t>
      </w:r>
    </w:p>
    <w:p w14:paraId="7F72E653">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2.2025年1</w:t>
      </w:r>
      <w:r>
        <w:rPr>
          <w:rFonts w:hint="eastAsia" w:eastAsia="方正仿宋_GBK" w:cs="Times New Roman"/>
          <w:sz w:val="28"/>
          <w:szCs w:val="28"/>
          <w:u w:val="single"/>
          <w:lang w:val="en-US" w:eastAsia="zh-CN"/>
        </w:rPr>
        <w:t>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日</w:t>
      </w:r>
      <w:r>
        <w:rPr>
          <w:rFonts w:hint="eastAsia" w:eastAsia="方正仿宋_GBK" w:cs="Times New Roman"/>
          <w:sz w:val="28"/>
          <w:szCs w:val="28"/>
          <w:u w:val="single"/>
          <w:lang w:val="en-US" w:eastAsia="zh-CN"/>
        </w:rPr>
        <w:t>我局</w:t>
      </w:r>
      <w:r>
        <w:rPr>
          <w:rFonts w:hint="default" w:ascii="Times New Roman" w:hAnsi="Times New Roman" w:eastAsia="方正仿宋_GBK" w:cs="Times New Roman"/>
          <w:sz w:val="28"/>
          <w:szCs w:val="28"/>
          <w:u w:val="single"/>
          <w:lang w:val="en-US" w:eastAsia="zh-CN"/>
        </w:rPr>
        <w:t>对</w:t>
      </w:r>
      <w:r>
        <w:rPr>
          <w:rFonts w:hint="eastAsia" w:eastAsia="方正仿宋_GBK" w:cs="Times New Roman"/>
          <w:sz w:val="28"/>
          <w:szCs w:val="28"/>
          <w:u w:val="single"/>
          <w:lang w:val="en-US" w:eastAsia="zh-CN"/>
        </w:rPr>
        <w:t>重庆环投再生资源开发有限公司总经理助理王*</w:t>
      </w:r>
      <w:r>
        <w:rPr>
          <w:rFonts w:hint="default" w:ascii="Times New Roman" w:hAnsi="Times New Roman" w:eastAsia="方正仿宋_GBK" w:cs="Times New Roman"/>
          <w:sz w:val="28"/>
          <w:szCs w:val="28"/>
          <w:u w:val="single"/>
          <w:lang w:val="en-US" w:eastAsia="zh-CN"/>
        </w:rPr>
        <w:t>所作的调查询问笔录（附</w:t>
      </w:r>
      <w:r>
        <w:rPr>
          <w:rFonts w:hint="eastAsia" w:eastAsia="方正仿宋_GBK" w:cs="Times New Roman"/>
          <w:sz w:val="28"/>
          <w:szCs w:val="28"/>
          <w:u w:val="single"/>
          <w:lang w:val="en-US" w:eastAsia="zh-CN"/>
        </w:rPr>
        <w:t>王*</w:t>
      </w:r>
      <w:r>
        <w:rPr>
          <w:rFonts w:hint="default" w:ascii="Times New Roman" w:hAnsi="Times New Roman" w:eastAsia="方正仿宋_GBK" w:cs="Times New Roman"/>
          <w:sz w:val="28"/>
          <w:szCs w:val="28"/>
          <w:u w:val="single"/>
          <w:lang w:val="en-US" w:eastAsia="zh-CN"/>
        </w:rPr>
        <w:t>授权委托书</w:t>
      </w:r>
      <w:r>
        <w:rPr>
          <w:rFonts w:hint="eastAsia" w:eastAsia="方正仿宋_GBK" w:cs="Times New Roman"/>
          <w:sz w:val="28"/>
          <w:szCs w:val="28"/>
          <w:u w:val="single"/>
          <w:lang w:val="en-US" w:eastAsia="zh-CN"/>
        </w:rPr>
        <w:t>及身</w:t>
      </w:r>
      <w:r>
        <w:rPr>
          <w:rFonts w:hint="default" w:ascii="Times New Roman" w:hAnsi="Times New Roman" w:eastAsia="方正仿宋_GBK" w:cs="Times New Roman"/>
          <w:sz w:val="28"/>
          <w:szCs w:val="28"/>
          <w:u w:val="single"/>
          <w:lang w:val="en-US" w:eastAsia="zh-CN"/>
        </w:rPr>
        <w:t>份证复印件）1份；</w:t>
      </w:r>
    </w:p>
    <w:p w14:paraId="47FD3C86">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lang w:val="en-US" w:eastAsia="zh-CN"/>
        </w:rPr>
      </w:pPr>
      <w:bookmarkStart w:id="14" w:name="OLE_LINK17"/>
      <w:r>
        <w:rPr>
          <w:rFonts w:hint="eastAsia" w:eastAsia="方正仿宋_GBK" w:cs="Times New Roman"/>
          <w:sz w:val="28"/>
          <w:szCs w:val="28"/>
          <w:u w:val="single"/>
          <w:lang w:val="en-US" w:eastAsia="zh-CN"/>
        </w:rPr>
        <w:t>3</w:t>
      </w:r>
      <w:r>
        <w:rPr>
          <w:rFonts w:hint="eastAsia" w:ascii="Times New Roman" w:hAnsi="Times New Roman" w:eastAsia="方正仿宋_GBK" w:cs="Times New Roman"/>
          <w:sz w:val="28"/>
          <w:szCs w:val="28"/>
          <w:u w:val="single"/>
          <w:lang w:val="en-US" w:eastAsia="zh-CN"/>
        </w:rPr>
        <w:t>.</w:t>
      </w:r>
      <w:r>
        <w:rPr>
          <w:rFonts w:hint="eastAsia" w:eastAsia="方正仿宋_GBK" w:cs="Times New Roman"/>
          <w:sz w:val="28"/>
          <w:szCs w:val="28"/>
          <w:u w:val="single"/>
          <w:lang w:val="en-US" w:eastAsia="zh-CN"/>
        </w:rPr>
        <w:t>2025年12月30日我局对你单位施工负责人朱*卫所做的调查询问笔录（附朱*卫授权委托书及身份证复印件）</w:t>
      </w:r>
      <w:r>
        <w:rPr>
          <w:rFonts w:hint="default" w:ascii="Times New Roman" w:hAnsi="Times New Roman" w:eastAsia="方正仿宋_GBK" w:cs="Times New Roman"/>
          <w:sz w:val="28"/>
          <w:szCs w:val="28"/>
          <w:u w:val="single"/>
          <w:lang w:val="en-US" w:eastAsia="zh-CN"/>
        </w:rPr>
        <w:t>1份</w:t>
      </w:r>
      <w:r>
        <w:rPr>
          <w:rFonts w:hint="eastAsia" w:ascii="Times New Roman" w:hAnsi="Times New Roman" w:eastAsia="方正仿宋_GBK" w:cs="Times New Roman"/>
          <w:sz w:val="28"/>
          <w:szCs w:val="28"/>
          <w:u w:val="single"/>
          <w:lang w:val="en-US" w:eastAsia="zh-CN"/>
        </w:rPr>
        <w:t>；</w:t>
      </w:r>
    </w:p>
    <w:p w14:paraId="43BCAA79">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4.2025年12月30日我局对你单位防尘负责人霍*松所做的调查询问笔录（附</w:t>
      </w:r>
      <w:r>
        <w:rPr>
          <w:rFonts w:hint="eastAsia" w:ascii="宋体" w:hAnsi="宋体" w:eastAsia="方正仿宋_GBK" w:cs="Times New Roman"/>
          <w:kern w:val="0"/>
          <w:sz w:val="28"/>
          <w:szCs w:val="28"/>
          <w:u w:val="single"/>
          <w:lang w:val="en-US" w:eastAsia="zh-CN" w:bidi="zh-CN"/>
        </w:rPr>
        <w:t>霍*</w:t>
      </w:r>
      <w:bookmarkStart w:id="22" w:name="_GoBack"/>
      <w:bookmarkEnd w:id="22"/>
      <w:r>
        <w:rPr>
          <w:rFonts w:hint="eastAsia" w:ascii="宋体" w:hAnsi="宋体" w:eastAsia="方正仿宋_GBK" w:cs="Times New Roman"/>
          <w:kern w:val="0"/>
          <w:sz w:val="28"/>
          <w:szCs w:val="28"/>
          <w:u w:val="single"/>
          <w:lang w:val="en-US" w:eastAsia="zh-CN" w:bidi="zh-CN"/>
        </w:rPr>
        <w:t>松身份证明及身</w:t>
      </w:r>
      <w:r>
        <w:rPr>
          <w:rFonts w:hint="default" w:ascii="宋体" w:hAnsi="宋体" w:eastAsia="方正仿宋_GBK" w:cs="Times New Roman"/>
          <w:kern w:val="0"/>
          <w:sz w:val="28"/>
          <w:szCs w:val="28"/>
          <w:u w:val="single"/>
          <w:lang w:val="en-US" w:eastAsia="zh-CN" w:bidi="zh-CN"/>
        </w:rPr>
        <w:t>份证复印件</w:t>
      </w:r>
      <w:r>
        <w:rPr>
          <w:rFonts w:hint="eastAsia"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lang w:val="en-US" w:eastAsia="zh-CN"/>
        </w:rPr>
        <w:t>1份</w:t>
      </w:r>
      <w:bookmarkEnd w:id="14"/>
      <w:r>
        <w:rPr>
          <w:rFonts w:hint="default" w:ascii="Times New Roman" w:hAnsi="Times New Roman" w:eastAsia="方正仿宋_GBK" w:cs="Times New Roman"/>
          <w:sz w:val="28"/>
          <w:szCs w:val="28"/>
          <w:u w:val="single"/>
          <w:lang w:val="en-US" w:eastAsia="zh-CN"/>
        </w:rPr>
        <w:t>；</w:t>
      </w:r>
    </w:p>
    <w:p w14:paraId="042B3761">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eastAsia" w:eastAsia="方正仿宋_GBK" w:cs="Times New Roman"/>
          <w:sz w:val="28"/>
          <w:szCs w:val="28"/>
          <w:u w:val="single"/>
          <w:lang w:val="en-US" w:eastAsia="zh-CN"/>
        </w:rPr>
      </w:pPr>
      <w:r>
        <w:rPr>
          <w:rFonts w:hint="eastAsia" w:eastAsia="方正仿宋_GBK" w:cs="Times New Roman"/>
          <w:sz w:val="28"/>
          <w:szCs w:val="28"/>
          <w:u w:val="single"/>
          <w:lang w:val="en-US" w:eastAsia="zh-CN"/>
        </w:rPr>
        <w:t>5.</w:t>
      </w:r>
      <w:bookmarkStart w:id="15" w:name="OLE_LINK21"/>
      <w:r>
        <w:rPr>
          <w:rFonts w:hint="default" w:ascii="Times New Roman" w:hAnsi="Times New Roman" w:eastAsia="方正仿宋_GBK" w:cs="Times New Roman"/>
          <w:sz w:val="28"/>
          <w:szCs w:val="28"/>
          <w:u w:val="single"/>
          <w:lang w:val="en-US" w:eastAsia="zh-CN"/>
        </w:rPr>
        <w:t>2025年1</w:t>
      </w:r>
      <w:r>
        <w:rPr>
          <w:rFonts w:hint="eastAsia" w:eastAsia="方正仿宋_GBK" w:cs="Times New Roman"/>
          <w:sz w:val="28"/>
          <w:szCs w:val="28"/>
          <w:u w:val="single"/>
          <w:lang w:val="en-US" w:eastAsia="zh-CN"/>
        </w:rPr>
        <w:t>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23</w:t>
      </w:r>
      <w:r>
        <w:rPr>
          <w:rFonts w:hint="default" w:ascii="Times New Roman" w:hAnsi="Times New Roman" w:eastAsia="方正仿宋_GBK" w:cs="Times New Roman"/>
          <w:sz w:val="28"/>
          <w:szCs w:val="28"/>
          <w:u w:val="single"/>
          <w:lang w:val="en-US" w:eastAsia="zh-CN"/>
        </w:rPr>
        <w:t>日</w:t>
      </w:r>
      <w:r>
        <w:rPr>
          <w:rFonts w:hint="eastAsia" w:eastAsia="方正仿宋_GBK" w:cs="Times New Roman"/>
          <w:sz w:val="28"/>
          <w:szCs w:val="28"/>
          <w:u w:val="single"/>
          <w:lang w:val="en-US" w:eastAsia="zh-CN"/>
        </w:rPr>
        <w:t>由重庆环投再生资源开发有限公司提供的</w:t>
      </w:r>
      <w:bookmarkStart w:id="16" w:name="OLE_LINK3"/>
      <w:bookmarkStart w:id="17" w:name="OLE_LINK4"/>
      <w:r>
        <w:rPr>
          <w:rFonts w:hint="default" w:ascii="Times New Roman" w:hAnsi="Times New Roman" w:eastAsia="方正仿宋_GBK" w:cs="Times New Roman"/>
          <w:sz w:val="28"/>
          <w:szCs w:val="28"/>
          <w:u w:val="single"/>
          <w:lang w:val="en-US" w:eastAsia="zh-CN"/>
        </w:rPr>
        <w:t>《</w:t>
      </w:r>
      <w:r>
        <w:rPr>
          <w:rFonts w:hint="eastAsia" w:eastAsia="方正仿宋_GBK" w:cs="Times New Roman"/>
          <w:sz w:val="28"/>
          <w:szCs w:val="28"/>
          <w:u w:val="single"/>
          <w:lang w:val="en-US" w:eastAsia="zh-CN"/>
        </w:rPr>
        <w:t>重庆市綦江区V02-1/02（部分）、V05-1/01（部分）等13个地块及周边道路污染土壤修复方案（报批版）</w:t>
      </w:r>
      <w:bookmarkEnd w:id="16"/>
      <w:r>
        <w:rPr>
          <w:rFonts w:hint="default" w:ascii="Times New Roman" w:hAnsi="Times New Roman" w:eastAsia="方正仿宋_GBK" w:cs="Times New Roman"/>
          <w:sz w:val="28"/>
          <w:szCs w:val="28"/>
          <w:u w:val="single"/>
          <w:lang w:val="en-US" w:eastAsia="zh-CN"/>
        </w:rPr>
        <w:t>》</w:t>
      </w:r>
      <w:r>
        <w:rPr>
          <w:rFonts w:hint="eastAsia" w:eastAsia="方正仿宋_GBK" w:cs="Times New Roman"/>
          <w:sz w:val="28"/>
          <w:szCs w:val="28"/>
          <w:u w:val="single"/>
          <w:lang w:val="en-US" w:eastAsia="zh-CN"/>
        </w:rPr>
        <w:t>部分</w:t>
      </w:r>
      <w:r>
        <w:rPr>
          <w:rFonts w:hint="default" w:ascii="Times New Roman" w:hAnsi="Times New Roman" w:eastAsia="方正仿宋_GBK" w:cs="Times New Roman"/>
          <w:sz w:val="28"/>
          <w:szCs w:val="28"/>
          <w:u w:val="single"/>
          <w:lang w:val="en-US" w:eastAsia="zh-CN"/>
        </w:rPr>
        <w:t>复印件</w:t>
      </w:r>
      <w:r>
        <w:rPr>
          <w:rFonts w:hint="eastAsia" w:eastAsia="方正仿宋_GBK" w:cs="Times New Roman"/>
          <w:sz w:val="28"/>
          <w:szCs w:val="28"/>
          <w:u w:val="single"/>
          <w:lang w:val="en-US" w:eastAsia="zh-CN"/>
        </w:rPr>
        <w:t>及《重庆市綦江区V02-1/02（部分）、V05-1/01（部分）等13个地块及周边道路污染土壤修复方案备案通知书》（渝（綦）土方案</w:t>
      </w:r>
      <w:r>
        <w:rPr>
          <w:rFonts w:hint="default" w:eastAsia="方正仿宋_GBK" w:cs="Times New Roman"/>
          <w:sz w:val="28"/>
          <w:szCs w:val="28"/>
          <w:u w:val="single"/>
          <w:lang w:val="en-US" w:eastAsia="zh-CN"/>
        </w:rPr>
        <w:t>〔20</w:t>
      </w:r>
      <w:r>
        <w:rPr>
          <w:rFonts w:hint="eastAsia" w:eastAsia="方正仿宋_GBK" w:cs="Times New Roman"/>
          <w:sz w:val="28"/>
          <w:szCs w:val="28"/>
          <w:u w:val="single"/>
          <w:lang w:val="en-US" w:eastAsia="zh-CN"/>
        </w:rPr>
        <w:t>25〕1号）复印件</w:t>
      </w:r>
      <w:r>
        <w:rPr>
          <w:rFonts w:hint="default" w:eastAsia="方正仿宋_GBK" w:cs="Times New Roman"/>
          <w:sz w:val="28"/>
          <w:szCs w:val="28"/>
          <w:u w:val="single"/>
          <w:lang w:val="en-US" w:eastAsia="zh-CN"/>
        </w:rPr>
        <w:t>1份</w:t>
      </w:r>
      <w:r>
        <w:rPr>
          <w:rFonts w:hint="default" w:ascii="Times New Roman" w:hAnsi="Times New Roman" w:eastAsia="方正仿宋_GBK" w:cs="Times New Roman"/>
          <w:sz w:val="28"/>
          <w:szCs w:val="28"/>
          <w:u w:val="single"/>
          <w:lang w:val="en-US" w:eastAsia="zh-CN"/>
        </w:rPr>
        <w:t>；</w:t>
      </w:r>
      <w:bookmarkEnd w:id="15"/>
      <w:bookmarkEnd w:id="17"/>
    </w:p>
    <w:p w14:paraId="57774624">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eastAsia" w:eastAsia="方正仿宋_GBK" w:cs="Times New Roman"/>
          <w:sz w:val="28"/>
          <w:szCs w:val="28"/>
          <w:u w:val="single"/>
          <w:lang w:val="en-US" w:eastAsia="zh-CN"/>
        </w:rPr>
      </w:pPr>
      <w:r>
        <w:rPr>
          <w:rFonts w:hint="eastAsia" w:eastAsia="方正仿宋_GBK" w:cs="Times New Roman"/>
          <w:sz w:val="28"/>
          <w:szCs w:val="28"/>
          <w:u w:val="single"/>
          <w:lang w:val="en-US" w:eastAsia="zh-CN"/>
        </w:rPr>
        <w:t>6.</w:t>
      </w:r>
      <w:r>
        <w:rPr>
          <w:rFonts w:hint="default" w:ascii="Times New Roman" w:hAnsi="Times New Roman" w:eastAsia="方正仿宋_GBK" w:cs="Times New Roman"/>
          <w:sz w:val="28"/>
          <w:szCs w:val="28"/>
          <w:u w:val="single"/>
          <w:lang w:val="en-US" w:eastAsia="zh-CN"/>
        </w:rPr>
        <w:t>2025年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ascii="Times New Roman" w:hAnsi="Times New Roman" w:eastAsia="方正仿宋_GBK" w:cs="Times New Roman"/>
          <w:sz w:val="28"/>
          <w:szCs w:val="28"/>
          <w:u w:val="single"/>
          <w:lang w:val="en-US" w:eastAsia="zh-CN"/>
        </w:rPr>
        <w:t>23</w:t>
      </w:r>
      <w:r>
        <w:rPr>
          <w:rFonts w:hint="default" w:ascii="Times New Roman" w:hAnsi="Times New Roman" w:eastAsia="方正仿宋_GBK" w:cs="Times New Roman"/>
          <w:sz w:val="28"/>
          <w:szCs w:val="28"/>
          <w:u w:val="single"/>
          <w:lang w:val="en-US" w:eastAsia="zh-CN"/>
        </w:rPr>
        <w:t>日</w:t>
      </w:r>
      <w:r>
        <w:rPr>
          <w:rFonts w:hint="eastAsia" w:eastAsia="方正仿宋_GBK" w:cs="Times New Roman"/>
          <w:sz w:val="28"/>
          <w:szCs w:val="28"/>
          <w:u w:val="single"/>
          <w:lang w:val="en-US" w:eastAsia="zh-CN"/>
        </w:rPr>
        <w:t>由重庆环投再生资源开发有限公司</w:t>
      </w:r>
      <w:r>
        <w:rPr>
          <w:rFonts w:hint="default" w:ascii="Times New Roman" w:hAnsi="Times New Roman" w:eastAsia="方正仿宋_GBK" w:cs="Times New Roman"/>
          <w:sz w:val="28"/>
          <w:szCs w:val="28"/>
          <w:u w:val="single"/>
          <w:lang w:val="en-US" w:eastAsia="zh-CN"/>
        </w:rPr>
        <w:t>提供的</w:t>
      </w:r>
      <w:r>
        <w:rPr>
          <w:rFonts w:hint="eastAsia" w:eastAsia="方正仿宋_GBK" w:cs="Times New Roman"/>
          <w:sz w:val="28"/>
          <w:szCs w:val="28"/>
          <w:u w:val="single"/>
          <w:lang w:val="en-US" w:eastAsia="zh-CN"/>
        </w:rPr>
        <w:t>《</w:t>
      </w:r>
      <w:bookmarkStart w:id="18" w:name="OLE_LINK9"/>
      <w:r>
        <w:rPr>
          <w:rFonts w:hint="eastAsia" w:ascii="Times New Roman" w:hAnsi="Times New Roman" w:eastAsia="方正仿宋_GBK" w:cs="Times New Roman"/>
          <w:sz w:val="28"/>
          <w:szCs w:val="28"/>
          <w:u w:val="single"/>
          <w:lang w:val="en-US" w:eastAsia="zh-CN"/>
        </w:rPr>
        <w:t>重庆华强控股（集团）有限公司原址场地调查评估与</w:t>
      </w:r>
      <w:bookmarkEnd w:id="18"/>
      <w:r>
        <w:rPr>
          <w:rFonts w:hint="eastAsia" w:ascii="Times New Roman" w:hAnsi="Times New Roman" w:eastAsia="方正仿宋_GBK" w:cs="Times New Roman"/>
          <w:sz w:val="28"/>
          <w:szCs w:val="28"/>
          <w:u w:val="single"/>
          <w:lang w:val="en-US" w:eastAsia="zh-CN"/>
        </w:rPr>
        <w:t>修复治理工程承包合同</w:t>
      </w:r>
      <w:r>
        <w:rPr>
          <w:rFonts w:hint="eastAsia" w:eastAsia="方正仿宋_GBK" w:cs="Times New Roman"/>
          <w:sz w:val="28"/>
          <w:szCs w:val="28"/>
          <w:u w:val="single"/>
          <w:lang w:val="en-US" w:eastAsia="zh-CN"/>
        </w:rPr>
        <w:t>》、补充合同和补充合同2</w:t>
      </w:r>
      <w:r>
        <w:rPr>
          <w:rFonts w:hint="eastAsia" w:ascii="Times New Roman" w:hAnsi="Times New Roman" w:eastAsia="方正仿宋_GBK" w:cs="Times New Roman"/>
          <w:sz w:val="28"/>
          <w:szCs w:val="28"/>
          <w:u w:val="single"/>
          <w:lang w:val="en-US" w:eastAsia="zh-CN"/>
        </w:rPr>
        <w:t>复印件各1份；</w:t>
      </w:r>
    </w:p>
    <w:p w14:paraId="08138758">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7.2025年12月30日你单位提供</w:t>
      </w:r>
      <w:bookmarkStart w:id="19" w:name="OLE_LINK20"/>
      <w:r>
        <w:rPr>
          <w:rFonts w:hint="eastAsia" w:eastAsia="方正仿宋_GBK" w:cs="Times New Roman"/>
          <w:sz w:val="28"/>
          <w:szCs w:val="28"/>
          <w:u w:val="single"/>
          <w:lang w:val="en-US" w:eastAsia="zh-CN"/>
        </w:rPr>
        <w:t>的</w:t>
      </w:r>
      <w:bookmarkEnd w:id="19"/>
      <w:r>
        <w:rPr>
          <w:rFonts w:hint="eastAsia" w:eastAsia="方正仿宋_GBK" w:cs="Times New Roman"/>
          <w:sz w:val="28"/>
          <w:szCs w:val="28"/>
          <w:u w:val="single"/>
          <w:lang w:val="en-US" w:eastAsia="zh-CN"/>
        </w:rPr>
        <w:t>重庆华强控股集团有限公司原址场地修复土石方工程承包合同复印件1份；</w:t>
      </w:r>
    </w:p>
    <w:p w14:paraId="28DEB102">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eastAsia" w:eastAsia="方正仿宋_GBK" w:cs="Times New Roman"/>
          <w:sz w:val="28"/>
          <w:szCs w:val="28"/>
          <w:u w:val="single"/>
          <w:lang w:val="en-US" w:eastAsia="zh-CN"/>
        </w:rPr>
      </w:pPr>
      <w:r>
        <w:rPr>
          <w:rFonts w:hint="eastAsia" w:eastAsia="方正仿宋_GBK" w:cs="Times New Roman"/>
          <w:sz w:val="28"/>
          <w:szCs w:val="28"/>
          <w:u w:val="single"/>
          <w:lang w:val="en-US" w:eastAsia="zh-CN"/>
        </w:rPr>
        <w:t>8.</w:t>
      </w:r>
      <w:r>
        <w:rPr>
          <w:rFonts w:hint="default" w:ascii="Times New Roman" w:hAnsi="Times New Roman" w:eastAsia="方正仿宋_GBK" w:cs="Times New Roman"/>
          <w:sz w:val="28"/>
          <w:szCs w:val="28"/>
          <w:u w:val="single"/>
          <w:lang w:val="en-US" w:eastAsia="zh-CN"/>
        </w:rPr>
        <w:t>2025年</w:t>
      </w:r>
      <w:r>
        <w:rPr>
          <w:rFonts w:hint="eastAsia" w:eastAsia="方正仿宋_GBK" w:cs="Times New Roman"/>
          <w:sz w:val="28"/>
          <w:szCs w:val="28"/>
          <w:u w:val="single"/>
          <w:lang w:val="en-US" w:eastAsia="zh-CN"/>
        </w:rPr>
        <w:t>11</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lang w:val="en-US" w:eastAsia="zh-CN"/>
        </w:rPr>
        <w:t>日</w:t>
      </w:r>
      <w:r>
        <w:rPr>
          <w:rFonts w:hint="eastAsia" w:eastAsia="方正仿宋_GBK" w:cs="Times New Roman"/>
          <w:sz w:val="28"/>
          <w:szCs w:val="28"/>
          <w:u w:val="single"/>
          <w:lang w:val="en-US" w:eastAsia="zh-CN"/>
        </w:rPr>
        <w:t>我局</w:t>
      </w:r>
      <w:r>
        <w:rPr>
          <w:rFonts w:hint="default" w:ascii="Times New Roman" w:hAnsi="Times New Roman" w:eastAsia="方正仿宋_GBK" w:cs="Times New Roman"/>
          <w:sz w:val="28"/>
          <w:szCs w:val="28"/>
          <w:u w:val="single"/>
          <w:lang w:val="en-US" w:eastAsia="zh-CN"/>
        </w:rPr>
        <w:t>对</w:t>
      </w:r>
      <w:r>
        <w:rPr>
          <w:rFonts w:hint="eastAsia" w:ascii="Times New Roman" w:hAnsi="Times New Roman" w:eastAsia="方正仿宋_GBK" w:cs="Times New Roman"/>
          <w:sz w:val="28"/>
          <w:szCs w:val="28"/>
          <w:u w:val="single"/>
          <w:lang w:val="en-US" w:eastAsia="zh-CN"/>
        </w:rPr>
        <w:t>重庆华强控股（集团）有限公司原址场地调查评估与修复治理工程项目</w:t>
      </w:r>
      <w:r>
        <w:rPr>
          <w:rFonts w:hint="default" w:ascii="Times New Roman" w:hAnsi="Times New Roman" w:eastAsia="方正仿宋_GBK" w:cs="Times New Roman"/>
          <w:sz w:val="28"/>
          <w:szCs w:val="28"/>
          <w:u w:val="single"/>
          <w:lang w:val="en-US" w:eastAsia="zh-CN"/>
        </w:rPr>
        <w:t>现场检查时所拍摄的视听资料1份；</w:t>
      </w:r>
    </w:p>
    <w:p w14:paraId="1283A6DE">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eastAsia" w:eastAsia="方正仿宋_GBK" w:cs="Times New Roman"/>
          <w:sz w:val="28"/>
          <w:szCs w:val="28"/>
          <w:u w:val="single"/>
          <w:lang w:val="en-US" w:eastAsia="zh-CN"/>
        </w:rPr>
      </w:pPr>
      <w:bookmarkStart w:id="20" w:name="OLE_LINK19"/>
      <w:r>
        <w:rPr>
          <w:rFonts w:hint="eastAsia" w:eastAsia="方正仿宋_GBK" w:cs="Times New Roman"/>
          <w:sz w:val="28"/>
          <w:szCs w:val="28"/>
          <w:u w:val="single"/>
          <w:lang w:val="en-US" w:eastAsia="zh-CN"/>
        </w:rPr>
        <w:t>9</w:t>
      </w:r>
      <w:r>
        <w:rPr>
          <w:rFonts w:hint="default" w:ascii="Times New Roman" w:hAnsi="Times New Roman" w:eastAsia="方正仿宋_GBK" w:cs="Times New Roman"/>
          <w:sz w:val="28"/>
          <w:szCs w:val="28"/>
          <w:u w:val="single"/>
          <w:lang w:val="en-US" w:eastAsia="zh-CN"/>
        </w:rPr>
        <w:t>.2025年</w:t>
      </w:r>
      <w:r>
        <w:rPr>
          <w:rFonts w:hint="eastAsia"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lang w:val="en-US" w:eastAsia="zh-CN"/>
        </w:rPr>
        <w:t>月</w:t>
      </w:r>
      <w:r>
        <w:rPr>
          <w:rFonts w:hint="eastAsia" w:eastAsia="方正仿宋_GBK" w:cs="Times New Roman"/>
          <w:sz w:val="28"/>
          <w:szCs w:val="28"/>
          <w:u w:val="single"/>
          <w:lang w:val="en-US" w:eastAsia="zh-CN"/>
        </w:rPr>
        <w:t>30</w:t>
      </w:r>
      <w:r>
        <w:rPr>
          <w:rFonts w:hint="default" w:ascii="Times New Roman" w:hAnsi="Times New Roman" w:eastAsia="方正仿宋_GBK" w:cs="Times New Roman"/>
          <w:sz w:val="28"/>
          <w:szCs w:val="28"/>
          <w:u w:val="single"/>
          <w:lang w:val="en-US" w:eastAsia="zh-CN"/>
        </w:rPr>
        <w:t xml:space="preserve">日你单位提供的营业执照（统一社会信用代码： </w:t>
      </w:r>
      <w:r>
        <w:rPr>
          <w:rFonts w:hint="eastAsia" w:ascii="Times New Roman" w:hAnsi="Times New Roman" w:eastAsia="方正仿宋_GBK" w:cs="Times New Roman"/>
          <w:sz w:val="28"/>
          <w:szCs w:val="28"/>
          <w:u w:val="single"/>
          <w:lang w:val="en-US" w:eastAsia="zh-CN"/>
        </w:rPr>
        <w:t>91500107MAD2HP468P</w:t>
      </w:r>
      <w:r>
        <w:rPr>
          <w:rFonts w:hint="default" w:ascii="Times New Roman" w:hAnsi="Times New Roman" w:eastAsia="方正仿宋_GBK" w:cs="Times New Roman"/>
          <w:sz w:val="28"/>
          <w:szCs w:val="28"/>
          <w:u w:val="single"/>
          <w:lang w:val="en-US" w:eastAsia="zh-CN"/>
        </w:rPr>
        <w:t>）复印件1份</w:t>
      </w:r>
      <w:r>
        <w:rPr>
          <w:rFonts w:hint="eastAsia" w:eastAsia="方正仿宋_GBK" w:cs="Times New Roman"/>
          <w:sz w:val="28"/>
          <w:szCs w:val="28"/>
          <w:u w:val="single"/>
          <w:lang w:val="en-US" w:eastAsia="zh-CN"/>
        </w:rPr>
        <w:t>。</w:t>
      </w:r>
    </w:p>
    <w:bookmarkEnd w:id="20"/>
    <w:p w14:paraId="008151DD">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证据1、</w:t>
      </w:r>
      <w:r>
        <w:rPr>
          <w:rFonts w:hint="eastAsia" w:eastAsia="方正仿宋_GBK" w:cs="Times New Roman"/>
          <w:sz w:val="28"/>
          <w:szCs w:val="28"/>
          <w:u w:val="single"/>
          <w:lang w:val="en-US" w:eastAsia="zh-CN"/>
        </w:rPr>
        <w:t>7、8、9</w:t>
      </w:r>
      <w:r>
        <w:rPr>
          <w:rFonts w:hint="default" w:ascii="Times New Roman" w:hAnsi="Times New Roman" w:eastAsia="方正仿宋_GBK" w:cs="Times New Roman"/>
          <w:sz w:val="28"/>
          <w:szCs w:val="28"/>
          <w:u w:val="single"/>
          <w:lang w:val="en-US" w:eastAsia="zh-CN"/>
        </w:rPr>
        <w:t>证明违法主体是</w:t>
      </w:r>
      <w:r>
        <w:rPr>
          <w:rFonts w:hint="default" w:ascii="Times New Roman" w:hAnsi="Times New Roman" w:eastAsia="方正仿宋_GBK" w:cs="Times New Roman"/>
          <w:kern w:val="2"/>
          <w:sz w:val="28"/>
          <w:szCs w:val="28"/>
          <w:u w:val="single"/>
          <w:lang w:val="en-US" w:eastAsia="zh-CN" w:bidi="ar-SA"/>
        </w:rPr>
        <w:t>你单位</w:t>
      </w:r>
      <w:r>
        <w:rPr>
          <w:rFonts w:hint="default" w:ascii="Times New Roman" w:hAnsi="Times New Roman" w:eastAsia="方正仿宋_GBK" w:cs="Times New Roman"/>
          <w:sz w:val="28"/>
          <w:szCs w:val="28"/>
          <w:u w:val="single"/>
          <w:lang w:val="en-US" w:eastAsia="zh-CN"/>
        </w:rPr>
        <w:t>，且我局对</w:t>
      </w:r>
      <w:r>
        <w:rPr>
          <w:rFonts w:hint="default" w:ascii="Times New Roman" w:hAnsi="Times New Roman" w:eastAsia="方正仿宋_GBK" w:cs="Times New Roman"/>
          <w:kern w:val="2"/>
          <w:sz w:val="28"/>
          <w:szCs w:val="28"/>
          <w:u w:val="single"/>
          <w:lang w:val="en-US" w:eastAsia="zh-CN" w:bidi="ar-SA"/>
        </w:rPr>
        <w:t>你</w:t>
      </w:r>
      <w:r>
        <w:rPr>
          <w:rFonts w:hint="default" w:ascii="Times New Roman" w:hAnsi="Times New Roman" w:eastAsia="方正仿宋_GBK" w:cs="Times New Roman"/>
          <w:kern w:val="2"/>
          <w:sz w:val="28"/>
          <w:szCs w:val="28"/>
          <w:u w:val="single"/>
          <w:lang w:eastAsia="zh-CN" w:bidi="ar-SA"/>
        </w:rPr>
        <w:t>单位</w:t>
      </w:r>
      <w:r>
        <w:rPr>
          <w:rFonts w:hint="default" w:ascii="Times New Roman" w:hAnsi="Times New Roman" w:eastAsia="方正仿宋_GBK" w:cs="Times New Roman"/>
          <w:sz w:val="28"/>
          <w:szCs w:val="28"/>
          <w:u w:val="single"/>
          <w:lang w:val="en-US" w:eastAsia="zh-CN"/>
        </w:rPr>
        <w:t>的违法行为具有管辖权。</w:t>
      </w:r>
    </w:p>
    <w:p w14:paraId="7CC9560E">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u w:val="single"/>
          <w:lang w:val="en-US" w:eastAsia="zh-CN"/>
        </w:rPr>
        <w:t>证据1</w:t>
      </w:r>
      <w:r>
        <w:rPr>
          <w:rFonts w:hint="eastAsia" w:eastAsia="方正仿宋_GBK" w:cs="Times New Roman"/>
          <w:sz w:val="28"/>
          <w:szCs w:val="28"/>
          <w:u w:val="single"/>
          <w:lang w:val="en-US" w:eastAsia="zh-CN"/>
        </w:rPr>
        <w:t>-8</w:t>
      </w:r>
      <w:r>
        <w:rPr>
          <w:rFonts w:hint="default" w:ascii="Times New Roman" w:hAnsi="Times New Roman" w:eastAsia="方正仿宋_GBK" w:cs="Times New Roman"/>
          <w:sz w:val="28"/>
          <w:szCs w:val="28"/>
          <w:u w:val="single"/>
          <w:lang w:val="en-US" w:eastAsia="zh-CN"/>
        </w:rPr>
        <w:t>证明你</w:t>
      </w:r>
      <w:r>
        <w:rPr>
          <w:rFonts w:hint="default" w:ascii="Times New Roman" w:hAnsi="Times New Roman" w:eastAsia="方正仿宋_GBK" w:cs="Times New Roman"/>
          <w:sz w:val="28"/>
          <w:szCs w:val="28"/>
          <w:u w:val="single"/>
          <w:lang w:eastAsia="zh-CN"/>
        </w:rPr>
        <w:t>单位</w:t>
      </w:r>
      <w:r>
        <w:rPr>
          <w:rFonts w:hint="default" w:ascii="Times New Roman" w:hAnsi="Times New Roman" w:eastAsia="方正仿宋_GBK" w:cs="Times New Roman"/>
          <w:sz w:val="28"/>
          <w:szCs w:val="28"/>
          <w:u w:val="single"/>
          <w:lang w:val="en-US" w:eastAsia="zh-CN"/>
        </w:rPr>
        <w:t>未</w:t>
      </w:r>
      <w:r>
        <w:rPr>
          <w:rFonts w:hint="eastAsia" w:eastAsia="方正仿宋_GBK" w:cs="Times New Roman"/>
          <w:sz w:val="28"/>
          <w:szCs w:val="28"/>
          <w:u w:val="single"/>
          <w:lang w:val="en-US" w:eastAsia="zh-CN"/>
        </w:rPr>
        <w:t>落实相关</w:t>
      </w:r>
      <w:r>
        <w:rPr>
          <w:rFonts w:hint="default" w:ascii="Times New Roman" w:hAnsi="Times New Roman" w:eastAsia="方正仿宋_GBK" w:cs="Times New Roman"/>
          <w:sz w:val="28"/>
          <w:szCs w:val="28"/>
          <w:u w:val="single"/>
          <w:lang w:val="en-US" w:eastAsia="zh-CN"/>
        </w:rPr>
        <w:t>扬尘污染防治</w:t>
      </w:r>
      <w:r>
        <w:rPr>
          <w:rFonts w:hint="eastAsia" w:eastAsia="方正仿宋_GBK" w:cs="Times New Roman"/>
          <w:sz w:val="28"/>
          <w:szCs w:val="28"/>
          <w:u w:val="single"/>
          <w:lang w:val="en-US" w:eastAsia="zh-CN"/>
        </w:rPr>
        <w:t>措施</w:t>
      </w:r>
      <w:r>
        <w:rPr>
          <w:rFonts w:hint="default" w:ascii="Times New Roman" w:hAnsi="Times New Roman" w:eastAsia="方正仿宋_GBK" w:cs="Times New Roman"/>
          <w:sz w:val="28"/>
          <w:szCs w:val="28"/>
          <w:u w:val="single"/>
          <w:lang w:val="en-US" w:eastAsia="zh-CN"/>
        </w:rPr>
        <w:t xml:space="preserve">的违法事实真实存在。 </w:t>
      </w:r>
    </w:p>
    <w:p w14:paraId="0F8C4542">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lang w:val="en-US" w:eastAsia="zh-CN"/>
        </w:rPr>
        <w:t>上述行为</w:t>
      </w:r>
      <w:r>
        <w:rPr>
          <w:rFonts w:hint="default" w:ascii="Times New Roman" w:hAnsi="Times New Roman" w:eastAsia="方正仿宋_GBK" w:cs="Times New Roman"/>
          <w:sz w:val="28"/>
          <w:szCs w:val="28"/>
          <w:u w:val="none"/>
          <w:lang w:val="en-US" w:eastAsia="zh-CN"/>
        </w:rPr>
        <w:t>违反了</w:t>
      </w:r>
      <w:r>
        <w:rPr>
          <w:rFonts w:hint="default" w:ascii="Times New Roman" w:hAnsi="Times New Roman"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重庆市</w:t>
      </w:r>
      <w:r>
        <w:rPr>
          <w:rFonts w:hint="default" w:ascii="Times New Roman" w:hAnsi="Times New Roman" w:eastAsia="方正仿宋_GBK" w:cs="Times New Roman"/>
          <w:sz w:val="28"/>
          <w:szCs w:val="28"/>
          <w:u w:val="single"/>
          <w:lang w:val="en-US" w:eastAsia="zh-CN"/>
        </w:rPr>
        <w:t>大气污染防治</w:t>
      </w:r>
      <w:r>
        <w:rPr>
          <w:rFonts w:hint="eastAsia" w:ascii="Times New Roman" w:hAnsi="Times New Roman" w:eastAsia="方正仿宋_GBK" w:cs="Times New Roman"/>
          <w:sz w:val="28"/>
          <w:szCs w:val="28"/>
          <w:u w:val="single"/>
          <w:lang w:val="en-US" w:eastAsia="zh-CN"/>
        </w:rPr>
        <w:t>条例</w:t>
      </w:r>
      <w:r>
        <w:rPr>
          <w:rFonts w:hint="default" w:ascii="Times New Roman" w:hAnsi="Times New Roman" w:eastAsia="方正仿宋_GBK" w:cs="Times New Roman"/>
          <w:sz w:val="28"/>
          <w:szCs w:val="28"/>
          <w:u w:val="single"/>
          <w:lang w:val="en-US" w:eastAsia="zh-CN"/>
        </w:rPr>
        <w:t>》第</w:t>
      </w:r>
      <w:r>
        <w:rPr>
          <w:rFonts w:hint="eastAsia" w:ascii="Times New Roman" w:hAnsi="Times New Roman" w:eastAsia="方正仿宋_GBK" w:cs="Times New Roman"/>
          <w:sz w:val="28"/>
          <w:szCs w:val="28"/>
          <w:u w:val="single"/>
          <w:lang w:val="en-US" w:eastAsia="zh-CN"/>
        </w:rPr>
        <w:t>五十</w:t>
      </w:r>
      <w:r>
        <w:rPr>
          <w:rFonts w:hint="default" w:ascii="Times New Roman" w:hAnsi="Times New Roman" w:eastAsia="方正仿宋_GBK" w:cs="Times New Roman"/>
          <w:sz w:val="28"/>
          <w:szCs w:val="28"/>
          <w:u w:val="single"/>
          <w:lang w:val="en-US" w:eastAsia="zh-CN"/>
        </w:rPr>
        <w:t>条第一款</w:t>
      </w:r>
      <w:r>
        <w:rPr>
          <w:rFonts w:hint="eastAsia" w:ascii="Times New Roman" w:hAnsi="Times New Roman" w:eastAsia="方正仿宋_GBK" w:cs="Times New Roman"/>
          <w:sz w:val="28"/>
          <w:szCs w:val="28"/>
          <w:u w:val="single"/>
          <w:lang w:val="en-US" w:eastAsia="zh-CN"/>
        </w:rPr>
        <w:t>“在本市进行工程建设、构（建）筑物拆除、土地整治、绿化建设等施工活动，应当采取措施，防治扬尘污染</w:t>
      </w:r>
      <w:r>
        <w:rPr>
          <w:rFonts w:hint="default" w:ascii="Times New Roman" w:hAnsi="Times New Roman" w:eastAsia="方正仿宋_GBK" w:cs="Times New Roman"/>
          <w:sz w:val="28"/>
          <w:szCs w:val="28"/>
          <w:u w:val="single"/>
          <w:lang w:val="en-US" w:eastAsia="zh-CN"/>
        </w:rPr>
        <w:t>”之规定。</w:t>
      </w:r>
    </w:p>
    <w:p w14:paraId="13848DE0">
      <w:pPr>
        <w:keepNext w:val="0"/>
        <w:keepLines w:val="0"/>
        <w:pageBreakBefore w:val="0"/>
        <w:widowControl w:val="0"/>
        <w:kinsoku/>
        <w:wordWrap/>
        <w:overflowPunct/>
        <w:topLinePunct w:val="0"/>
        <w:autoSpaceDE/>
        <w:autoSpaceDN/>
        <w:bidi w:val="0"/>
        <w:spacing w:line="420" w:lineRule="exact"/>
        <w:ind w:firstLine="560" w:firstLineChars="200"/>
        <w:textAlignment w:val="auto"/>
        <w:rPr>
          <w:rFonts w:hint="default" w:ascii="Times New Roman" w:hAnsi="Times New Roman" w:eastAsia="方正仿宋_GBK" w:cs="Times New Roman"/>
          <w:sz w:val="28"/>
          <w:szCs w:val="28"/>
          <w:u w:val="none"/>
          <w:lang w:val="en-US" w:eastAsia="zh-CN"/>
        </w:rPr>
      </w:pPr>
      <w:r>
        <w:rPr>
          <w:rFonts w:hint="default" w:ascii="Times New Roman" w:hAnsi="Times New Roman" w:eastAsia="方正仿宋_GBK" w:cs="Times New Roman"/>
          <w:sz w:val="28"/>
          <w:szCs w:val="28"/>
          <w:lang w:val="en-US" w:eastAsia="zh-CN"/>
        </w:rPr>
        <w:t>依据</w:t>
      </w:r>
      <w:r>
        <w:rPr>
          <w:rFonts w:hint="default" w:ascii="Times New Roman" w:hAnsi="Times New Roman"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重庆市</w:t>
      </w:r>
      <w:r>
        <w:rPr>
          <w:rFonts w:hint="default" w:ascii="Times New Roman" w:hAnsi="Times New Roman" w:eastAsia="方正仿宋_GBK" w:cs="Times New Roman"/>
          <w:sz w:val="28"/>
          <w:szCs w:val="28"/>
          <w:u w:val="single"/>
          <w:lang w:val="en-US" w:eastAsia="zh-CN"/>
        </w:rPr>
        <w:t>大气污染防治</w:t>
      </w:r>
      <w:r>
        <w:rPr>
          <w:rFonts w:hint="eastAsia" w:ascii="Times New Roman" w:hAnsi="Times New Roman" w:eastAsia="方正仿宋_GBK" w:cs="Times New Roman"/>
          <w:sz w:val="28"/>
          <w:szCs w:val="28"/>
          <w:u w:val="single"/>
          <w:lang w:val="en-US" w:eastAsia="zh-CN"/>
        </w:rPr>
        <w:t>条例</w:t>
      </w:r>
      <w:r>
        <w:rPr>
          <w:rFonts w:hint="default" w:ascii="Times New Roman" w:hAnsi="Times New Roman" w:eastAsia="方正仿宋_GBK" w:cs="Times New Roman"/>
          <w:sz w:val="28"/>
          <w:szCs w:val="28"/>
          <w:u w:val="single"/>
          <w:lang w:val="en-US" w:eastAsia="zh-CN"/>
        </w:rPr>
        <w:t>》第</w:t>
      </w:r>
      <w:r>
        <w:rPr>
          <w:rFonts w:hint="eastAsia" w:ascii="Times New Roman" w:hAnsi="Times New Roman" w:eastAsia="方正仿宋_GBK" w:cs="Times New Roman"/>
          <w:sz w:val="28"/>
          <w:szCs w:val="28"/>
          <w:u w:val="single"/>
          <w:lang w:val="en-US" w:eastAsia="zh-CN"/>
        </w:rPr>
        <w:t>八十三</w:t>
      </w:r>
      <w:r>
        <w:rPr>
          <w:rFonts w:hint="default" w:ascii="Times New Roman" w:hAnsi="Times New Roman" w:eastAsia="方正仿宋_GBK" w:cs="Times New Roman"/>
          <w:sz w:val="28"/>
          <w:szCs w:val="28"/>
          <w:u w:val="single"/>
          <w:lang w:val="en-US" w:eastAsia="zh-CN"/>
        </w:rPr>
        <w:t>条第</w:t>
      </w:r>
      <w:r>
        <w:rPr>
          <w:rFonts w:hint="eastAsia" w:ascii="Times New Roman" w:hAnsi="Times New Roman" w:eastAsia="方正仿宋_GBK" w:cs="Times New Roman"/>
          <w:sz w:val="28"/>
          <w:szCs w:val="28"/>
          <w:u w:val="single"/>
          <w:lang w:val="en-US" w:eastAsia="zh-CN"/>
        </w:rPr>
        <w:t>二款</w:t>
      </w:r>
      <w:r>
        <w:rPr>
          <w:rFonts w:hint="default" w:ascii="Times New Roman" w:hAnsi="Times New Roman" w:eastAsia="方正仿宋_GBK" w:cs="Times New Roman"/>
          <w:sz w:val="28"/>
          <w:szCs w:val="28"/>
          <w:u w:val="single"/>
          <w:lang w:val="en-US" w:eastAsia="zh-CN"/>
        </w:rPr>
        <w:t>、第</w:t>
      </w:r>
      <w:r>
        <w:rPr>
          <w:rFonts w:hint="eastAsia" w:ascii="Times New Roman" w:hAnsi="Times New Roman" w:eastAsia="方正仿宋_GBK" w:cs="Times New Roman"/>
          <w:sz w:val="28"/>
          <w:szCs w:val="28"/>
          <w:u w:val="single"/>
          <w:lang w:val="en-US" w:eastAsia="zh-CN"/>
        </w:rPr>
        <w:t>三款</w:t>
      </w:r>
      <w:r>
        <w:rPr>
          <w:rFonts w:hint="default" w:ascii="Times New Roman" w:hAnsi="Times New Roman"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违反本条例规定，施工单位未落实相关扬尘污染防治措施的，由相关主管部门按照各自职责责令改正，对单位处一万元以上十万元以下罚款，对单位主要责任人处五千元以上五万元以下罚款；拒不改正的，责令停工整治。</w:t>
      </w:r>
      <w:r>
        <w:rPr>
          <w:rFonts w:hint="eastAsia" w:eastAsia="方正仿宋_GBK" w:cs="Times New Roman"/>
          <w:sz w:val="28"/>
          <w:szCs w:val="28"/>
          <w:u w:val="single"/>
          <w:lang w:val="en-US" w:eastAsia="zh-CN"/>
        </w:rPr>
        <w:t>……</w:t>
      </w:r>
      <w:r>
        <w:rPr>
          <w:rFonts w:hint="eastAsia" w:ascii="Times New Roman" w:hAnsi="Times New Roman" w:eastAsia="方正仿宋_GBK" w:cs="Times New Roman"/>
          <w:sz w:val="28"/>
          <w:szCs w:val="28"/>
          <w:u w:val="single"/>
          <w:lang w:val="en-US" w:eastAsia="zh-CN"/>
        </w:rPr>
        <w:t>环境保护主管部门在现场监督检查中，发现施工单位未落实扬尘污染防治措施的，可以按照前款规定予以处罚。</w:t>
      </w:r>
      <w:r>
        <w:rPr>
          <w:rFonts w:hint="default"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rPr>
        <w:t>的规定，现责令你</w:t>
      </w:r>
      <w:r>
        <w:rPr>
          <w:rFonts w:hint="eastAsia" w:eastAsia="方正仿宋_GBK" w:cs="Times New Roman"/>
          <w:sz w:val="28"/>
          <w:szCs w:val="28"/>
          <w:lang w:val="en-US" w:eastAsia="zh-CN"/>
        </w:rPr>
        <w:t>单位</w:t>
      </w:r>
      <w:r>
        <w:rPr>
          <w:rFonts w:hint="default" w:ascii="Times New Roman" w:hAnsi="Times New Roman" w:eastAsia="方正仿宋_GBK" w:cs="Times New Roman"/>
          <w:sz w:val="28"/>
          <w:szCs w:val="28"/>
        </w:rPr>
        <w:t>：</w:t>
      </w:r>
      <w:r>
        <w:rPr>
          <w:rFonts w:hint="default" w:ascii="Times New Roman" w:hAnsi="Times New Roman" w:eastAsia="方正仿宋_GBK" w:cs="Times New Roman"/>
          <w:sz w:val="28"/>
          <w:szCs w:val="28"/>
          <w:u w:val="single"/>
          <w:lang w:eastAsia="zh-CN"/>
        </w:rPr>
        <w:t>立即改正违法行为，</w:t>
      </w:r>
      <w:r>
        <w:rPr>
          <w:rFonts w:hint="default" w:ascii="Times New Roman" w:hAnsi="Times New Roman" w:eastAsia="方正仿宋_GBK" w:cs="Times New Roman"/>
          <w:sz w:val="28"/>
          <w:szCs w:val="28"/>
          <w:u w:val="single"/>
          <w:lang w:val="en-US" w:eastAsia="zh-CN"/>
        </w:rPr>
        <w:t>采取有效措施防治扬尘污染</w:t>
      </w:r>
      <w:r>
        <w:rPr>
          <w:rFonts w:hint="default"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none"/>
          <w:lang w:val="en-US" w:eastAsia="zh-CN"/>
        </w:rPr>
        <w:t xml:space="preserve">  </w:t>
      </w:r>
    </w:p>
    <w:p w14:paraId="65BBFE84">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color w:val="0000FF"/>
          <w:sz w:val="28"/>
          <w:szCs w:val="28"/>
          <w:lang w:val="en-US" w:eastAsia="zh-CN"/>
        </w:rPr>
      </w:pPr>
      <w:r>
        <w:rPr>
          <w:rFonts w:hint="default" w:ascii="Times New Roman" w:hAnsi="Times New Roman" w:eastAsia="方正仿宋_GBK" w:cs="Times New Roman"/>
          <w:sz w:val="28"/>
          <w:szCs w:val="28"/>
          <w:lang w:val="en-US" w:eastAsia="zh-CN"/>
        </w:rPr>
        <w:t>我局将对你</w:t>
      </w:r>
      <w:r>
        <w:rPr>
          <w:rFonts w:hint="default" w:ascii="Times New Roman" w:hAnsi="Times New Roman" w:eastAsia="方正仿宋_GBK" w:cs="Times New Roman"/>
          <w:sz w:val="28"/>
          <w:szCs w:val="28"/>
          <w:lang w:eastAsia="zh-CN"/>
        </w:rPr>
        <w:t>单位</w:t>
      </w:r>
      <w:r>
        <w:rPr>
          <w:rFonts w:hint="default" w:ascii="Times New Roman" w:hAnsi="Times New Roman" w:eastAsia="方正仿宋_GBK" w:cs="Times New Roman"/>
          <w:sz w:val="28"/>
          <w:szCs w:val="28"/>
          <w:lang w:val="en-US" w:eastAsia="zh-CN"/>
        </w:rPr>
        <w:t>改正违法行为的情况进行监督，并在30日内对你改正违法行为的情况进行复查。</w:t>
      </w:r>
      <w:bookmarkStart w:id="21" w:name="OLE_LINK12"/>
    </w:p>
    <w:bookmarkEnd w:id="21"/>
    <w:p w14:paraId="27B8F64C">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你</w:t>
      </w:r>
      <w:r>
        <w:rPr>
          <w:rFonts w:hint="default" w:ascii="Times New Roman" w:hAnsi="Times New Roman" w:eastAsia="方正仿宋_GBK" w:cs="Times New Roman"/>
          <w:sz w:val="28"/>
          <w:szCs w:val="28"/>
          <w:lang w:eastAsia="zh-CN"/>
        </w:rPr>
        <w:t>单位</w:t>
      </w:r>
      <w:r>
        <w:rPr>
          <w:rFonts w:hint="default" w:ascii="Times New Roman" w:hAnsi="Times New Roman" w:eastAsia="方正仿宋_GBK" w:cs="Times New Roman"/>
          <w:sz w:val="28"/>
          <w:szCs w:val="28"/>
          <w:lang w:val="en-US" w:eastAsia="zh-CN"/>
        </w:rPr>
        <w:t>如对本决定不服，可在收到本决定书之日起60日内向重庆市綦江区人民政府申请行政复议，也可在收到本决定书之日起6个月内向重庆市南岸区人民法院提起行政诉讼。如你逾期不申请行政复议，也不向人民法院起诉，又不履行本决定，我局将申请重庆市南岸区人民法院强制执行。</w:t>
      </w:r>
    </w:p>
    <w:p w14:paraId="5695EB1A">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p>
    <w:p w14:paraId="0FF85AA3">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p>
    <w:p w14:paraId="5985CC22">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p>
    <w:p w14:paraId="7A99D037">
      <w:pPr>
        <w:keepNext w:val="0"/>
        <w:keepLines w:val="0"/>
        <w:pageBreakBefore w:val="0"/>
        <w:widowControl w:val="0"/>
        <w:kinsoku/>
        <w:wordWrap/>
        <w:overflowPunct/>
        <w:topLinePunct w:val="0"/>
        <w:autoSpaceDE/>
        <w:autoSpaceDN/>
        <w:bidi w:val="0"/>
        <w:adjustRightInd w:val="0"/>
        <w:snapToGrid w:val="0"/>
        <w:spacing w:line="420" w:lineRule="exact"/>
        <w:ind w:firstLine="5320" w:firstLineChars="19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重庆市綦江区生态环境局</w:t>
      </w:r>
    </w:p>
    <w:p w14:paraId="453FC444">
      <w:pPr>
        <w:keepNext w:val="0"/>
        <w:keepLines w:val="0"/>
        <w:pageBreakBefore w:val="0"/>
        <w:widowControl w:val="0"/>
        <w:kinsoku/>
        <w:wordWrap/>
        <w:overflowPunct/>
        <w:topLinePunct w:val="0"/>
        <w:autoSpaceDE/>
        <w:autoSpaceDN/>
        <w:bidi w:val="0"/>
        <w:adjustRightInd w:val="0"/>
        <w:snapToGrid w:val="0"/>
        <w:spacing w:line="42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 xml:space="preserve">                                    202</w:t>
      </w:r>
      <w:r>
        <w:rPr>
          <w:rFonts w:hint="eastAsia" w:eastAsia="方正仿宋_GBK" w:cs="Times New Roman"/>
          <w:sz w:val="28"/>
          <w:szCs w:val="28"/>
          <w:lang w:val="en-US" w:eastAsia="zh-CN"/>
        </w:rPr>
        <w:t>6</w:t>
      </w:r>
      <w:r>
        <w:rPr>
          <w:rFonts w:hint="default" w:ascii="Times New Roman" w:hAnsi="Times New Roman" w:eastAsia="方正仿宋_GBK" w:cs="Times New Roman"/>
          <w:sz w:val="28"/>
          <w:szCs w:val="28"/>
          <w:lang w:val="en-US" w:eastAsia="zh-CN"/>
        </w:rPr>
        <w:t>年1月</w:t>
      </w:r>
      <w:r>
        <w:rPr>
          <w:rFonts w:hint="eastAsia" w:eastAsia="方正仿宋_GBK" w:cs="Times New Roman"/>
          <w:sz w:val="28"/>
          <w:szCs w:val="28"/>
          <w:lang w:val="en-US" w:eastAsia="zh-CN"/>
        </w:rPr>
        <w:t>16</w:t>
      </w:r>
      <w:r>
        <w:rPr>
          <w:rFonts w:hint="default" w:ascii="Times New Roman" w:hAnsi="Times New Roman" w:eastAsia="方正仿宋_GBK" w:cs="Times New Roman"/>
          <w:sz w:val="28"/>
          <w:szCs w:val="28"/>
          <w:lang w:val="en-US" w:eastAsia="zh-CN"/>
        </w:rPr>
        <w:t>日</w:t>
      </w:r>
    </w:p>
    <w:bookmarkEnd w:id="0"/>
    <w:bookmarkEnd w:id="10"/>
    <w:p w14:paraId="02BEC866">
      <w:pPr>
        <w:pStyle w:val="2"/>
        <w:rPr>
          <w:rFonts w:hint="eastAsia" w:ascii="宋体" w:hAnsi="宋体" w:eastAsia="宋体" w:cs="宋体"/>
          <w:sz w:val="21"/>
          <w:szCs w:val="21"/>
          <w:lang w:eastAsia="zh-CN"/>
        </w:rPr>
      </w:pPr>
    </w:p>
    <w:p w14:paraId="2FC2BBBA">
      <w:pPr>
        <w:keepNext w:val="0"/>
        <w:keepLines w:val="0"/>
        <w:pageBreakBefore w:val="0"/>
        <w:widowControl w:val="0"/>
        <w:kinsoku/>
        <w:wordWrap/>
        <w:overflowPunct/>
        <w:topLinePunct w:val="0"/>
        <w:autoSpaceDE/>
        <w:autoSpaceDN/>
        <w:bidi w:val="0"/>
        <w:adjustRightInd w:val="0"/>
        <w:snapToGrid w:val="0"/>
        <w:spacing w:line="420" w:lineRule="exact"/>
        <w:textAlignment w:val="auto"/>
        <w:rPr>
          <w:rFonts w:hint="eastAsia" w:ascii="宋体" w:hAnsi="宋体" w:eastAsia="宋体" w:cs="宋体"/>
          <w:sz w:val="21"/>
          <w:szCs w:val="21"/>
          <w:lang w:eastAsia="zh-CN"/>
        </w:rPr>
      </w:pPr>
    </w:p>
    <w:p w14:paraId="6551021A">
      <w:pPr>
        <w:keepNext w:val="0"/>
        <w:keepLines w:val="0"/>
        <w:pageBreakBefore w:val="0"/>
        <w:widowControl w:val="0"/>
        <w:kinsoku/>
        <w:wordWrap/>
        <w:overflowPunct/>
        <w:topLinePunct w:val="0"/>
        <w:autoSpaceDE/>
        <w:autoSpaceDN/>
        <w:bidi w:val="0"/>
        <w:adjustRightInd w:val="0"/>
        <w:snapToGrid w:val="0"/>
        <w:spacing w:line="420" w:lineRule="exact"/>
        <w:textAlignment w:val="auto"/>
        <w:rPr>
          <w:rFonts w:hint="eastAsia" w:ascii="宋体" w:hAnsi="宋体" w:eastAsia="宋体" w:cs="宋体"/>
          <w:sz w:val="21"/>
          <w:szCs w:val="21"/>
          <w:lang w:eastAsia="zh-CN"/>
        </w:rPr>
      </w:pPr>
    </w:p>
    <w:p w14:paraId="4BCDFB52">
      <w:pPr>
        <w:keepNext w:val="0"/>
        <w:keepLines w:val="0"/>
        <w:pageBreakBefore w:val="0"/>
        <w:widowControl w:val="0"/>
        <w:kinsoku/>
        <w:wordWrap/>
        <w:overflowPunct/>
        <w:topLinePunct w:val="0"/>
        <w:autoSpaceDE/>
        <w:autoSpaceDN/>
        <w:bidi w:val="0"/>
        <w:adjustRightInd w:val="0"/>
        <w:snapToGrid w:val="0"/>
        <w:spacing w:line="420" w:lineRule="exact"/>
        <w:textAlignment w:val="auto"/>
        <w:rPr>
          <w:rFonts w:hint="eastAsia" w:ascii="宋体" w:hAnsi="宋体" w:eastAsia="宋体" w:cs="宋体"/>
          <w:sz w:val="21"/>
          <w:szCs w:val="21"/>
        </w:rPr>
      </w:pPr>
      <w:r>
        <w:rPr>
          <w:rFonts w:hint="eastAsia" w:ascii="宋体" w:hAnsi="宋体" w:eastAsia="宋体" w:cs="宋体"/>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157" w:right="1576" w:bottom="1213" w:left="1633" w:header="851" w:footer="992"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altName w:val="方正仿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embedRegular r:id="rId1" w:fontKey="{2B3519B9-8804-6FCE-4DC7-7169459BFC54}"/>
  </w:font>
  <w:font w:name="Arial">
    <w:altName w:val="Times New Roman"/>
    <w:panose1 w:val="020B0604020202020204"/>
    <w:charset w:val="01"/>
    <w:family w:val="swiss"/>
    <w:pitch w:val="default"/>
    <w:sig w:usb0="E0002AFF" w:usb1="C0007843" w:usb2="00000009" w:usb3="00000000" w:csb0="400001FF" w:csb1="FFFF0000"/>
    <w:embedRegular r:id="rId2" w:fontKey="{7F895518-8F03-451A-4DC7-716914E72F0D}"/>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embedRegular r:id="rId3" w:fontKey="{DE9BFB6A-88FD-0722-4DC7-7169A41C133C}"/>
  </w:font>
  <w:font w:name="Symbol">
    <w:altName w:val="MathJax_Vector"/>
    <w:panose1 w:val="05050102010706020507"/>
    <w:charset w:val="02"/>
    <w:family w:val="roman"/>
    <w:pitch w:val="default"/>
    <w:sig w:usb0="00000000" w:usb1="00000000" w:usb2="00000000" w:usb3="00000000" w:csb0="80000000" w:csb1="00000000"/>
    <w:embedRegular r:id="rId4" w:fontKey="{ECF280E0-2279-3A68-4DC7-7169A0E9FF29}"/>
  </w:font>
  <w:font w:name="Calibri">
    <w:altName w:val="DejaVu Sans"/>
    <w:panose1 w:val="020F0502020204030204"/>
    <w:charset w:val="00"/>
    <w:family w:val="swiss"/>
    <w:pitch w:val="default"/>
    <w:sig w:usb0="00000000" w:usb1="00000000" w:usb2="00000001" w:usb3="00000000" w:csb0="0000019F" w:csb1="00000000"/>
    <w:embedRegular r:id="rId5" w:fontKey="{0659B1DC-3E4C-8265-4DC7-71697C6928FB}"/>
  </w:font>
  <w:font w:name="DejaVu Sans">
    <w:panose1 w:val="020B0603030804020204"/>
    <w:charset w:val="00"/>
    <w:family w:val="auto"/>
    <w:pitch w:val="default"/>
    <w:sig w:usb0="E7006EFF" w:usb1="D200FDFF" w:usb2="0A246029" w:usb3="0400200C" w:csb0="600001FF" w:csb1="DFFF0000"/>
    <w:embedRegular r:id="rId6" w:fontKey="{E0A3DDBF-3E06-5F93-4DC7-71690E85D95E}"/>
  </w:font>
  <w:font w:name="方正仿宋_GBK">
    <w:panose1 w:val="02000000000000000000"/>
    <w:charset w:val="86"/>
    <w:family w:val="auto"/>
    <w:pitch w:val="default"/>
    <w:sig w:usb0="00000001" w:usb1="08000000" w:usb2="00000000" w:usb3="00000000" w:csb0="00040000" w:csb1="00000000"/>
    <w:embedRegular r:id="rId7" w:fontKey="{968F4D14-4E5B-0E67-4DC7-7169E46CF201}"/>
  </w:font>
  <w:font w:name="仿宋_GB2312">
    <w:panose1 w:val="02010609030101010101"/>
    <w:charset w:val="86"/>
    <w:family w:val="modern"/>
    <w:pitch w:val="default"/>
    <w:sig w:usb0="00000001" w:usb1="080E0000" w:usb2="00000000" w:usb3="00000000" w:csb0="00040000" w:csb1="00000000"/>
    <w:embedRegular r:id="rId8" w:fontKey="{0AEF9BF6-20C0-7472-4DC7-7169C4256CD2}"/>
  </w:font>
  <w:font w:name="Helvetica">
    <w:altName w:val="Arial"/>
    <w:panose1 w:val="020B0504020202030204"/>
    <w:charset w:val="00"/>
    <w:family w:val="swiss"/>
    <w:pitch w:val="default"/>
    <w:sig w:usb0="00000000" w:usb1="00000000" w:usb2="00000000" w:usb3="00000000" w:csb0="00000093" w:csb1="00000000"/>
  </w:font>
  <w:font w:name="方正黑体_GBK">
    <w:panose1 w:val="02000000000000000000"/>
    <w:charset w:val="86"/>
    <w:family w:val="auto"/>
    <w:pitch w:val="default"/>
    <w:sig w:usb0="00000001" w:usb1="08000000" w:usb2="00000000" w:usb3="00000000" w:csb0="00040000" w:csb1="00000000"/>
    <w:embedRegular r:id="rId9" w:fontKey="{3746BB77-839A-19F1-4EC7-71691A7472B4}"/>
  </w:font>
  <w:font w:name="方正小标宋_GBK">
    <w:panose1 w:val="03000509000000000000"/>
    <w:charset w:val="86"/>
    <w:family w:val="script"/>
    <w:pitch w:val="default"/>
    <w:sig w:usb0="00000001" w:usb1="080E0000" w:usb2="00000000" w:usb3="00000000" w:csb0="00040000" w:csb1="00000000"/>
    <w:embedRegular r:id="rId10" w:fontKey="{D6BF0C0B-3A08-6332-4EC7-7169038E06B7}"/>
  </w:font>
  <w:font w:name="MathJax_Vector">
    <w:panose1 w:val="02000603000000000000"/>
    <w:charset w:val="00"/>
    <w:family w:val="auto"/>
    <w:pitch w:val="default"/>
    <w:sig w:usb0="00000001" w:usb1="00000020" w:usb2="00000000" w:usb3="00000000" w:csb0="00000001" w:csb1="00000000"/>
    <w:embedRegular r:id="rId11" w:fontKey="{92FADFCC-2686-02D0-4EC7-716901CCD26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D0D5EE">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DE8B5D">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9DE8B5D">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E39EF0">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5E093B">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2792C7">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D99B65">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EF40A0">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I1OGNhNzc3MDZmZjMzZjI5MTZmYzkwNDllMjMyZTcifQ=="/>
    <w:docVar w:name="KSO_WPS_MARK_KEY" w:val="89019949-0e66-4a6e-a3dd-b4ec4e9777ce"/>
  </w:docVars>
  <w:rsids>
    <w:rsidRoot w:val="00427C8C"/>
    <w:rsid w:val="00427C8C"/>
    <w:rsid w:val="0077797B"/>
    <w:rsid w:val="00AA2B31"/>
    <w:rsid w:val="019D73AC"/>
    <w:rsid w:val="02A45F83"/>
    <w:rsid w:val="033B4CE3"/>
    <w:rsid w:val="03704F43"/>
    <w:rsid w:val="03AD420D"/>
    <w:rsid w:val="04396ACA"/>
    <w:rsid w:val="05533536"/>
    <w:rsid w:val="057225A4"/>
    <w:rsid w:val="05B41B61"/>
    <w:rsid w:val="0A463428"/>
    <w:rsid w:val="0AD965F3"/>
    <w:rsid w:val="0B062E96"/>
    <w:rsid w:val="0B212DFC"/>
    <w:rsid w:val="0B440EDC"/>
    <w:rsid w:val="0B5555CB"/>
    <w:rsid w:val="0B7A2A45"/>
    <w:rsid w:val="0C293E9C"/>
    <w:rsid w:val="0C2C7CAB"/>
    <w:rsid w:val="0C2D70B3"/>
    <w:rsid w:val="0C6D66ED"/>
    <w:rsid w:val="0D8C311B"/>
    <w:rsid w:val="0E17549B"/>
    <w:rsid w:val="0F947308"/>
    <w:rsid w:val="0FCA3AF9"/>
    <w:rsid w:val="10233E05"/>
    <w:rsid w:val="10385B1F"/>
    <w:rsid w:val="11013C24"/>
    <w:rsid w:val="141334FE"/>
    <w:rsid w:val="14277444"/>
    <w:rsid w:val="146622AA"/>
    <w:rsid w:val="15C0239B"/>
    <w:rsid w:val="15CE3B81"/>
    <w:rsid w:val="16A333A7"/>
    <w:rsid w:val="17C24D4F"/>
    <w:rsid w:val="17F370FF"/>
    <w:rsid w:val="18FE6285"/>
    <w:rsid w:val="190070CD"/>
    <w:rsid w:val="19572E35"/>
    <w:rsid w:val="19AC5E33"/>
    <w:rsid w:val="19F27B1D"/>
    <w:rsid w:val="1B505038"/>
    <w:rsid w:val="1C413021"/>
    <w:rsid w:val="1CA527A0"/>
    <w:rsid w:val="1D352E18"/>
    <w:rsid w:val="1EA35913"/>
    <w:rsid w:val="206E1BAA"/>
    <w:rsid w:val="216F5141"/>
    <w:rsid w:val="21AA5630"/>
    <w:rsid w:val="21E078C8"/>
    <w:rsid w:val="22046198"/>
    <w:rsid w:val="225C5DA0"/>
    <w:rsid w:val="22DD2601"/>
    <w:rsid w:val="23942AAC"/>
    <w:rsid w:val="24EC7A4D"/>
    <w:rsid w:val="27404212"/>
    <w:rsid w:val="274E6ECF"/>
    <w:rsid w:val="29751042"/>
    <w:rsid w:val="298D59A3"/>
    <w:rsid w:val="2A0C14C0"/>
    <w:rsid w:val="2A4B22CB"/>
    <w:rsid w:val="2ACE345A"/>
    <w:rsid w:val="2B6C6795"/>
    <w:rsid w:val="2BB4694B"/>
    <w:rsid w:val="301B0CED"/>
    <w:rsid w:val="312E125A"/>
    <w:rsid w:val="317B7847"/>
    <w:rsid w:val="324903C3"/>
    <w:rsid w:val="32595746"/>
    <w:rsid w:val="35076AB5"/>
    <w:rsid w:val="365D486F"/>
    <w:rsid w:val="36D566AA"/>
    <w:rsid w:val="39A2192F"/>
    <w:rsid w:val="3AA31148"/>
    <w:rsid w:val="3CAE06F3"/>
    <w:rsid w:val="3D42082D"/>
    <w:rsid w:val="3EDA43F5"/>
    <w:rsid w:val="3FA83FC0"/>
    <w:rsid w:val="406A41CA"/>
    <w:rsid w:val="429E4BC2"/>
    <w:rsid w:val="437D17CC"/>
    <w:rsid w:val="46E241D9"/>
    <w:rsid w:val="46F702D2"/>
    <w:rsid w:val="475E2707"/>
    <w:rsid w:val="47B523BC"/>
    <w:rsid w:val="47DC2E7D"/>
    <w:rsid w:val="48010F45"/>
    <w:rsid w:val="481A0FFD"/>
    <w:rsid w:val="48BE4722"/>
    <w:rsid w:val="48C4659A"/>
    <w:rsid w:val="49447E90"/>
    <w:rsid w:val="4A6B19D0"/>
    <w:rsid w:val="4BDB6EA3"/>
    <w:rsid w:val="4C330609"/>
    <w:rsid w:val="4C4515B9"/>
    <w:rsid w:val="4C7E2D33"/>
    <w:rsid w:val="4D171F12"/>
    <w:rsid w:val="4D69043D"/>
    <w:rsid w:val="4DBA34FC"/>
    <w:rsid w:val="4DD6332D"/>
    <w:rsid w:val="4E16352B"/>
    <w:rsid w:val="4EB84954"/>
    <w:rsid w:val="4F421C1E"/>
    <w:rsid w:val="4F5E4149"/>
    <w:rsid w:val="4F912AB7"/>
    <w:rsid w:val="4FFA3C8F"/>
    <w:rsid w:val="50415C21"/>
    <w:rsid w:val="50A9748F"/>
    <w:rsid w:val="53505413"/>
    <w:rsid w:val="536917CD"/>
    <w:rsid w:val="53E802D0"/>
    <w:rsid w:val="547D45A3"/>
    <w:rsid w:val="5488425D"/>
    <w:rsid w:val="54C1771B"/>
    <w:rsid w:val="54DA3630"/>
    <w:rsid w:val="55231078"/>
    <w:rsid w:val="55313C4B"/>
    <w:rsid w:val="56EB388B"/>
    <w:rsid w:val="57461C6A"/>
    <w:rsid w:val="577E1BB8"/>
    <w:rsid w:val="57B24206"/>
    <w:rsid w:val="57D97DB9"/>
    <w:rsid w:val="586B07E0"/>
    <w:rsid w:val="59541467"/>
    <w:rsid w:val="5A0D6DF5"/>
    <w:rsid w:val="5AF27E32"/>
    <w:rsid w:val="5B5F7F9D"/>
    <w:rsid w:val="5B82181E"/>
    <w:rsid w:val="5E3C677A"/>
    <w:rsid w:val="5E6803C2"/>
    <w:rsid w:val="60173AA9"/>
    <w:rsid w:val="605719D8"/>
    <w:rsid w:val="60FD595D"/>
    <w:rsid w:val="62AB306A"/>
    <w:rsid w:val="63F9F755"/>
    <w:rsid w:val="649C3BBD"/>
    <w:rsid w:val="64BE292C"/>
    <w:rsid w:val="65AA408D"/>
    <w:rsid w:val="65E73470"/>
    <w:rsid w:val="66591F0C"/>
    <w:rsid w:val="6672066F"/>
    <w:rsid w:val="67D9239D"/>
    <w:rsid w:val="696D7ADA"/>
    <w:rsid w:val="6BB92849"/>
    <w:rsid w:val="6C201880"/>
    <w:rsid w:val="6C706C52"/>
    <w:rsid w:val="6CEA3DAE"/>
    <w:rsid w:val="6F585C4F"/>
    <w:rsid w:val="6F5D1523"/>
    <w:rsid w:val="6FA871E4"/>
    <w:rsid w:val="70AF5ED8"/>
    <w:rsid w:val="71D61A28"/>
    <w:rsid w:val="73085B53"/>
    <w:rsid w:val="73782BE9"/>
    <w:rsid w:val="74EC45FF"/>
    <w:rsid w:val="75CA48F8"/>
    <w:rsid w:val="767F75A2"/>
    <w:rsid w:val="77D632DB"/>
    <w:rsid w:val="788325D1"/>
    <w:rsid w:val="788563C8"/>
    <w:rsid w:val="78A86B43"/>
    <w:rsid w:val="7BFFAA75"/>
    <w:rsid w:val="7C5C41C7"/>
    <w:rsid w:val="7C727312"/>
    <w:rsid w:val="7D2A75AE"/>
    <w:rsid w:val="7DBF79B3"/>
    <w:rsid w:val="7DF55473"/>
    <w:rsid w:val="7E1C6742"/>
    <w:rsid w:val="7F083F64"/>
    <w:rsid w:val="7F6B6208"/>
    <w:rsid w:val="ACEE872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7">
    <w:name w:val="Default Paragraph Font"/>
    <w:unhideWhenUsed/>
    <w:qFormat/>
    <w:uiPriority w:val="1"/>
  </w:style>
  <w:style w:type="table" w:default="1" w:styleId="6">
    <w:name w:val="Normal Table"/>
    <w:unhideWhenUsed/>
    <w:qFormat/>
    <w:uiPriority w:val="99"/>
    <w:tblPr>
      <w:tblCellMar>
        <w:top w:w="0" w:type="dxa"/>
        <w:left w:w="108" w:type="dxa"/>
        <w:bottom w:w="0" w:type="dxa"/>
        <w:right w:w="108" w:type="dxa"/>
      </w:tblCellMar>
    </w:tblPr>
  </w:style>
  <w:style w:type="paragraph" w:styleId="2">
    <w:name w:val="Body Text"/>
    <w:basedOn w:val="1"/>
    <w:qFormat/>
    <w:uiPriority w:val="0"/>
    <w:pPr>
      <w:autoSpaceDE w:val="0"/>
      <w:autoSpaceDN w:val="0"/>
      <w:jc w:val="left"/>
    </w:pPr>
    <w:rPr>
      <w:rFonts w:ascii="宋体" w:hAnsi="宋体" w:cs="宋体"/>
      <w:kern w:val="0"/>
      <w:sz w:val="33"/>
      <w:szCs w:val="33"/>
      <w:lang w:val="zh-CN" w:bidi="zh-CN"/>
    </w:rPr>
  </w:style>
  <w:style w:type="paragraph" w:styleId="3">
    <w:name w:val="Plain Text"/>
    <w:basedOn w:val="1"/>
    <w:qFormat/>
    <w:uiPriority w:val="0"/>
    <w:rPr>
      <w:rFonts w:ascii="宋体" w:hAnsi="Courier New" w:eastAsia="Times New Roman"/>
      <w:sz w:val="21"/>
      <w:szCs w:val="20"/>
    </w:rPr>
  </w:style>
  <w:style w:type="paragraph" w:styleId="4">
    <w:name w:val="footer"/>
    <w:basedOn w:val="1"/>
    <w:link w:val="11"/>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10"/>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character" w:styleId="8">
    <w:name w:val="Strong"/>
    <w:basedOn w:val="7"/>
    <w:qFormat/>
    <w:uiPriority w:val="0"/>
    <w:rPr>
      <w:b/>
    </w:rPr>
  </w:style>
  <w:style w:type="character" w:styleId="9">
    <w:name w:val="Hyperlink"/>
    <w:qFormat/>
    <w:uiPriority w:val="0"/>
    <w:rPr>
      <w:color w:val="0000FF"/>
      <w:u w:val="single"/>
    </w:rPr>
  </w:style>
  <w:style w:type="character" w:customStyle="1" w:styleId="10">
    <w:name w:val="页眉 Char"/>
    <w:basedOn w:val="7"/>
    <w:link w:val="5"/>
    <w:semiHidden/>
    <w:qFormat/>
    <w:uiPriority w:val="99"/>
    <w:rPr>
      <w:sz w:val="18"/>
      <w:szCs w:val="18"/>
    </w:rPr>
  </w:style>
  <w:style w:type="character" w:customStyle="1" w:styleId="11">
    <w:name w:val="页脚 Char"/>
    <w:basedOn w:val="7"/>
    <w:link w:val="4"/>
    <w:semiHidden/>
    <w:qFormat/>
    <w:uiPriority w:val="99"/>
    <w:rPr>
      <w:sz w:val="18"/>
      <w:szCs w:val="18"/>
    </w:rPr>
  </w:style>
  <w:style w:type="character" w:customStyle="1" w:styleId="12">
    <w:name w:val="纯文本 Char"/>
    <w:link w:val="13"/>
    <w:qFormat/>
    <w:uiPriority w:val="0"/>
    <w:rPr>
      <w:rFonts w:ascii="宋体" w:hAnsi="Courier New"/>
    </w:rPr>
  </w:style>
  <w:style w:type="paragraph" w:customStyle="1" w:styleId="13">
    <w:name w:val="Plain Text"/>
    <w:basedOn w:val="1"/>
    <w:link w:val="12"/>
    <w:qFormat/>
    <w:uiPriority w:val="0"/>
    <w:rPr>
      <w:rFonts w:ascii="宋体" w:hAnsi="Courier New" w:eastAsiaTheme="minorEastAsia" w:cstheme="minorBidi"/>
      <w:sz w:val="21"/>
      <w:szCs w:val="22"/>
    </w:rPr>
  </w:style>
  <w:style w:type="paragraph" w:customStyle="1" w:styleId="14">
    <w:name w:val="默认"/>
    <w:qFormat/>
    <w:uiPriority w:val="0"/>
    <w:rPr>
      <w:rFonts w:ascii="Helvetica" w:hAnsi="Helvetica" w:eastAsia="宋体" w:cs="Helvetica"/>
      <w:color w:val="000000"/>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微软中国</Company>
  <Pages>2</Pages>
  <Words>1398</Words>
  <Characters>1544</Characters>
  <Lines>9</Lines>
  <Paragraphs>2</Paragraphs>
  <TotalTime>3</TotalTime>
  <ScaleCrop>false</ScaleCrop>
  <LinksUpToDate>false</LinksUpToDate>
  <CharactersWithSpaces>1712</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2019-06-28T02:36:00Z</dcterms:created>
  <dc:creator>微软用户</dc:creator>
  <cp:lastModifiedBy>user</cp:lastModifiedBy>
  <cp:lastPrinted>2025-10-16T09:05:00Z</cp:lastPrinted>
  <dcterms:modified xsi:type="dcterms:W3CDTF">2026-01-22T14:44:29Z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3B7D03E364ED4805975AF10961D50E88_13</vt:lpwstr>
  </property>
  <property fmtid="{D5CDD505-2E9C-101B-9397-08002B2CF9AE}" pid="5" name="KSOTemplateDocerSaveRecord">
    <vt:lpwstr>eyJoZGlkIjoiMGU4YTI0MDE5YzM1YzBkMDc5Y2YwMDRmMGQyZmZkMWYiLCJ1c2VySWQiOiIxMjEzNDk3NDI4In0=</vt:lpwstr>
  </property>
</Properties>
</file>