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055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z w:val="44"/>
          <w:szCs w:val="44"/>
        </w:rPr>
      </w:pPr>
      <w:r>
        <w:rPr>
          <w:rFonts w:hint="default" w:ascii="Times New Roman" w:hAnsi="Times New Roman" w:eastAsia="黑体" w:cs="Times New Roman"/>
          <w:sz w:val="44"/>
          <w:szCs w:val="44"/>
        </w:rPr>
        <w:t>重庆市綦江区</w:t>
      </w:r>
      <w:r>
        <w:rPr>
          <w:rFonts w:hint="default" w:ascii="Times New Roman" w:hAnsi="Times New Roman" w:eastAsia="黑体" w:cs="Times New Roman"/>
          <w:sz w:val="44"/>
          <w:szCs w:val="44"/>
          <w:lang w:eastAsia="zh-CN"/>
        </w:rPr>
        <w:t>生态</w:t>
      </w:r>
      <w:r>
        <w:rPr>
          <w:rFonts w:hint="default" w:ascii="Times New Roman" w:hAnsi="Times New Roman" w:eastAsia="黑体" w:cs="Times New Roman"/>
          <w:sz w:val="44"/>
          <w:szCs w:val="44"/>
        </w:rPr>
        <w:t>环境</w:t>
      </w:r>
      <w:r>
        <w:rPr>
          <w:rFonts w:hint="eastAsia" w:ascii="Times New Roman" w:hAnsi="Times New Roman" w:eastAsia="黑体" w:cs="Times New Roman"/>
          <w:sz w:val="44"/>
          <w:szCs w:val="44"/>
          <w:lang w:val="en-US" w:eastAsia="zh-CN"/>
        </w:rPr>
        <w:t>局</w:t>
      </w:r>
    </w:p>
    <w:p w14:paraId="7B8CE6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黑体" w:cs="Times New Roman"/>
          <w:sz w:val="44"/>
          <w:szCs w:val="44"/>
        </w:rPr>
        <w:t>责令改正违法行为决定书</w:t>
      </w:r>
    </w:p>
    <w:p w14:paraId="5D82A8A5">
      <w:pPr>
        <w:keepNext w:val="0"/>
        <w:keepLines w:val="0"/>
        <w:pageBreakBefore w:val="0"/>
        <w:widowControl w:val="0"/>
        <w:kinsoku/>
        <w:wordWrap/>
        <w:overflowPunct/>
        <w:topLinePunct w:val="0"/>
        <w:autoSpaceDE/>
        <w:autoSpaceDN/>
        <w:bidi w:val="0"/>
        <w:spacing w:line="440" w:lineRule="exact"/>
        <w:jc w:val="righ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綦环改〔202</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lang w:val="en-US" w:eastAsia="zh-CN"/>
        </w:rPr>
        <w:t>〕</w:t>
      </w:r>
      <w:r>
        <w:rPr>
          <w:rFonts w:hint="eastAsia" w:eastAsia="方正仿宋_GBK" w:cs="Times New Roman"/>
          <w:sz w:val="28"/>
          <w:szCs w:val="28"/>
          <w:lang w:val="en-US" w:eastAsia="zh-CN"/>
        </w:rPr>
        <w:t>14</w:t>
      </w:r>
      <w:r>
        <w:rPr>
          <w:rFonts w:hint="default" w:ascii="Times New Roman" w:hAnsi="Times New Roman" w:eastAsia="方正仿宋_GBK" w:cs="Times New Roman"/>
          <w:sz w:val="28"/>
          <w:szCs w:val="28"/>
          <w:lang w:val="en-US" w:eastAsia="zh-CN"/>
        </w:rPr>
        <w:t>号</w:t>
      </w:r>
    </w:p>
    <w:p w14:paraId="622887F6">
      <w:pPr>
        <w:pStyle w:val="2"/>
        <w:rPr>
          <w:rFonts w:hint="eastAsia" w:ascii="仿宋" w:hAnsi="仿宋" w:eastAsia="仿宋" w:cs="仿宋"/>
          <w:sz w:val="30"/>
          <w:szCs w:val="30"/>
        </w:rPr>
      </w:pPr>
    </w:p>
    <w:p w14:paraId="32524560">
      <w:pPr>
        <w:keepNext w:val="0"/>
        <w:keepLines w:val="0"/>
        <w:pageBreakBefore w:val="0"/>
        <w:widowControl w:val="0"/>
        <w:kinsoku/>
        <w:wordWrap/>
        <w:overflowPunct/>
        <w:topLinePunct w:val="0"/>
        <w:bidi w:val="0"/>
        <w:adjustRightInd w:val="0"/>
        <w:snapToGrid w:val="0"/>
        <w:spacing w:line="440" w:lineRule="exact"/>
        <w:ind w:firstLine="532" w:firstLineChars="200"/>
        <w:jc w:val="left"/>
        <w:textAlignment w:val="auto"/>
        <w:rPr>
          <w:rFonts w:hint="default" w:ascii="Times New Roman" w:hAnsi="Times New Roman" w:eastAsia="方正仿宋_GBK" w:cs="Times New Roman"/>
          <w:w w:val="95"/>
          <w:sz w:val="28"/>
          <w:szCs w:val="28"/>
          <w:lang w:val="en-US"/>
        </w:rPr>
      </w:pPr>
      <w:bookmarkStart w:id="0" w:name="OLE_LINK2"/>
      <w:r>
        <w:rPr>
          <w:rFonts w:hint="default" w:ascii="Times New Roman" w:hAnsi="Times New Roman" w:eastAsia="方正仿宋_GBK" w:cs="Times New Roman"/>
          <w:w w:val="95"/>
          <w:sz w:val="28"/>
          <w:szCs w:val="28"/>
        </w:rPr>
        <w:t>被责令改正单位：</w:t>
      </w:r>
      <w:r>
        <w:rPr>
          <w:rFonts w:hint="default" w:ascii="Times New Roman" w:hAnsi="Times New Roman" w:eastAsia="方正仿宋_GBK" w:cs="Times New Roman"/>
          <w:w w:val="95"/>
          <w:sz w:val="28"/>
          <w:szCs w:val="28"/>
          <w:u w:val="single"/>
          <w:lang w:val="en-US" w:eastAsia="zh-CN"/>
        </w:rPr>
        <w:t xml:space="preserve">      </w:t>
      </w:r>
      <w:r>
        <w:rPr>
          <w:rFonts w:hint="default" w:ascii="Times New Roman" w:hAnsi="Times New Roman" w:eastAsia="方正仿宋_GBK" w:cs="Times New Roman"/>
          <w:w w:val="95"/>
          <w:kern w:val="0"/>
          <w:sz w:val="28"/>
          <w:szCs w:val="28"/>
          <w:u w:val="single"/>
          <w:lang w:val="en-US" w:eastAsia="zh-CN" w:bidi="zh-CN"/>
        </w:rPr>
        <w:t xml:space="preserve">  </w:t>
      </w:r>
      <w:r>
        <w:rPr>
          <w:rFonts w:hint="eastAsia" w:ascii="Times New Roman" w:hAnsi="Times New Roman" w:eastAsia="方正仿宋_GBK" w:cs="Times New Roman"/>
          <w:w w:val="95"/>
          <w:kern w:val="0"/>
          <w:sz w:val="28"/>
          <w:szCs w:val="28"/>
          <w:u w:val="single"/>
          <w:lang w:val="en-US" w:eastAsia="zh-CN" w:bidi="zh-CN"/>
        </w:rPr>
        <w:t xml:space="preserve"> 重庆泰铮建材有限公司</w:t>
      </w:r>
      <w:r>
        <w:rPr>
          <w:rFonts w:hint="default" w:ascii="Times New Roman" w:hAnsi="Times New Roman" w:eastAsia="方正仿宋_GBK" w:cs="Times New Roman"/>
          <w:w w:val="95"/>
          <w:kern w:val="0"/>
          <w:sz w:val="28"/>
          <w:szCs w:val="28"/>
          <w:u w:val="single"/>
          <w:lang w:val="en-US" w:eastAsia="zh-CN" w:bidi="zh-CN"/>
        </w:rPr>
        <w:t xml:space="preserve">   </w:t>
      </w:r>
      <w:r>
        <w:rPr>
          <w:rFonts w:hint="default" w:ascii="Times New Roman" w:hAnsi="Times New Roman" w:eastAsia="方正仿宋_GBK" w:cs="Times New Roman"/>
          <w:w w:val="95"/>
          <w:sz w:val="28"/>
          <w:szCs w:val="28"/>
          <w:u w:val="single"/>
          <w:lang w:val="en-US" w:eastAsia="zh-CN"/>
        </w:rPr>
        <w:t xml:space="preserve">                </w:t>
      </w:r>
    </w:p>
    <w:p w14:paraId="430B5EDD">
      <w:pPr>
        <w:keepNext w:val="0"/>
        <w:keepLines w:val="0"/>
        <w:pageBreakBefore w:val="0"/>
        <w:widowControl/>
        <w:suppressLineNumbers w:val="0"/>
        <w:kinsoku/>
        <w:wordWrap/>
        <w:overflowPunct/>
        <w:topLinePunct w:val="0"/>
        <w:bidi w:val="0"/>
        <w:spacing w:line="440" w:lineRule="exact"/>
        <w:ind w:firstLine="532" w:firstLineChars="200"/>
        <w:jc w:val="left"/>
        <w:textAlignment w:val="auto"/>
        <w:rPr>
          <w:rFonts w:hint="default" w:ascii="Times New Roman" w:hAnsi="Times New Roman" w:eastAsia="方正仿宋_GBK" w:cs="Times New Roman"/>
          <w:w w:val="95"/>
          <w:sz w:val="28"/>
          <w:szCs w:val="28"/>
          <w:lang w:val="en-US"/>
        </w:rPr>
      </w:pPr>
      <w:r>
        <w:rPr>
          <w:rFonts w:hint="default" w:ascii="Times New Roman" w:hAnsi="Times New Roman" w:eastAsia="方正仿宋_GBK" w:cs="Times New Roman"/>
          <w:w w:val="95"/>
          <w:sz w:val="28"/>
          <w:szCs w:val="28"/>
          <w:lang w:eastAsia="zh-CN"/>
        </w:rPr>
        <w:t>法定代表</w:t>
      </w:r>
      <w:r>
        <w:rPr>
          <w:rFonts w:hint="default" w:ascii="Times New Roman" w:hAnsi="Times New Roman" w:eastAsia="方正仿宋_GBK" w:cs="Times New Roman"/>
          <w:w w:val="95"/>
          <w:sz w:val="28"/>
          <w:szCs w:val="28"/>
        </w:rPr>
        <w:t>人</w:t>
      </w:r>
      <w:r>
        <w:rPr>
          <w:rFonts w:hint="default" w:ascii="Times New Roman" w:hAnsi="Times New Roman" w:eastAsia="方正仿宋_GBK" w:cs="Times New Roman"/>
          <w:w w:val="95"/>
          <w:sz w:val="28"/>
          <w:szCs w:val="28"/>
          <w:u w:val="none"/>
          <w:lang w:val="en-US" w:eastAsia="zh-CN"/>
        </w:rPr>
        <w:t>：</w:t>
      </w:r>
      <w:r>
        <w:rPr>
          <w:rFonts w:hint="default" w:ascii="Times New Roman" w:hAnsi="Times New Roman" w:eastAsia="方正仿宋_GBK" w:cs="Times New Roman"/>
          <w:w w:val="95"/>
          <w:sz w:val="28"/>
          <w:szCs w:val="28"/>
          <w:u w:val="single"/>
          <w:lang w:val="en-US" w:eastAsia="zh-CN"/>
        </w:rPr>
        <w:t xml:space="preserve">             </w:t>
      </w:r>
      <w:r>
        <w:rPr>
          <w:rFonts w:hint="default"/>
          <w:sz w:val="30"/>
          <w:szCs w:val="30"/>
          <w:u w:val="single"/>
          <w:lang w:val="en-US" w:eastAsia="zh-CN"/>
        </w:rPr>
        <w:t xml:space="preserve">   </w:t>
      </w:r>
      <w:r>
        <w:rPr>
          <w:rFonts w:hint="eastAsia"/>
          <w:sz w:val="30"/>
          <w:szCs w:val="30"/>
          <w:u w:val="single"/>
          <w:lang w:val="en-US" w:eastAsia="zh-CN"/>
        </w:rPr>
        <w:t xml:space="preserve">  </w:t>
      </w:r>
      <w:r>
        <w:rPr>
          <w:rFonts w:hint="eastAsia" w:ascii="Times New Roman" w:hAnsi="Times New Roman" w:eastAsia="方正仿宋_GBK" w:cs="Times New Roman"/>
          <w:w w:val="95"/>
          <w:kern w:val="0"/>
          <w:sz w:val="28"/>
          <w:szCs w:val="28"/>
          <w:u w:val="single"/>
          <w:lang w:val="en-US" w:eastAsia="zh-CN" w:bidi="zh-CN"/>
        </w:rPr>
        <w:t xml:space="preserve"> 王波</w:t>
      </w:r>
      <w:r>
        <w:rPr>
          <w:rFonts w:hint="default" w:ascii="Times New Roman" w:hAnsi="Times New Roman" w:eastAsia="方正仿宋_GBK" w:cs="Times New Roman"/>
          <w:w w:val="95"/>
          <w:kern w:val="0"/>
          <w:sz w:val="28"/>
          <w:szCs w:val="28"/>
          <w:u w:val="single"/>
          <w:lang w:val="en-US" w:eastAsia="zh-CN" w:bidi="zh-CN"/>
        </w:rPr>
        <w:t xml:space="preserve">  </w:t>
      </w:r>
      <w:r>
        <w:rPr>
          <w:rFonts w:hint="default" w:ascii="Times New Roman" w:hAnsi="Times New Roman" w:eastAsia="方正仿宋_GBK" w:cs="Times New Roman"/>
          <w:w w:val="95"/>
          <w:sz w:val="28"/>
          <w:szCs w:val="28"/>
          <w:u w:val="single"/>
          <w:lang w:val="en-US" w:eastAsia="zh-CN"/>
        </w:rPr>
        <w:t xml:space="preserve">                                </w:t>
      </w:r>
    </w:p>
    <w:p w14:paraId="3555A9F1">
      <w:pPr>
        <w:keepNext w:val="0"/>
        <w:keepLines w:val="0"/>
        <w:pageBreakBefore w:val="0"/>
        <w:widowControl w:val="0"/>
        <w:kinsoku/>
        <w:wordWrap/>
        <w:overflowPunct/>
        <w:topLinePunct w:val="0"/>
        <w:bidi w:val="0"/>
        <w:adjustRightInd w:val="0"/>
        <w:snapToGrid w:val="0"/>
        <w:spacing w:line="440" w:lineRule="exact"/>
        <w:ind w:firstLine="532" w:firstLineChars="200"/>
        <w:jc w:val="left"/>
        <w:textAlignment w:val="auto"/>
        <w:rPr>
          <w:rFonts w:hint="default" w:ascii="Times New Roman" w:hAnsi="Times New Roman" w:eastAsia="方正仿宋_GBK" w:cs="Times New Roman"/>
          <w:w w:val="95"/>
          <w:sz w:val="28"/>
          <w:szCs w:val="28"/>
          <w:u w:val="single"/>
          <w:lang w:val="en-US" w:eastAsia="zh-CN"/>
        </w:rPr>
      </w:pPr>
      <w:r>
        <w:rPr>
          <w:rFonts w:hint="default" w:ascii="Times New Roman" w:hAnsi="Times New Roman" w:eastAsia="方正仿宋_GBK" w:cs="Times New Roman"/>
          <w:w w:val="95"/>
          <w:sz w:val="28"/>
          <w:szCs w:val="28"/>
          <w:lang w:eastAsia="zh-CN"/>
        </w:rPr>
        <w:t>统一</w:t>
      </w:r>
      <w:r>
        <w:rPr>
          <w:rFonts w:hint="default" w:ascii="Times New Roman" w:hAnsi="Times New Roman" w:eastAsia="方正仿宋_GBK" w:cs="Times New Roman"/>
          <w:w w:val="95"/>
          <w:sz w:val="28"/>
          <w:szCs w:val="28"/>
        </w:rPr>
        <w:t>社会信用代码：</w:t>
      </w:r>
      <w:r>
        <w:rPr>
          <w:rFonts w:hint="default" w:ascii="Times New Roman" w:hAnsi="Times New Roman" w:eastAsia="方正仿宋_GBK" w:cs="Times New Roman"/>
          <w:w w:val="95"/>
          <w:sz w:val="28"/>
          <w:szCs w:val="28"/>
          <w:u w:val="single"/>
          <w:lang w:val="en-US" w:eastAsia="zh-CN"/>
        </w:rPr>
        <w:t xml:space="preserve">      </w:t>
      </w:r>
      <w:r>
        <w:rPr>
          <w:rFonts w:hint="eastAsia" w:eastAsia="方正仿宋_GBK" w:cs="Times New Roman"/>
          <w:w w:val="95"/>
          <w:sz w:val="28"/>
          <w:szCs w:val="28"/>
          <w:u w:val="single"/>
          <w:lang w:val="en-US" w:eastAsia="zh-CN"/>
        </w:rPr>
        <w:t xml:space="preserve"> </w:t>
      </w:r>
      <w:r>
        <w:rPr>
          <w:rFonts w:hint="eastAsia" w:ascii="Times New Roman" w:hAnsi="Times New Roman" w:eastAsia="方正仿宋_GBK" w:cs="Times New Roman"/>
          <w:w w:val="95"/>
          <w:kern w:val="0"/>
          <w:sz w:val="28"/>
          <w:szCs w:val="28"/>
          <w:u w:val="single"/>
          <w:lang w:val="en-US" w:eastAsia="zh-CN" w:bidi="zh-CN"/>
        </w:rPr>
        <w:t xml:space="preserve"> 91500110MAK46PEA97</w:t>
      </w:r>
      <w:r>
        <w:rPr>
          <w:rFonts w:hint="default" w:ascii="Times New Roman" w:hAnsi="Times New Roman" w:eastAsia="方正仿宋_GBK" w:cs="Times New Roman"/>
          <w:w w:val="95"/>
          <w:kern w:val="0"/>
          <w:sz w:val="28"/>
          <w:szCs w:val="28"/>
          <w:u w:val="single"/>
          <w:lang w:val="en-US" w:eastAsia="zh-CN" w:bidi="zh-CN"/>
        </w:rPr>
        <w:t xml:space="preserve"> </w:t>
      </w:r>
      <w:r>
        <w:rPr>
          <w:rFonts w:hint="default" w:ascii="Times New Roman" w:hAnsi="Times New Roman" w:eastAsia="方正仿宋_GBK" w:cs="Times New Roman"/>
          <w:w w:val="95"/>
          <w:sz w:val="28"/>
          <w:szCs w:val="28"/>
          <w:u w:val="single"/>
          <w:lang w:val="en-US" w:eastAsia="zh-CN"/>
        </w:rPr>
        <w:t xml:space="preserve">                 </w:t>
      </w:r>
    </w:p>
    <w:p w14:paraId="23C9E2CE">
      <w:pPr>
        <w:keepNext w:val="0"/>
        <w:keepLines w:val="0"/>
        <w:pageBreakBefore w:val="0"/>
        <w:widowControl w:val="0"/>
        <w:kinsoku/>
        <w:wordWrap/>
        <w:overflowPunct/>
        <w:topLinePunct w:val="0"/>
        <w:bidi w:val="0"/>
        <w:adjustRightInd w:val="0"/>
        <w:snapToGrid w:val="0"/>
        <w:spacing w:line="440" w:lineRule="exact"/>
        <w:ind w:left="3217" w:leftChars="174" w:hanging="2660" w:hangingChars="1000"/>
        <w:jc w:val="left"/>
        <w:textAlignment w:val="auto"/>
        <w:rPr>
          <w:rFonts w:hint="default" w:ascii="Times New Roman" w:hAnsi="Times New Roman" w:eastAsia="方正仿宋_GBK" w:cs="Times New Roman"/>
          <w:w w:val="95"/>
          <w:sz w:val="28"/>
          <w:szCs w:val="28"/>
          <w:lang w:val="en-US" w:eastAsia="zh-CN"/>
        </w:rPr>
      </w:pPr>
      <w:r>
        <w:rPr>
          <w:rFonts w:hint="default" w:ascii="Times New Roman" w:hAnsi="Times New Roman" w:eastAsia="方正仿宋_GBK" w:cs="Times New Roman"/>
          <w:w w:val="95"/>
          <w:sz w:val="28"/>
          <w:szCs w:val="28"/>
        </w:rPr>
        <w:t>地址：</w:t>
      </w:r>
      <w:r>
        <w:rPr>
          <w:rFonts w:hint="default" w:ascii="Times New Roman" w:hAnsi="Times New Roman" w:eastAsia="方正仿宋_GBK" w:cs="Times New Roman"/>
          <w:w w:val="95"/>
          <w:sz w:val="28"/>
          <w:szCs w:val="28"/>
          <w:u w:val="single"/>
          <w:lang w:val="en-US" w:eastAsia="zh-CN"/>
        </w:rPr>
        <w:t xml:space="preserve"> </w:t>
      </w:r>
      <w:r>
        <w:rPr>
          <w:rFonts w:hint="eastAsia" w:eastAsia="方正仿宋_GBK" w:cs="Times New Roman"/>
          <w:w w:val="95"/>
          <w:sz w:val="28"/>
          <w:szCs w:val="28"/>
          <w:u w:val="single"/>
          <w:lang w:val="en-US" w:eastAsia="zh-CN"/>
        </w:rPr>
        <w:t xml:space="preserve">               </w:t>
      </w:r>
      <w:r>
        <w:rPr>
          <w:rFonts w:hint="eastAsia" w:ascii="Times New Roman" w:hAnsi="Times New Roman" w:eastAsia="方正仿宋_GBK" w:cs="Times New Roman"/>
          <w:w w:val="95"/>
          <w:kern w:val="0"/>
          <w:sz w:val="28"/>
          <w:szCs w:val="28"/>
          <w:u w:val="single"/>
          <w:lang w:val="en-US" w:eastAsia="zh-CN" w:bidi="zh-CN"/>
        </w:rPr>
        <w:t xml:space="preserve"> </w:t>
      </w:r>
      <w:r>
        <w:rPr>
          <w:rFonts w:hint="default" w:ascii="Times New Roman" w:hAnsi="Times New Roman" w:eastAsia="方正仿宋_GBK" w:cs="Times New Roman"/>
          <w:w w:val="95"/>
          <w:kern w:val="0"/>
          <w:sz w:val="28"/>
          <w:szCs w:val="28"/>
          <w:u w:val="single"/>
          <w:lang w:val="en-US" w:eastAsia="zh-CN" w:bidi="zh-CN"/>
        </w:rPr>
        <w:t xml:space="preserve">重庆市綦江区东溪镇镇紫街上   </w:t>
      </w:r>
      <w:r>
        <w:rPr>
          <w:rFonts w:hint="default" w:ascii="Times New Roman" w:hAnsi="Times New Roman" w:eastAsia="方正仿宋_GBK" w:cs="Times New Roman"/>
          <w:w w:val="95"/>
          <w:sz w:val="28"/>
          <w:szCs w:val="28"/>
          <w:u w:val="single"/>
          <w:lang w:val="en-US" w:eastAsia="zh-CN"/>
        </w:rPr>
        <w:t xml:space="preserve">      </w:t>
      </w:r>
      <w:r>
        <w:rPr>
          <w:rFonts w:hint="eastAsia" w:eastAsia="方正仿宋_GBK" w:cs="Times New Roman"/>
          <w:w w:val="95"/>
          <w:sz w:val="28"/>
          <w:szCs w:val="28"/>
          <w:u w:val="single"/>
          <w:lang w:val="en-US" w:eastAsia="zh-CN"/>
        </w:rPr>
        <w:t xml:space="preserve">                      </w:t>
      </w:r>
      <w:r>
        <w:rPr>
          <w:rFonts w:hint="default" w:ascii="Times New Roman" w:hAnsi="Times New Roman" w:eastAsia="方正仿宋_GBK" w:cs="Times New Roman"/>
          <w:w w:val="95"/>
          <w:sz w:val="28"/>
          <w:szCs w:val="28"/>
          <w:u w:val="single"/>
          <w:lang w:val="en-US" w:eastAsia="zh-CN"/>
        </w:rPr>
        <w:t xml:space="preserve"> </w:t>
      </w:r>
      <w:r>
        <w:rPr>
          <w:rFonts w:hint="default" w:ascii="Times New Roman" w:hAnsi="Times New Roman" w:eastAsia="方正仿宋_GBK" w:cs="Times New Roman"/>
          <w:w w:val="95"/>
          <w:sz w:val="28"/>
          <w:szCs w:val="28"/>
          <w:lang w:val="en-US" w:eastAsia="zh-CN"/>
        </w:rPr>
        <w:t xml:space="preserve"> </w:t>
      </w:r>
    </w:p>
    <w:p w14:paraId="03FD7B87">
      <w:pPr>
        <w:keepNext w:val="0"/>
        <w:keepLines w:val="0"/>
        <w:pageBreakBefore w:val="0"/>
        <w:widowControl w:val="0"/>
        <w:kinsoku/>
        <w:wordWrap/>
        <w:overflowPunct/>
        <w:topLinePunct w:val="0"/>
        <w:bidi w:val="0"/>
        <w:adjustRightInd w:val="0"/>
        <w:snapToGrid w:val="0"/>
        <w:spacing w:line="440" w:lineRule="exact"/>
        <w:ind w:firstLine="532" w:firstLineChars="200"/>
        <w:jc w:val="left"/>
        <w:textAlignment w:val="auto"/>
        <w:rPr>
          <w:rFonts w:hint="default" w:ascii="Times New Roman" w:hAnsi="Times New Roman" w:eastAsia="方正仿宋_GBK" w:cs="Times New Roman"/>
          <w:w w:val="95"/>
          <w:sz w:val="28"/>
          <w:szCs w:val="28"/>
          <w:u w:val="single"/>
          <w:lang w:val="en-US" w:eastAsia="zh-CN"/>
        </w:rPr>
      </w:pPr>
      <w:r>
        <w:rPr>
          <w:rFonts w:hint="default" w:ascii="Times New Roman" w:hAnsi="Times New Roman" w:eastAsia="方正仿宋_GBK" w:cs="Times New Roman"/>
          <w:w w:val="95"/>
          <w:sz w:val="28"/>
          <w:szCs w:val="28"/>
          <w:lang w:val="en-US" w:eastAsia="zh-CN"/>
        </w:rPr>
        <w:t>我局</w:t>
      </w:r>
      <w:r>
        <w:rPr>
          <w:rFonts w:hint="default" w:ascii="Times New Roman" w:hAnsi="Times New Roman" w:eastAsia="方正仿宋_GBK" w:cs="Times New Roman"/>
          <w:w w:val="95"/>
          <w:sz w:val="28"/>
          <w:szCs w:val="28"/>
          <w:lang w:eastAsia="zh-CN"/>
        </w:rPr>
        <w:t>于</w:t>
      </w:r>
      <w:r>
        <w:rPr>
          <w:rFonts w:hint="default" w:ascii="Times New Roman" w:hAnsi="Times New Roman" w:eastAsia="方正仿宋_GBK" w:cs="Times New Roman"/>
          <w:w w:val="95"/>
          <w:sz w:val="28"/>
          <w:szCs w:val="28"/>
          <w:u w:val="single"/>
          <w:lang w:val="en-US" w:eastAsia="zh-CN"/>
        </w:rPr>
        <w:t xml:space="preserve"> 202</w:t>
      </w:r>
      <w:r>
        <w:rPr>
          <w:rFonts w:hint="eastAsia" w:eastAsia="方正仿宋_GBK" w:cs="Times New Roman"/>
          <w:w w:val="95"/>
          <w:sz w:val="28"/>
          <w:szCs w:val="28"/>
          <w:u w:val="single"/>
          <w:lang w:val="en-US" w:eastAsia="zh-CN"/>
        </w:rPr>
        <w:t>6</w:t>
      </w:r>
      <w:r>
        <w:rPr>
          <w:rFonts w:hint="default" w:ascii="Times New Roman" w:hAnsi="Times New Roman" w:eastAsia="方正仿宋_GBK" w:cs="Times New Roman"/>
          <w:w w:val="95"/>
          <w:sz w:val="28"/>
          <w:szCs w:val="28"/>
          <w:u w:val="single"/>
          <w:lang w:val="en-US" w:eastAsia="zh-CN"/>
        </w:rPr>
        <w:t>年</w:t>
      </w:r>
      <w:r>
        <w:rPr>
          <w:rFonts w:hint="eastAsia" w:eastAsia="方正仿宋_GBK" w:cs="Times New Roman"/>
          <w:w w:val="95"/>
          <w:sz w:val="28"/>
          <w:szCs w:val="28"/>
          <w:u w:val="single"/>
          <w:lang w:val="en-US" w:eastAsia="zh-CN"/>
        </w:rPr>
        <w:t>1</w:t>
      </w:r>
      <w:r>
        <w:rPr>
          <w:rFonts w:hint="default" w:ascii="Times New Roman" w:hAnsi="Times New Roman" w:eastAsia="方正仿宋_GBK" w:cs="Times New Roman"/>
          <w:w w:val="95"/>
          <w:sz w:val="28"/>
          <w:szCs w:val="28"/>
          <w:u w:val="single"/>
          <w:lang w:val="en-US" w:eastAsia="zh-CN"/>
        </w:rPr>
        <w:t>月</w:t>
      </w:r>
      <w:r>
        <w:rPr>
          <w:rFonts w:hint="eastAsia" w:eastAsia="方正仿宋_GBK" w:cs="Times New Roman"/>
          <w:w w:val="95"/>
          <w:sz w:val="28"/>
          <w:szCs w:val="28"/>
          <w:u w:val="single"/>
          <w:lang w:val="en-US" w:eastAsia="zh-CN"/>
        </w:rPr>
        <w:t>23</w:t>
      </w:r>
      <w:r>
        <w:rPr>
          <w:rFonts w:hint="default" w:ascii="Times New Roman" w:hAnsi="Times New Roman" w:eastAsia="方正仿宋_GBK" w:cs="Times New Roman"/>
          <w:w w:val="95"/>
          <w:sz w:val="28"/>
          <w:szCs w:val="28"/>
          <w:u w:val="single"/>
          <w:lang w:val="en-US" w:eastAsia="zh-CN"/>
        </w:rPr>
        <w:t>日</w:t>
      </w:r>
      <w:r>
        <w:rPr>
          <w:rFonts w:hint="default" w:ascii="Times New Roman" w:hAnsi="Times New Roman" w:eastAsia="方正仿宋_GBK" w:cs="Times New Roman"/>
          <w:w w:val="95"/>
          <w:sz w:val="28"/>
          <w:szCs w:val="28"/>
          <w:lang w:eastAsia="zh-CN"/>
        </w:rPr>
        <w:t>对你单位</w:t>
      </w:r>
      <w:r>
        <w:rPr>
          <w:rFonts w:hint="default" w:ascii="Times New Roman" w:hAnsi="Times New Roman" w:eastAsia="方正仿宋_GBK" w:cs="Times New Roman"/>
          <w:w w:val="95"/>
          <w:sz w:val="28"/>
          <w:szCs w:val="28"/>
        </w:rPr>
        <w:t>进行了</w:t>
      </w:r>
      <w:r>
        <w:rPr>
          <w:rFonts w:hint="default" w:ascii="Times New Roman" w:hAnsi="Times New Roman" w:eastAsia="方正仿宋_GBK" w:cs="Times New Roman"/>
          <w:w w:val="95"/>
          <w:sz w:val="28"/>
          <w:szCs w:val="28"/>
          <w:lang w:eastAsia="zh-CN"/>
        </w:rPr>
        <w:t>调查</w:t>
      </w:r>
      <w:r>
        <w:rPr>
          <w:rFonts w:hint="default" w:ascii="Times New Roman" w:hAnsi="Times New Roman" w:eastAsia="方正仿宋_GBK" w:cs="Times New Roman"/>
          <w:w w:val="95"/>
          <w:sz w:val="28"/>
          <w:szCs w:val="28"/>
        </w:rPr>
        <w:t>，发现你单位实施了以下</w:t>
      </w:r>
      <w:r>
        <w:rPr>
          <w:rFonts w:hint="eastAsia" w:eastAsia="方正仿宋_GBK" w:cs="Times New Roman"/>
          <w:w w:val="95"/>
          <w:sz w:val="28"/>
          <w:szCs w:val="28"/>
          <w:lang w:eastAsia="zh-CN"/>
        </w:rPr>
        <w:t>生态</w:t>
      </w:r>
      <w:r>
        <w:rPr>
          <w:rFonts w:hint="default" w:ascii="Times New Roman" w:hAnsi="Times New Roman" w:eastAsia="方正仿宋_GBK" w:cs="Times New Roman"/>
          <w:w w:val="95"/>
          <w:sz w:val="28"/>
          <w:szCs w:val="28"/>
        </w:rPr>
        <w:t>环境违法行为：</w:t>
      </w:r>
      <w:bookmarkStart w:id="1" w:name="OLE_LINK1"/>
      <w:r>
        <w:rPr>
          <w:rFonts w:hint="default" w:ascii="Times New Roman" w:hAnsi="Times New Roman" w:eastAsia="方正仿宋_GBK" w:cs="Times New Roman"/>
          <w:w w:val="95"/>
          <w:kern w:val="0"/>
          <w:sz w:val="28"/>
          <w:szCs w:val="28"/>
          <w:u w:val="single"/>
          <w:lang w:val="en-US" w:eastAsia="zh-CN" w:bidi="zh-CN"/>
        </w:rPr>
        <w:t>你单位</w:t>
      </w:r>
      <w:bookmarkEnd w:id="1"/>
      <w:r>
        <w:rPr>
          <w:rFonts w:hint="eastAsia" w:ascii="Times New Roman" w:hAnsi="Times New Roman" w:eastAsia="方正仿宋_GBK" w:cs="Times New Roman"/>
          <w:w w:val="95"/>
          <w:kern w:val="0"/>
          <w:sz w:val="28"/>
          <w:szCs w:val="28"/>
          <w:u w:val="single"/>
          <w:lang w:val="en-US" w:eastAsia="zh-CN" w:bidi="zh-CN"/>
        </w:rPr>
        <w:t>位于綦江区东溪镇镇紫街</w:t>
      </w:r>
      <w:r>
        <w:rPr>
          <w:rFonts w:hint="eastAsia" w:eastAsia="方正仿宋_GBK" w:cs="Times New Roman"/>
          <w:w w:val="95"/>
          <w:kern w:val="0"/>
          <w:sz w:val="28"/>
          <w:szCs w:val="28"/>
          <w:u w:val="single"/>
          <w:lang w:val="en-US" w:eastAsia="zh-CN" w:bidi="zh-CN"/>
        </w:rPr>
        <w:t>的“</w:t>
      </w:r>
      <w:r>
        <w:rPr>
          <w:rFonts w:hint="eastAsia" w:ascii="Times New Roman" w:hAnsi="Times New Roman" w:eastAsia="方正仿宋_GBK" w:cs="Times New Roman"/>
          <w:w w:val="95"/>
          <w:kern w:val="0"/>
          <w:sz w:val="28"/>
          <w:szCs w:val="28"/>
          <w:u w:val="single"/>
          <w:lang w:val="en-US" w:eastAsia="zh-CN" w:bidi="zh-CN"/>
        </w:rPr>
        <w:t>混凝土加工建设项目</w:t>
      </w:r>
      <w:r>
        <w:rPr>
          <w:rFonts w:hint="eastAsia" w:eastAsia="方正仿宋_GBK" w:cs="Times New Roman"/>
          <w:w w:val="95"/>
          <w:kern w:val="0"/>
          <w:sz w:val="28"/>
          <w:szCs w:val="28"/>
          <w:u w:val="single"/>
          <w:lang w:val="en-US" w:eastAsia="zh-CN" w:bidi="zh-CN"/>
        </w:rPr>
        <w:t>”</w:t>
      </w:r>
      <w:r>
        <w:rPr>
          <w:rFonts w:hint="default" w:ascii="Times New Roman" w:hAnsi="Times New Roman" w:eastAsia="方正仿宋_GBK" w:cs="Times New Roman"/>
          <w:w w:val="95"/>
          <w:kern w:val="0"/>
          <w:sz w:val="28"/>
          <w:szCs w:val="28"/>
          <w:u w:val="single"/>
          <w:lang w:val="en-US" w:eastAsia="zh-CN" w:bidi="zh-CN"/>
        </w:rPr>
        <w:t>未依法报批环境影响评价文件，擅自开工建设。</w:t>
      </w:r>
    </w:p>
    <w:p w14:paraId="10FB6E3E">
      <w:pPr>
        <w:keepNext w:val="0"/>
        <w:keepLines w:val="0"/>
        <w:pageBreakBefore w:val="0"/>
        <w:widowControl w:val="0"/>
        <w:kinsoku/>
        <w:wordWrap/>
        <w:overflowPunct/>
        <w:topLinePunct w:val="0"/>
        <w:bidi w:val="0"/>
        <w:adjustRightInd w:val="0"/>
        <w:snapToGrid w:val="0"/>
        <w:spacing w:line="440" w:lineRule="exact"/>
        <w:ind w:firstLine="532" w:firstLineChars="200"/>
        <w:jc w:val="left"/>
        <w:textAlignment w:val="auto"/>
        <w:rPr>
          <w:rFonts w:hint="default" w:ascii="Times New Roman" w:hAnsi="Times New Roman" w:eastAsia="方正仿宋_GBK" w:cs="Times New Roman"/>
          <w:w w:val="95"/>
          <w:sz w:val="28"/>
          <w:szCs w:val="28"/>
          <w:lang w:eastAsia="zh-CN"/>
        </w:rPr>
      </w:pPr>
      <w:r>
        <w:rPr>
          <w:rFonts w:hint="default" w:ascii="Times New Roman" w:hAnsi="Times New Roman" w:eastAsia="方正仿宋_GBK" w:cs="Times New Roman"/>
          <w:w w:val="95"/>
          <w:sz w:val="28"/>
          <w:szCs w:val="28"/>
        </w:rPr>
        <w:t>以上事实有</w:t>
      </w:r>
      <w:r>
        <w:rPr>
          <w:rFonts w:hint="default" w:ascii="Times New Roman" w:hAnsi="Times New Roman" w:eastAsia="方正仿宋_GBK" w:cs="Times New Roman"/>
          <w:w w:val="95"/>
          <w:sz w:val="28"/>
          <w:szCs w:val="28"/>
          <w:lang w:eastAsia="zh-CN"/>
        </w:rPr>
        <w:t>以下证据为证：</w:t>
      </w:r>
    </w:p>
    <w:p w14:paraId="46E77A3C">
      <w:pPr>
        <w:pStyle w:val="2"/>
        <w:keepNext w:val="0"/>
        <w:keepLines w:val="0"/>
        <w:pageBreakBefore w:val="0"/>
        <w:widowControl w:val="0"/>
        <w:kinsoku/>
        <w:wordWrap w:val="0"/>
        <w:overflowPunct/>
        <w:topLinePunct w:val="0"/>
        <w:bidi w:val="0"/>
        <w:spacing w:line="440" w:lineRule="exact"/>
        <w:ind w:firstLine="560"/>
        <w:jc w:val="left"/>
        <w:textAlignment w:val="auto"/>
        <w:rPr>
          <w:rFonts w:hint="default" w:ascii="Times New Roman" w:hAnsi="Times New Roman" w:eastAsia="方正仿宋_GBK" w:cs="Times New Roman"/>
          <w:color w:val="auto"/>
          <w:w w:val="95"/>
          <w:sz w:val="28"/>
          <w:szCs w:val="28"/>
          <w:u w:val="single"/>
        </w:rPr>
      </w:pPr>
      <w:r>
        <w:rPr>
          <w:rFonts w:hint="default" w:ascii="Times New Roman" w:hAnsi="Times New Roman" w:eastAsia="方正仿宋_GBK" w:cs="Times New Roman"/>
          <w:color w:val="auto"/>
          <w:w w:val="95"/>
          <w:sz w:val="28"/>
          <w:szCs w:val="28"/>
          <w:u w:val="single"/>
          <w:lang w:val="en-US" w:eastAsia="zh-CN"/>
        </w:rPr>
        <w:t>1</w:t>
      </w:r>
      <w:r>
        <w:rPr>
          <w:rFonts w:hint="default" w:ascii="Times New Roman" w:hAnsi="Times New Roman" w:eastAsia="方正仿宋_GBK" w:cs="Times New Roman"/>
          <w:color w:val="auto"/>
          <w:w w:val="95"/>
          <w:sz w:val="28"/>
          <w:szCs w:val="28"/>
          <w:u w:val="single"/>
        </w:rPr>
        <w:t>.</w:t>
      </w:r>
      <w:r>
        <w:rPr>
          <w:rFonts w:hint="default" w:ascii="Times New Roman" w:hAnsi="Times New Roman" w:eastAsia="方正仿宋_GBK" w:cs="Times New Roman"/>
          <w:w w:val="95"/>
          <w:sz w:val="28"/>
          <w:szCs w:val="28"/>
          <w:highlight w:val="none"/>
          <w:u w:val="single"/>
          <w:lang w:val="en-US" w:eastAsia="zh-CN"/>
        </w:rPr>
        <w:t xml:space="preserve"> </w:t>
      </w:r>
      <w:r>
        <w:rPr>
          <w:rFonts w:hint="default" w:ascii="Times New Roman" w:hAnsi="Times New Roman" w:eastAsia="方正仿宋_GBK" w:cs="Times New Roman"/>
          <w:w w:val="95"/>
          <w:kern w:val="2"/>
          <w:sz w:val="28"/>
          <w:szCs w:val="28"/>
          <w:u w:val="single"/>
          <w:lang w:val="en-US" w:eastAsia="zh-CN" w:bidi="ar-SA"/>
        </w:rPr>
        <w:t>202</w:t>
      </w:r>
      <w:r>
        <w:rPr>
          <w:rFonts w:hint="eastAsia" w:ascii="Times New Roman" w:hAnsi="Times New Roman" w:eastAsia="方正仿宋_GBK" w:cs="Times New Roman"/>
          <w:w w:val="95"/>
          <w:kern w:val="2"/>
          <w:sz w:val="28"/>
          <w:szCs w:val="28"/>
          <w:u w:val="single"/>
          <w:lang w:val="en-US" w:eastAsia="zh-CN" w:bidi="ar-SA"/>
        </w:rPr>
        <w:t>6</w:t>
      </w:r>
      <w:r>
        <w:rPr>
          <w:rFonts w:hint="default" w:ascii="Times New Roman" w:hAnsi="Times New Roman" w:eastAsia="方正仿宋_GBK" w:cs="Times New Roman"/>
          <w:w w:val="95"/>
          <w:kern w:val="2"/>
          <w:sz w:val="28"/>
          <w:szCs w:val="28"/>
          <w:u w:val="single"/>
          <w:lang w:val="en-US" w:eastAsia="zh-CN" w:bidi="ar-SA"/>
        </w:rPr>
        <w:t>年</w:t>
      </w:r>
      <w:r>
        <w:rPr>
          <w:rFonts w:hint="eastAsia" w:ascii="Times New Roman" w:hAnsi="Times New Roman" w:eastAsia="方正仿宋_GBK" w:cs="Times New Roman"/>
          <w:w w:val="95"/>
          <w:kern w:val="2"/>
          <w:sz w:val="28"/>
          <w:szCs w:val="28"/>
          <w:u w:val="single"/>
          <w:lang w:val="en-US" w:eastAsia="zh-CN" w:bidi="ar-SA"/>
        </w:rPr>
        <w:t>1</w:t>
      </w:r>
      <w:r>
        <w:rPr>
          <w:rFonts w:hint="default" w:ascii="Times New Roman" w:hAnsi="Times New Roman" w:eastAsia="方正仿宋_GBK" w:cs="Times New Roman"/>
          <w:w w:val="95"/>
          <w:kern w:val="2"/>
          <w:sz w:val="28"/>
          <w:szCs w:val="28"/>
          <w:u w:val="single"/>
          <w:lang w:val="en-US" w:eastAsia="zh-CN" w:bidi="ar-SA"/>
        </w:rPr>
        <w:t>月</w:t>
      </w:r>
      <w:r>
        <w:rPr>
          <w:rFonts w:hint="eastAsia" w:ascii="Times New Roman" w:hAnsi="Times New Roman" w:eastAsia="方正仿宋_GBK" w:cs="Times New Roman"/>
          <w:w w:val="95"/>
          <w:kern w:val="2"/>
          <w:sz w:val="28"/>
          <w:szCs w:val="28"/>
          <w:u w:val="single"/>
          <w:lang w:val="en-US" w:eastAsia="zh-CN" w:bidi="ar-SA"/>
        </w:rPr>
        <w:t>23</w:t>
      </w:r>
      <w:r>
        <w:rPr>
          <w:rFonts w:hint="default" w:ascii="Times New Roman" w:hAnsi="Times New Roman" w:eastAsia="方正仿宋_GBK" w:cs="Times New Roman"/>
          <w:w w:val="95"/>
          <w:kern w:val="2"/>
          <w:sz w:val="28"/>
          <w:szCs w:val="28"/>
          <w:u w:val="single"/>
          <w:lang w:val="en-US" w:eastAsia="zh-CN" w:bidi="ar-SA"/>
        </w:rPr>
        <w:t>日</w:t>
      </w:r>
      <w:r>
        <w:rPr>
          <w:rFonts w:hint="eastAsia" w:ascii="Times New Roman" w:hAnsi="Times New Roman" w:eastAsia="方正仿宋_GBK" w:cs="Times New Roman"/>
          <w:w w:val="95"/>
          <w:kern w:val="2"/>
          <w:sz w:val="28"/>
          <w:szCs w:val="28"/>
          <w:u w:val="single"/>
          <w:lang w:val="en-US" w:eastAsia="zh-CN" w:bidi="ar-SA"/>
        </w:rPr>
        <w:t>我局</w:t>
      </w:r>
      <w:r>
        <w:rPr>
          <w:rFonts w:hint="default" w:ascii="Times New Roman" w:hAnsi="Times New Roman" w:eastAsia="方正仿宋_GBK" w:cs="Times New Roman"/>
          <w:w w:val="95"/>
          <w:kern w:val="2"/>
          <w:sz w:val="28"/>
          <w:szCs w:val="28"/>
          <w:u w:val="single"/>
          <w:lang w:val="en-US" w:eastAsia="zh-CN" w:bidi="ar-SA"/>
        </w:rPr>
        <w:t>对你单位现</w:t>
      </w:r>
      <w:r>
        <w:rPr>
          <w:rFonts w:hint="default" w:ascii="Times New Roman" w:hAnsi="Times New Roman" w:eastAsia="方正仿宋_GBK" w:cs="Times New Roman"/>
          <w:color w:val="auto"/>
          <w:w w:val="95"/>
          <w:kern w:val="0"/>
          <w:sz w:val="28"/>
          <w:szCs w:val="28"/>
          <w:u w:val="single"/>
          <w:lang w:val="en-US" w:eastAsia="zh-CN" w:bidi="zh-CN"/>
        </w:rPr>
        <w:t>场检查时所做的</w:t>
      </w:r>
      <w:r>
        <w:rPr>
          <w:rFonts w:hint="eastAsia" w:ascii="Times New Roman" w:hAnsi="Times New Roman" w:eastAsia="方正仿宋_GBK" w:cs="Times New Roman"/>
          <w:color w:val="auto"/>
          <w:w w:val="95"/>
          <w:kern w:val="0"/>
          <w:sz w:val="28"/>
          <w:szCs w:val="28"/>
          <w:u w:val="single"/>
          <w:lang w:val="en-US" w:eastAsia="zh-CN" w:bidi="zh-CN"/>
        </w:rPr>
        <w:t>《</w:t>
      </w:r>
      <w:r>
        <w:rPr>
          <w:rFonts w:hint="default" w:ascii="Times New Roman" w:hAnsi="Times New Roman" w:eastAsia="方正仿宋_GBK" w:cs="Times New Roman"/>
          <w:color w:val="auto"/>
          <w:w w:val="95"/>
          <w:kern w:val="0"/>
          <w:sz w:val="28"/>
          <w:szCs w:val="28"/>
          <w:u w:val="single"/>
          <w:lang w:val="en-US" w:eastAsia="zh-CN" w:bidi="zh-CN"/>
        </w:rPr>
        <w:t>现场检查（勘察）笔录</w:t>
      </w:r>
      <w:r>
        <w:rPr>
          <w:rFonts w:hint="eastAsia" w:ascii="Times New Roman" w:hAnsi="Times New Roman" w:eastAsia="方正仿宋_GBK" w:cs="Times New Roman"/>
          <w:color w:val="auto"/>
          <w:w w:val="95"/>
          <w:kern w:val="0"/>
          <w:sz w:val="28"/>
          <w:szCs w:val="28"/>
          <w:u w:val="single"/>
          <w:lang w:val="en-US" w:eastAsia="zh-CN" w:bidi="zh-CN"/>
        </w:rPr>
        <w:t>》</w:t>
      </w:r>
      <w:r>
        <w:rPr>
          <w:rFonts w:hint="default" w:ascii="Times New Roman" w:hAnsi="Times New Roman" w:eastAsia="方正仿宋_GBK" w:cs="Times New Roman"/>
          <w:color w:val="auto"/>
          <w:w w:val="95"/>
          <w:kern w:val="0"/>
          <w:sz w:val="28"/>
          <w:szCs w:val="28"/>
          <w:u w:val="single"/>
          <w:lang w:val="en-US" w:eastAsia="zh-CN" w:bidi="zh-CN"/>
        </w:rPr>
        <w:t>1份</w:t>
      </w:r>
      <w:r>
        <w:rPr>
          <w:rFonts w:hint="default" w:ascii="Times New Roman" w:hAnsi="Times New Roman" w:eastAsia="方正仿宋_GBK" w:cs="Times New Roman"/>
          <w:color w:val="auto"/>
          <w:w w:val="95"/>
          <w:sz w:val="28"/>
          <w:szCs w:val="28"/>
          <w:u w:val="single"/>
          <w:lang w:val="en-US" w:eastAsia="zh-CN"/>
        </w:rPr>
        <w:t>；</w:t>
      </w:r>
    </w:p>
    <w:p w14:paraId="0FC62F93">
      <w:pPr>
        <w:pStyle w:val="2"/>
        <w:keepNext w:val="0"/>
        <w:keepLines w:val="0"/>
        <w:pageBreakBefore w:val="0"/>
        <w:widowControl w:val="0"/>
        <w:kinsoku/>
        <w:wordWrap w:val="0"/>
        <w:overflowPunct/>
        <w:topLinePunct w:val="0"/>
        <w:bidi w:val="0"/>
        <w:spacing w:line="440" w:lineRule="exact"/>
        <w:ind w:firstLine="560"/>
        <w:jc w:val="left"/>
        <w:textAlignment w:val="auto"/>
        <w:rPr>
          <w:rFonts w:hint="default" w:ascii="Times New Roman" w:hAnsi="Times New Roman" w:eastAsia="方正仿宋_GBK" w:cs="Times New Roman"/>
          <w:color w:val="auto"/>
          <w:w w:val="95"/>
          <w:sz w:val="28"/>
          <w:szCs w:val="28"/>
          <w:u w:val="single"/>
          <w:lang w:val="en-US" w:eastAsia="zh-CN"/>
        </w:rPr>
      </w:pPr>
      <w:r>
        <w:rPr>
          <w:rFonts w:hint="default" w:ascii="Times New Roman" w:hAnsi="Times New Roman" w:eastAsia="方正仿宋_GBK" w:cs="Times New Roman"/>
          <w:color w:val="auto"/>
          <w:w w:val="95"/>
          <w:sz w:val="28"/>
          <w:szCs w:val="28"/>
          <w:u w:val="single"/>
          <w:lang w:val="en-US" w:eastAsia="zh-CN"/>
        </w:rPr>
        <w:t>2</w:t>
      </w:r>
      <w:r>
        <w:rPr>
          <w:rFonts w:hint="default" w:ascii="Times New Roman" w:hAnsi="Times New Roman" w:eastAsia="方正仿宋_GBK" w:cs="Times New Roman"/>
          <w:color w:val="auto"/>
          <w:w w:val="95"/>
          <w:sz w:val="28"/>
          <w:szCs w:val="28"/>
          <w:u w:val="single"/>
        </w:rPr>
        <w:t>.</w:t>
      </w:r>
      <w:r>
        <w:rPr>
          <w:rFonts w:hint="default" w:ascii="Times New Roman" w:hAnsi="Times New Roman" w:eastAsia="方正仿宋_GBK" w:cs="Times New Roman"/>
          <w:color w:val="auto"/>
          <w:w w:val="95"/>
          <w:sz w:val="28"/>
          <w:szCs w:val="28"/>
          <w:u w:val="single"/>
          <w:lang w:val="en-US" w:eastAsia="zh-CN"/>
        </w:rPr>
        <w:t>2</w:t>
      </w:r>
      <w:r>
        <w:rPr>
          <w:rFonts w:hint="default" w:ascii="Times New Roman" w:hAnsi="Times New Roman" w:eastAsia="方正仿宋_GBK" w:cs="Times New Roman"/>
          <w:w w:val="95"/>
          <w:sz w:val="28"/>
          <w:szCs w:val="28"/>
          <w:u w:val="single"/>
        </w:rPr>
        <w:t>02</w:t>
      </w:r>
      <w:r>
        <w:rPr>
          <w:rFonts w:hint="eastAsia" w:ascii="Times New Roman" w:hAnsi="Times New Roman" w:eastAsia="方正仿宋_GBK" w:cs="Times New Roman"/>
          <w:w w:val="95"/>
          <w:sz w:val="28"/>
          <w:szCs w:val="28"/>
          <w:u w:val="single"/>
          <w:lang w:val="en-US" w:eastAsia="zh-CN"/>
        </w:rPr>
        <w:t>6</w:t>
      </w:r>
      <w:r>
        <w:rPr>
          <w:rFonts w:hint="default" w:ascii="Times New Roman" w:hAnsi="Times New Roman" w:eastAsia="方正仿宋_GBK" w:cs="Times New Roman"/>
          <w:w w:val="95"/>
          <w:sz w:val="28"/>
          <w:szCs w:val="28"/>
          <w:highlight w:val="none"/>
          <w:u w:val="single"/>
        </w:rPr>
        <w:t>年</w:t>
      </w:r>
      <w:r>
        <w:rPr>
          <w:rFonts w:hint="eastAsia" w:ascii="Times New Roman" w:hAnsi="Times New Roman" w:eastAsia="方正仿宋_GBK" w:cs="Times New Roman"/>
          <w:w w:val="95"/>
          <w:sz w:val="28"/>
          <w:szCs w:val="28"/>
          <w:highlight w:val="none"/>
          <w:u w:val="single"/>
          <w:lang w:val="en-US" w:eastAsia="zh-CN"/>
        </w:rPr>
        <w:t>4</w:t>
      </w:r>
      <w:r>
        <w:rPr>
          <w:rFonts w:hint="default" w:ascii="Times New Roman" w:hAnsi="Times New Roman" w:eastAsia="方正仿宋_GBK" w:cs="Times New Roman"/>
          <w:w w:val="95"/>
          <w:sz w:val="28"/>
          <w:szCs w:val="28"/>
          <w:highlight w:val="none"/>
          <w:u w:val="single"/>
        </w:rPr>
        <w:t>月</w:t>
      </w:r>
      <w:r>
        <w:rPr>
          <w:rFonts w:hint="eastAsia" w:ascii="Times New Roman" w:hAnsi="Times New Roman" w:eastAsia="方正仿宋_GBK" w:cs="Times New Roman"/>
          <w:w w:val="95"/>
          <w:sz w:val="28"/>
          <w:szCs w:val="28"/>
          <w:highlight w:val="none"/>
          <w:u w:val="single"/>
          <w:lang w:val="en-US" w:eastAsia="zh-CN"/>
        </w:rPr>
        <w:t>13</w:t>
      </w:r>
      <w:r>
        <w:rPr>
          <w:rFonts w:hint="default" w:ascii="Times New Roman" w:hAnsi="Times New Roman" w:eastAsia="方正仿宋_GBK" w:cs="Times New Roman"/>
          <w:w w:val="95"/>
          <w:sz w:val="28"/>
          <w:szCs w:val="28"/>
          <w:highlight w:val="none"/>
          <w:u w:val="single"/>
        </w:rPr>
        <w:t>日</w:t>
      </w:r>
      <w:r>
        <w:rPr>
          <w:rFonts w:hint="eastAsia" w:ascii="Times New Roman" w:hAnsi="Times New Roman" w:eastAsia="方正仿宋_GBK" w:cs="Times New Roman"/>
          <w:w w:val="95"/>
          <w:sz w:val="28"/>
          <w:szCs w:val="28"/>
          <w:highlight w:val="none"/>
          <w:u w:val="single"/>
          <w:lang w:eastAsia="zh-CN"/>
        </w:rPr>
        <w:t>我局</w:t>
      </w:r>
      <w:r>
        <w:rPr>
          <w:rFonts w:hint="default" w:ascii="Times New Roman" w:hAnsi="Times New Roman" w:eastAsia="方正仿宋_GBK" w:cs="Times New Roman"/>
          <w:w w:val="95"/>
          <w:sz w:val="28"/>
          <w:szCs w:val="28"/>
          <w:highlight w:val="none"/>
          <w:u w:val="single"/>
        </w:rPr>
        <w:t>对你单位</w:t>
      </w:r>
      <w:r>
        <w:rPr>
          <w:rFonts w:hint="default" w:ascii="Times New Roman" w:hAnsi="Times New Roman" w:eastAsia="方正仿宋_GBK" w:cs="Times New Roman"/>
          <w:w w:val="95"/>
          <w:sz w:val="28"/>
          <w:szCs w:val="28"/>
          <w:highlight w:val="none"/>
          <w:u w:val="single"/>
          <w:lang w:eastAsia="zh-CN"/>
        </w:rPr>
        <w:t>现</w:t>
      </w:r>
      <w:r>
        <w:rPr>
          <w:rFonts w:hint="eastAsia" w:ascii="Times New Roman" w:hAnsi="Times New Roman" w:eastAsia="方正仿宋_GBK" w:cs="Times New Roman"/>
          <w:w w:val="95"/>
          <w:sz w:val="28"/>
          <w:szCs w:val="28"/>
          <w:highlight w:val="none"/>
          <w:u w:val="single"/>
          <w:lang w:eastAsia="zh-CN"/>
        </w:rPr>
        <w:t>法定代表人王波</w:t>
      </w:r>
      <w:r>
        <w:rPr>
          <w:rFonts w:hint="default" w:ascii="Times New Roman" w:hAnsi="Times New Roman" w:eastAsia="方正仿宋_GBK" w:cs="Times New Roman"/>
          <w:w w:val="95"/>
          <w:sz w:val="28"/>
          <w:szCs w:val="28"/>
          <w:highlight w:val="none"/>
          <w:u w:val="single"/>
        </w:rPr>
        <w:t>所做</w:t>
      </w:r>
      <w:r>
        <w:rPr>
          <w:rFonts w:hint="default" w:ascii="Times New Roman" w:hAnsi="Times New Roman" w:eastAsia="方正仿宋_GBK" w:cs="Times New Roman"/>
          <w:w w:val="95"/>
          <w:sz w:val="28"/>
          <w:szCs w:val="28"/>
          <w:u w:val="single"/>
        </w:rPr>
        <w:t>的</w:t>
      </w:r>
      <w:r>
        <w:rPr>
          <w:rFonts w:hint="eastAsia" w:ascii="Times New Roman" w:hAnsi="Times New Roman" w:eastAsia="方正仿宋_GBK" w:cs="Times New Roman"/>
          <w:w w:val="95"/>
          <w:sz w:val="28"/>
          <w:szCs w:val="28"/>
          <w:u w:val="single"/>
          <w:lang w:eastAsia="zh-CN"/>
        </w:rPr>
        <w:t>《</w:t>
      </w:r>
      <w:r>
        <w:rPr>
          <w:rFonts w:hint="default" w:ascii="Times New Roman" w:hAnsi="Times New Roman" w:eastAsia="方正仿宋_GBK" w:cs="Times New Roman"/>
          <w:w w:val="95"/>
          <w:sz w:val="28"/>
          <w:szCs w:val="28"/>
          <w:u w:val="single"/>
        </w:rPr>
        <w:t>调查询问笔录</w:t>
      </w:r>
      <w:r>
        <w:rPr>
          <w:rFonts w:hint="eastAsia" w:ascii="Times New Roman" w:hAnsi="Times New Roman" w:eastAsia="方正仿宋_GBK" w:cs="Times New Roman"/>
          <w:w w:val="95"/>
          <w:sz w:val="28"/>
          <w:szCs w:val="28"/>
          <w:u w:val="single"/>
          <w:lang w:eastAsia="zh-CN"/>
        </w:rPr>
        <w:t>》</w:t>
      </w:r>
      <w:r>
        <w:rPr>
          <w:rFonts w:hint="default" w:ascii="Times New Roman" w:hAnsi="Times New Roman" w:eastAsia="方正仿宋_GBK" w:cs="Times New Roman"/>
          <w:w w:val="95"/>
          <w:sz w:val="28"/>
          <w:szCs w:val="28"/>
          <w:u w:val="single"/>
          <w:lang w:eastAsia="zh-CN"/>
        </w:rPr>
        <w:t>（附</w:t>
      </w:r>
      <w:r>
        <w:rPr>
          <w:rFonts w:hint="eastAsia" w:ascii="Times New Roman" w:hAnsi="Times New Roman" w:eastAsia="方正仿宋_GBK" w:cs="Times New Roman"/>
          <w:w w:val="95"/>
          <w:sz w:val="28"/>
          <w:szCs w:val="28"/>
          <w:u w:val="single"/>
          <w:lang w:eastAsia="zh-CN"/>
        </w:rPr>
        <w:t>王波</w:t>
      </w:r>
      <w:r>
        <w:rPr>
          <w:rFonts w:hint="default" w:ascii="Times New Roman" w:hAnsi="Times New Roman" w:eastAsia="方正仿宋_GBK" w:cs="Times New Roman"/>
          <w:w w:val="95"/>
          <w:sz w:val="28"/>
          <w:szCs w:val="28"/>
          <w:u w:val="single"/>
          <w:lang w:val="en-US" w:eastAsia="zh-CN"/>
        </w:rPr>
        <w:t>身份证复印件</w:t>
      </w:r>
      <w:r>
        <w:rPr>
          <w:rFonts w:hint="eastAsia" w:ascii="Times New Roman" w:hAnsi="Times New Roman" w:eastAsia="方正仿宋_GBK" w:cs="Times New Roman"/>
          <w:w w:val="95"/>
          <w:sz w:val="28"/>
          <w:szCs w:val="28"/>
          <w:u w:val="single"/>
          <w:lang w:val="en-US" w:eastAsia="zh-CN"/>
        </w:rPr>
        <w:t>、工作证明</w:t>
      </w:r>
      <w:r>
        <w:rPr>
          <w:rFonts w:hint="default" w:ascii="Times New Roman" w:hAnsi="Times New Roman" w:eastAsia="方正仿宋_GBK" w:cs="Times New Roman"/>
          <w:w w:val="95"/>
          <w:sz w:val="28"/>
          <w:szCs w:val="28"/>
          <w:u w:val="single"/>
          <w:lang w:eastAsia="zh-CN"/>
        </w:rPr>
        <w:t>）</w:t>
      </w:r>
      <w:r>
        <w:rPr>
          <w:rFonts w:hint="default" w:ascii="Times New Roman" w:hAnsi="Times New Roman" w:eastAsia="方正仿宋_GBK" w:cs="Times New Roman"/>
          <w:w w:val="95"/>
          <w:sz w:val="28"/>
          <w:szCs w:val="28"/>
          <w:u w:val="single"/>
        </w:rPr>
        <w:t>1份</w:t>
      </w:r>
      <w:r>
        <w:rPr>
          <w:rFonts w:hint="default" w:ascii="Times New Roman" w:hAnsi="Times New Roman" w:eastAsia="方正仿宋_GBK" w:cs="Times New Roman"/>
          <w:color w:val="auto"/>
          <w:w w:val="95"/>
          <w:sz w:val="28"/>
          <w:szCs w:val="28"/>
          <w:u w:val="single"/>
          <w:lang w:val="en-US" w:eastAsia="zh-CN"/>
        </w:rPr>
        <w:t>；</w:t>
      </w:r>
      <w:bookmarkStart w:id="2" w:name="_GoBack"/>
      <w:bookmarkEnd w:id="2"/>
    </w:p>
    <w:p w14:paraId="40465728">
      <w:pPr>
        <w:pStyle w:val="2"/>
        <w:keepNext w:val="0"/>
        <w:keepLines w:val="0"/>
        <w:pageBreakBefore w:val="0"/>
        <w:widowControl w:val="0"/>
        <w:kinsoku/>
        <w:wordWrap w:val="0"/>
        <w:overflowPunct/>
        <w:topLinePunct w:val="0"/>
        <w:bidi w:val="0"/>
        <w:spacing w:line="440" w:lineRule="exact"/>
        <w:ind w:firstLine="532" w:firstLineChars="200"/>
        <w:jc w:val="left"/>
        <w:textAlignment w:val="auto"/>
        <w:rPr>
          <w:rFonts w:hint="default" w:ascii="Times New Roman" w:hAnsi="Times New Roman" w:eastAsia="方正仿宋_GBK" w:cs="Times New Roman"/>
          <w:w w:val="95"/>
          <w:sz w:val="28"/>
          <w:szCs w:val="28"/>
          <w:highlight w:val="none"/>
          <w:u w:val="single"/>
          <w:lang w:val="en-US" w:eastAsia="zh-CN"/>
        </w:rPr>
      </w:pPr>
      <w:r>
        <w:rPr>
          <w:rFonts w:hint="default" w:ascii="Times New Roman" w:hAnsi="Times New Roman" w:eastAsia="方正仿宋_GBK" w:cs="Times New Roman"/>
          <w:w w:val="95"/>
          <w:sz w:val="28"/>
          <w:szCs w:val="28"/>
          <w:highlight w:val="none"/>
          <w:u w:val="single"/>
          <w:lang w:val="en-US" w:eastAsia="zh-CN"/>
        </w:rPr>
        <w:t>3.202</w:t>
      </w:r>
      <w:r>
        <w:rPr>
          <w:rFonts w:hint="eastAsia" w:ascii="Times New Roman" w:hAnsi="Times New Roman" w:eastAsia="方正仿宋_GBK" w:cs="Times New Roman"/>
          <w:w w:val="95"/>
          <w:sz w:val="28"/>
          <w:szCs w:val="28"/>
          <w:highlight w:val="none"/>
          <w:u w:val="single"/>
          <w:lang w:val="en-US" w:eastAsia="zh-CN"/>
        </w:rPr>
        <w:t>6</w:t>
      </w:r>
      <w:r>
        <w:rPr>
          <w:rFonts w:hint="default" w:ascii="Times New Roman" w:hAnsi="Times New Roman" w:eastAsia="方正仿宋_GBK" w:cs="Times New Roman"/>
          <w:w w:val="95"/>
          <w:sz w:val="28"/>
          <w:szCs w:val="28"/>
          <w:highlight w:val="none"/>
          <w:u w:val="single"/>
          <w:lang w:val="en-US" w:eastAsia="zh-CN"/>
        </w:rPr>
        <w:t>年</w:t>
      </w:r>
      <w:r>
        <w:rPr>
          <w:rFonts w:hint="eastAsia" w:ascii="Times New Roman" w:hAnsi="Times New Roman" w:eastAsia="方正仿宋_GBK" w:cs="Times New Roman"/>
          <w:w w:val="95"/>
          <w:sz w:val="28"/>
          <w:szCs w:val="28"/>
          <w:highlight w:val="none"/>
          <w:u w:val="single"/>
          <w:lang w:val="en-US" w:eastAsia="zh-CN"/>
        </w:rPr>
        <w:t>4</w:t>
      </w:r>
      <w:r>
        <w:rPr>
          <w:rFonts w:hint="default" w:ascii="Times New Roman" w:hAnsi="Times New Roman" w:eastAsia="方正仿宋_GBK" w:cs="Times New Roman"/>
          <w:w w:val="95"/>
          <w:sz w:val="28"/>
          <w:szCs w:val="28"/>
          <w:highlight w:val="none"/>
          <w:u w:val="single"/>
          <w:lang w:val="en-US" w:eastAsia="zh-CN"/>
        </w:rPr>
        <w:t>月</w:t>
      </w:r>
      <w:r>
        <w:rPr>
          <w:rFonts w:hint="eastAsia" w:ascii="Times New Roman" w:hAnsi="Times New Roman" w:eastAsia="方正仿宋_GBK" w:cs="Times New Roman"/>
          <w:w w:val="95"/>
          <w:sz w:val="28"/>
          <w:szCs w:val="28"/>
          <w:highlight w:val="none"/>
          <w:u w:val="single"/>
          <w:lang w:val="en-US" w:eastAsia="zh-CN"/>
        </w:rPr>
        <w:t>13</w:t>
      </w:r>
      <w:r>
        <w:rPr>
          <w:rFonts w:hint="default" w:ascii="Times New Roman" w:hAnsi="Times New Roman" w:eastAsia="方正仿宋_GBK" w:cs="Times New Roman"/>
          <w:w w:val="95"/>
          <w:sz w:val="28"/>
          <w:szCs w:val="28"/>
          <w:highlight w:val="none"/>
          <w:u w:val="single"/>
          <w:lang w:val="en-US" w:eastAsia="zh-CN"/>
        </w:rPr>
        <w:t>日</w:t>
      </w:r>
      <w:r>
        <w:rPr>
          <w:rFonts w:hint="eastAsia" w:ascii="Times New Roman" w:hAnsi="Times New Roman" w:eastAsia="方正仿宋_GBK" w:cs="Times New Roman"/>
          <w:w w:val="95"/>
          <w:sz w:val="28"/>
          <w:szCs w:val="28"/>
          <w:highlight w:val="none"/>
          <w:u w:val="single"/>
          <w:lang w:val="en-US" w:eastAsia="zh-CN"/>
        </w:rPr>
        <w:t>你单位提供的《房屋租赁合同》（合同编号：CCQJ250825062）复印件1份</w:t>
      </w:r>
      <w:r>
        <w:rPr>
          <w:rFonts w:hint="default" w:ascii="Times New Roman" w:hAnsi="Times New Roman" w:eastAsia="方正仿宋_GBK" w:cs="Times New Roman"/>
          <w:w w:val="95"/>
          <w:sz w:val="28"/>
          <w:szCs w:val="28"/>
          <w:highlight w:val="none"/>
          <w:u w:val="single"/>
          <w:lang w:val="en-US" w:eastAsia="zh-CN"/>
        </w:rPr>
        <w:t>；</w:t>
      </w:r>
    </w:p>
    <w:p w14:paraId="499C4ACF">
      <w:pPr>
        <w:pStyle w:val="2"/>
        <w:keepNext w:val="0"/>
        <w:keepLines w:val="0"/>
        <w:pageBreakBefore w:val="0"/>
        <w:widowControl w:val="0"/>
        <w:kinsoku/>
        <w:wordWrap w:val="0"/>
        <w:overflowPunct/>
        <w:topLinePunct w:val="0"/>
        <w:bidi w:val="0"/>
        <w:spacing w:line="440" w:lineRule="exact"/>
        <w:ind w:firstLine="532" w:firstLineChars="200"/>
        <w:jc w:val="left"/>
        <w:textAlignment w:val="auto"/>
        <w:rPr>
          <w:rFonts w:hint="default" w:ascii="Times New Roman" w:hAnsi="Times New Roman" w:eastAsia="方正仿宋_GBK" w:cs="Times New Roman"/>
          <w:w w:val="95"/>
          <w:sz w:val="28"/>
          <w:szCs w:val="28"/>
          <w:highlight w:val="none"/>
          <w:u w:val="single"/>
          <w:lang w:val="en-US" w:eastAsia="zh-CN"/>
        </w:rPr>
      </w:pPr>
      <w:r>
        <w:rPr>
          <w:rFonts w:hint="eastAsia" w:ascii="Times New Roman" w:hAnsi="Times New Roman" w:eastAsia="方正仿宋_GBK" w:cs="Times New Roman"/>
          <w:w w:val="95"/>
          <w:sz w:val="28"/>
          <w:szCs w:val="28"/>
          <w:highlight w:val="none"/>
          <w:u w:val="single"/>
          <w:lang w:val="en-US" w:eastAsia="zh-CN"/>
        </w:rPr>
        <w:t>4.2026年6月5日你</w:t>
      </w:r>
      <w:r>
        <w:rPr>
          <w:rFonts w:hint="default" w:ascii="Times New Roman" w:hAnsi="Times New Roman" w:eastAsia="方正仿宋_GBK" w:cs="Times New Roman"/>
          <w:w w:val="95"/>
          <w:sz w:val="28"/>
          <w:szCs w:val="28"/>
          <w:highlight w:val="none"/>
          <w:u w:val="single"/>
          <w:lang w:val="en-US" w:eastAsia="zh-CN"/>
        </w:rPr>
        <w:t>单位现</w:t>
      </w:r>
      <w:r>
        <w:rPr>
          <w:rFonts w:hint="eastAsia" w:ascii="Times New Roman" w:hAnsi="Times New Roman" w:eastAsia="方正仿宋_GBK" w:cs="Times New Roman"/>
          <w:w w:val="95"/>
          <w:sz w:val="28"/>
          <w:szCs w:val="28"/>
          <w:highlight w:val="none"/>
          <w:u w:val="single"/>
          <w:lang w:val="en-US" w:eastAsia="zh-CN"/>
        </w:rPr>
        <w:t>法定代表人王波提供的《情况说明》1份；</w:t>
      </w:r>
    </w:p>
    <w:p w14:paraId="662522D8">
      <w:pPr>
        <w:pStyle w:val="2"/>
        <w:keepNext w:val="0"/>
        <w:keepLines w:val="0"/>
        <w:pageBreakBefore w:val="0"/>
        <w:widowControl w:val="0"/>
        <w:kinsoku/>
        <w:wordWrap w:val="0"/>
        <w:overflowPunct/>
        <w:topLinePunct w:val="0"/>
        <w:bidi w:val="0"/>
        <w:spacing w:line="440" w:lineRule="exact"/>
        <w:jc w:val="left"/>
        <w:textAlignment w:val="auto"/>
        <w:rPr>
          <w:rFonts w:hint="default" w:ascii="Times New Roman" w:hAnsi="Times New Roman" w:eastAsia="方正仿宋_GBK" w:cs="Times New Roman"/>
          <w:w w:val="95"/>
          <w:sz w:val="28"/>
          <w:szCs w:val="28"/>
          <w:u w:val="single"/>
          <w:lang w:val="en-US" w:eastAsia="zh-CN"/>
        </w:rPr>
      </w:pPr>
      <w:r>
        <w:rPr>
          <w:rFonts w:hint="default" w:ascii="Times New Roman" w:hAnsi="Times New Roman" w:eastAsia="方正仿宋_GBK" w:cs="Times New Roman"/>
          <w:lang w:val="en-US" w:eastAsia="zh-CN"/>
        </w:rPr>
        <w:t xml:space="preserve">   </w:t>
      </w:r>
      <w:r>
        <w:rPr>
          <w:rFonts w:hint="eastAsia" w:ascii="Times New Roman" w:hAnsi="Times New Roman" w:eastAsia="方正仿宋_GBK" w:cs="Times New Roman"/>
          <w:w w:val="95"/>
          <w:sz w:val="28"/>
          <w:szCs w:val="28"/>
          <w:u w:val="single"/>
          <w:lang w:val="en-US" w:eastAsia="zh-CN"/>
        </w:rPr>
        <w:t>5</w:t>
      </w:r>
      <w:r>
        <w:rPr>
          <w:rFonts w:hint="default" w:ascii="Times New Roman" w:hAnsi="Times New Roman" w:eastAsia="方正仿宋_GBK" w:cs="Times New Roman"/>
          <w:w w:val="95"/>
          <w:sz w:val="28"/>
          <w:szCs w:val="28"/>
          <w:u w:val="single"/>
          <w:lang w:val="en-US" w:eastAsia="zh-CN"/>
        </w:rPr>
        <w:t>.2</w:t>
      </w:r>
      <w:r>
        <w:rPr>
          <w:rFonts w:hint="default" w:ascii="Times New Roman" w:hAnsi="Times New Roman" w:eastAsia="方正仿宋_GBK" w:cs="Times New Roman"/>
          <w:w w:val="95"/>
          <w:sz w:val="28"/>
          <w:szCs w:val="28"/>
          <w:highlight w:val="none"/>
          <w:u w:val="single"/>
          <w:lang w:val="en-US" w:eastAsia="zh-CN"/>
        </w:rPr>
        <w:t>02</w:t>
      </w:r>
      <w:r>
        <w:rPr>
          <w:rFonts w:hint="eastAsia" w:ascii="Times New Roman" w:hAnsi="Times New Roman" w:eastAsia="方正仿宋_GBK" w:cs="Times New Roman"/>
          <w:w w:val="95"/>
          <w:sz w:val="28"/>
          <w:szCs w:val="28"/>
          <w:highlight w:val="none"/>
          <w:u w:val="single"/>
          <w:lang w:val="en-US" w:eastAsia="zh-CN"/>
        </w:rPr>
        <w:t>6</w:t>
      </w:r>
      <w:r>
        <w:rPr>
          <w:rFonts w:hint="default" w:ascii="Times New Roman" w:hAnsi="Times New Roman" w:eastAsia="方正仿宋_GBK" w:cs="Times New Roman"/>
          <w:w w:val="95"/>
          <w:sz w:val="28"/>
          <w:szCs w:val="28"/>
          <w:highlight w:val="none"/>
          <w:u w:val="single"/>
          <w:lang w:val="en-US" w:eastAsia="zh-CN"/>
        </w:rPr>
        <w:t>年</w:t>
      </w:r>
      <w:r>
        <w:rPr>
          <w:rFonts w:hint="eastAsia" w:ascii="Times New Roman" w:hAnsi="Times New Roman" w:eastAsia="方正仿宋_GBK" w:cs="Times New Roman"/>
          <w:w w:val="95"/>
          <w:sz w:val="28"/>
          <w:szCs w:val="28"/>
          <w:highlight w:val="none"/>
          <w:u w:val="single"/>
          <w:lang w:val="en-US" w:eastAsia="zh-CN"/>
        </w:rPr>
        <w:t>1</w:t>
      </w:r>
      <w:r>
        <w:rPr>
          <w:rFonts w:hint="default" w:ascii="Times New Roman" w:hAnsi="Times New Roman" w:eastAsia="方正仿宋_GBK" w:cs="Times New Roman"/>
          <w:w w:val="95"/>
          <w:sz w:val="28"/>
          <w:szCs w:val="28"/>
          <w:highlight w:val="none"/>
          <w:u w:val="single"/>
          <w:lang w:val="en-US" w:eastAsia="zh-CN"/>
        </w:rPr>
        <w:t>月</w:t>
      </w:r>
      <w:r>
        <w:rPr>
          <w:rFonts w:hint="eastAsia" w:ascii="Times New Roman" w:hAnsi="Times New Roman" w:eastAsia="方正仿宋_GBK" w:cs="Times New Roman"/>
          <w:w w:val="95"/>
          <w:sz w:val="28"/>
          <w:szCs w:val="28"/>
          <w:highlight w:val="none"/>
          <w:u w:val="single"/>
          <w:lang w:val="en-US" w:eastAsia="zh-CN"/>
        </w:rPr>
        <w:t>23</w:t>
      </w:r>
      <w:r>
        <w:rPr>
          <w:rFonts w:hint="default" w:ascii="Times New Roman" w:hAnsi="Times New Roman" w:eastAsia="方正仿宋_GBK" w:cs="Times New Roman"/>
          <w:w w:val="95"/>
          <w:sz w:val="28"/>
          <w:szCs w:val="28"/>
          <w:highlight w:val="none"/>
          <w:u w:val="single"/>
          <w:lang w:val="en-US" w:eastAsia="zh-CN"/>
        </w:rPr>
        <w:t>日</w:t>
      </w:r>
      <w:r>
        <w:rPr>
          <w:rFonts w:hint="eastAsia" w:ascii="Times New Roman" w:hAnsi="Times New Roman" w:eastAsia="方正仿宋_GBK" w:cs="Times New Roman"/>
          <w:w w:val="95"/>
          <w:sz w:val="28"/>
          <w:szCs w:val="28"/>
          <w:highlight w:val="none"/>
          <w:u w:val="single"/>
          <w:lang w:val="en-US" w:eastAsia="zh-CN"/>
        </w:rPr>
        <w:t>我局</w:t>
      </w:r>
      <w:r>
        <w:rPr>
          <w:rFonts w:hint="default" w:ascii="Times New Roman" w:hAnsi="Times New Roman" w:eastAsia="方正仿宋_GBK" w:cs="Times New Roman"/>
          <w:w w:val="95"/>
          <w:sz w:val="28"/>
          <w:szCs w:val="28"/>
          <w:u w:val="single"/>
        </w:rPr>
        <w:t>对你单位现场检查时所拍摄的视听资料</w:t>
      </w:r>
      <w:r>
        <w:rPr>
          <w:rFonts w:hint="default" w:ascii="Times New Roman" w:hAnsi="Times New Roman" w:eastAsia="方正仿宋_GBK" w:cs="Times New Roman"/>
          <w:w w:val="95"/>
          <w:sz w:val="28"/>
          <w:szCs w:val="28"/>
          <w:highlight w:val="none"/>
          <w:u w:val="single"/>
        </w:rPr>
        <w:t>1份</w:t>
      </w:r>
      <w:r>
        <w:rPr>
          <w:rFonts w:hint="default" w:ascii="Times New Roman" w:hAnsi="Times New Roman" w:eastAsia="方正仿宋_GBK" w:cs="Times New Roman"/>
          <w:w w:val="95"/>
          <w:sz w:val="28"/>
          <w:szCs w:val="28"/>
          <w:u w:val="single"/>
          <w:lang w:eastAsia="zh-CN"/>
        </w:rPr>
        <w:t>；</w:t>
      </w:r>
    </w:p>
    <w:p w14:paraId="7993306C">
      <w:pPr>
        <w:pStyle w:val="2"/>
        <w:keepNext w:val="0"/>
        <w:keepLines w:val="0"/>
        <w:pageBreakBefore w:val="0"/>
        <w:widowControl w:val="0"/>
        <w:kinsoku/>
        <w:wordWrap w:val="0"/>
        <w:overflowPunct/>
        <w:topLinePunct w:val="0"/>
        <w:bidi w:val="0"/>
        <w:spacing w:line="440" w:lineRule="exact"/>
        <w:ind w:firstLine="532" w:firstLineChars="200"/>
        <w:jc w:val="left"/>
        <w:textAlignment w:val="auto"/>
        <w:rPr>
          <w:rFonts w:hint="default" w:ascii="Times New Roman" w:hAnsi="Times New Roman" w:eastAsia="方正仿宋_GBK" w:cs="Times New Roman"/>
          <w:color w:val="auto"/>
          <w:w w:val="95"/>
          <w:sz w:val="28"/>
          <w:szCs w:val="28"/>
          <w:u w:val="single"/>
          <w:lang w:val="en-US" w:eastAsia="zh-CN"/>
        </w:rPr>
      </w:pPr>
      <w:r>
        <w:rPr>
          <w:rFonts w:hint="eastAsia" w:ascii="Times New Roman" w:hAnsi="Times New Roman" w:eastAsia="方正仿宋_GBK" w:cs="Times New Roman"/>
          <w:w w:val="95"/>
          <w:sz w:val="28"/>
          <w:szCs w:val="28"/>
          <w:u w:val="single"/>
          <w:lang w:val="en-US" w:eastAsia="zh-CN"/>
        </w:rPr>
        <w:t>6</w:t>
      </w:r>
      <w:r>
        <w:rPr>
          <w:rFonts w:hint="default" w:ascii="Times New Roman" w:hAnsi="Times New Roman" w:eastAsia="方正仿宋_GBK" w:cs="Times New Roman"/>
          <w:w w:val="95"/>
          <w:sz w:val="28"/>
          <w:szCs w:val="28"/>
          <w:u w:val="single"/>
          <w:lang w:val="en-US" w:eastAsia="zh-CN"/>
        </w:rPr>
        <w:t>.202</w:t>
      </w:r>
      <w:r>
        <w:rPr>
          <w:rFonts w:hint="eastAsia" w:ascii="Times New Roman" w:hAnsi="Times New Roman" w:eastAsia="方正仿宋_GBK" w:cs="Times New Roman"/>
          <w:w w:val="95"/>
          <w:sz w:val="28"/>
          <w:szCs w:val="28"/>
          <w:u w:val="single"/>
          <w:lang w:val="en-US" w:eastAsia="zh-CN"/>
        </w:rPr>
        <w:t>6</w:t>
      </w:r>
      <w:r>
        <w:rPr>
          <w:rFonts w:hint="default" w:ascii="Times New Roman" w:hAnsi="Times New Roman" w:eastAsia="方正仿宋_GBK" w:cs="Times New Roman"/>
          <w:w w:val="95"/>
          <w:sz w:val="28"/>
          <w:szCs w:val="28"/>
          <w:u w:val="single"/>
          <w:lang w:val="en-US" w:eastAsia="zh-CN"/>
        </w:rPr>
        <w:t>年</w:t>
      </w:r>
      <w:r>
        <w:rPr>
          <w:rFonts w:hint="eastAsia" w:ascii="Times New Roman" w:hAnsi="Times New Roman" w:eastAsia="方正仿宋_GBK" w:cs="Times New Roman"/>
          <w:w w:val="95"/>
          <w:sz w:val="28"/>
          <w:szCs w:val="28"/>
          <w:u w:val="single"/>
          <w:lang w:val="en-US" w:eastAsia="zh-CN"/>
        </w:rPr>
        <w:t>6</w:t>
      </w:r>
      <w:r>
        <w:rPr>
          <w:rFonts w:hint="default" w:ascii="Times New Roman" w:hAnsi="Times New Roman" w:eastAsia="方正仿宋_GBK" w:cs="Times New Roman"/>
          <w:w w:val="95"/>
          <w:sz w:val="28"/>
          <w:szCs w:val="28"/>
          <w:u w:val="single"/>
          <w:lang w:val="en-US" w:eastAsia="zh-CN"/>
        </w:rPr>
        <w:t>月</w:t>
      </w:r>
      <w:r>
        <w:rPr>
          <w:rFonts w:hint="eastAsia" w:ascii="Times New Roman" w:hAnsi="Times New Roman" w:eastAsia="方正仿宋_GBK" w:cs="Times New Roman"/>
          <w:w w:val="95"/>
          <w:sz w:val="28"/>
          <w:szCs w:val="28"/>
          <w:u w:val="single"/>
          <w:lang w:val="en-US" w:eastAsia="zh-CN"/>
        </w:rPr>
        <w:t>5</w:t>
      </w:r>
      <w:r>
        <w:rPr>
          <w:rFonts w:hint="default" w:ascii="Times New Roman" w:hAnsi="Times New Roman" w:eastAsia="方正仿宋_GBK" w:cs="Times New Roman"/>
          <w:w w:val="95"/>
          <w:sz w:val="28"/>
          <w:szCs w:val="28"/>
          <w:u w:val="single"/>
          <w:lang w:val="en-US" w:eastAsia="zh-CN"/>
        </w:rPr>
        <w:t>日</w:t>
      </w:r>
      <w:r>
        <w:rPr>
          <w:rFonts w:hint="default" w:ascii="Times New Roman" w:hAnsi="Times New Roman" w:eastAsia="方正仿宋_GBK" w:cs="Times New Roman"/>
          <w:w w:val="95"/>
          <w:sz w:val="28"/>
          <w:szCs w:val="28"/>
          <w:u w:val="single"/>
        </w:rPr>
        <w:t>你单位提供的</w:t>
      </w:r>
      <w:r>
        <w:rPr>
          <w:rFonts w:hint="default" w:ascii="Times New Roman" w:hAnsi="Times New Roman" w:eastAsia="方正仿宋_GBK" w:cs="Times New Roman"/>
          <w:w w:val="95"/>
          <w:sz w:val="28"/>
          <w:szCs w:val="28"/>
          <w:u w:val="single"/>
          <w:lang w:eastAsia="zh-CN"/>
        </w:rPr>
        <w:t>《</w:t>
      </w:r>
      <w:r>
        <w:rPr>
          <w:rFonts w:hint="default" w:ascii="Times New Roman" w:hAnsi="Times New Roman" w:eastAsia="方正仿宋_GBK" w:cs="Times New Roman"/>
          <w:w w:val="95"/>
          <w:sz w:val="28"/>
          <w:szCs w:val="28"/>
          <w:u w:val="single"/>
          <w:lang w:val="en-US"/>
        </w:rPr>
        <w:t>营业执照</w:t>
      </w:r>
      <w:r>
        <w:rPr>
          <w:rFonts w:hint="default" w:ascii="Times New Roman" w:hAnsi="Times New Roman" w:eastAsia="方正仿宋_GBK" w:cs="Times New Roman"/>
          <w:w w:val="95"/>
          <w:sz w:val="28"/>
          <w:szCs w:val="28"/>
          <w:u w:val="single"/>
          <w:lang w:eastAsia="zh-CN"/>
        </w:rPr>
        <w:t>》</w:t>
      </w:r>
      <w:r>
        <w:rPr>
          <w:rFonts w:hint="default" w:ascii="Times New Roman" w:hAnsi="Times New Roman" w:eastAsia="方正仿宋_GBK" w:cs="Times New Roman"/>
          <w:w w:val="95"/>
          <w:sz w:val="28"/>
          <w:szCs w:val="28"/>
          <w:u w:val="single"/>
          <w:lang w:val="en-US"/>
        </w:rPr>
        <w:t>（统一</w:t>
      </w:r>
      <w:r>
        <w:rPr>
          <w:rFonts w:hint="default" w:ascii="Times New Roman" w:hAnsi="Times New Roman" w:eastAsia="方正仿宋_GBK" w:cs="Times New Roman"/>
          <w:w w:val="95"/>
          <w:sz w:val="28"/>
          <w:szCs w:val="28"/>
          <w:u w:val="single"/>
          <w:lang w:val="en-US" w:eastAsia="zh-CN"/>
        </w:rPr>
        <w:t>社会</w:t>
      </w:r>
      <w:r>
        <w:rPr>
          <w:rFonts w:hint="default" w:ascii="Times New Roman" w:hAnsi="Times New Roman" w:eastAsia="方正仿宋_GBK" w:cs="Times New Roman"/>
          <w:w w:val="95"/>
          <w:sz w:val="28"/>
          <w:szCs w:val="28"/>
          <w:u w:val="single"/>
          <w:lang w:val="en-US"/>
        </w:rPr>
        <w:t>信用代码：</w:t>
      </w:r>
      <w:r>
        <w:rPr>
          <w:rFonts w:hint="eastAsia" w:ascii="Times New Roman" w:hAnsi="Times New Roman" w:eastAsia="方正仿宋_GBK" w:cs="Times New Roman"/>
          <w:w w:val="95"/>
          <w:kern w:val="0"/>
          <w:sz w:val="28"/>
          <w:szCs w:val="28"/>
          <w:u w:val="single"/>
          <w:lang w:val="en-US" w:eastAsia="zh-CN" w:bidi="zh-CN"/>
        </w:rPr>
        <w:t>91500110MAK46PEA97</w:t>
      </w:r>
      <w:r>
        <w:rPr>
          <w:rFonts w:hint="default" w:ascii="Times New Roman" w:hAnsi="Times New Roman" w:eastAsia="方正仿宋_GBK" w:cs="Times New Roman"/>
          <w:w w:val="95"/>
          <w:sz w:val="28"/>
          <w:szCs w:val="28"/>
          <w:u w:val="single"/>
          <w:lang w:val="en-US"/>
        </w:rPr>
        <w:t>）复印件1份</w:t>
      </w:r>
      <w:r>
        <w:rPr>
          <w:rFonts w:hint="default" w:ascii="Times New Roman" w:hAnsi="Times New Roman" w:eastAsia="方正仿宋_GBK" w:cs="Times New Roman"/>
          <w:color w:val="auto"/>
          <w:w w:val="95"/>
          <w:sz w:val="28"/>
          <w:szCs w:val="28"/>
          <w:u w:val="single"/>
          <w:lang w:val="en-US" w:eastAsia="zh-CN"/>
        </w:rPr>
        <w:t>。</w:t>
      </w:r>
    </w:p>
    <w:p w14:paraId="01169A0F">
      <w:pPr>
        <w:keepNext w:val="0"/>
        <w:keepLines w:val="0"/>
        <w:pageBreakBefore w:val="0"/>
        <w:widowControl w:val="0"/>
        <w:kinsoku/>
        <w:wordWrap/>
        <w:overflowPunct/>
        <w:topLinePunct w:val="0"/>
        <w:autoSpaceDE/>
        <w:autoSpaceDN/>
        <w:bidi w:val="0"/>
        <w:spacing w:line="440" w:lineRule="exact"/>
        <w:ind w:firstLine="532" w:firstLineChars="200"/>
        <w:jc w:val="left"/>
        <w:textAlignment w:val="auto"/>
        <w:rPr>
          <w:rFonts w:hint="default" w:ascii="Times New Roman" w:hAnsi="Times New Roman" w:eastAsia="方正仿宋_GBK" w:cs="Times New Roman"/>
          <w:color w:val="auto"/>
          <w:w w:val="95"/>
          <w:kern w:val="0"/>
          <w:sz w:val="28"/>
          <w:szCs w:val="28"/>
          <w:u w:val="single"/>
          <w:lang w:val="en-US" w:eastAsia="zh-CN" w:bidi="zh-CN"/>
        </w:rPr>
      </w:pPr>
      <w:r>
        <w:rPr>
          <w:rFonts w:hint="default" w:ascii="Times New Roman" w:hAnsi="Times New Roman" w:eastAsia="方正仿宋_GBK" w:cs="Times New Roman"/>
          <w:color w:val="auto"/>
          <w:w w:val="95"/>
          <w:kern w:val="0"/>
          <w:sz w:val="28"/>
          <w:szCs w:val="28"/>
          <w:u w:val="single"/>
          <w:lang w:val="en-US" w:eastAsia="zh-CN" w:bidi="zh-CN"/>
        </w:rPr>
        <w:t>证据1、</w:t>
      </w:r>
      <w:r>
        <w:rPr>
          <w:rFonts w:hint="eastAsia" w:eastAsia="方正仿宋_GBK" w:cs="Times New Roman"/>
          <w:color w:val="auto"/>
          <w:w w:val="95"/>
          <w:kern w:val="0"/>
          <w:sz w:val="28"/>
          <w:szCs w:val="28"/>
          <w:u w:val="single"/>
          <w:lang w:val="en-US" w:eastAsia="zh-CN" w:bidi="zh-CN"/>
        </w:rPr>
        <w:t>5</w:t>
      </w:r>
      <w:r>
        <w:rPr>
          <w:rFonts w:hint="default" w:ascii="Times New Roman" w:hAnsi="Times New Roman" w:eastAsia="方正仿宋_GBK" w:cs="Times New Roman"/>
          <w:color w:val="auto"/>
          <w:w w:val="95"/>
          <w:kern w:val="0"/>
          <w:sz w:val="28"/>
          <w:szCs w:val="28"/>
          <w:u w:val="single"/>
          <w:lang w:val="en-US" w:eastAsia="zh-CN" w:bidi="zh-CN"/>
        </w:rPr>
        <w:t>、</w:t>
      </w:r>
      <w:r>
        <w:rPr>
          <w:rFonts w:hint="eastAsia" w:eastAsia="方正仿宋_GBK" w:cs="Times New Roman"/>
          <w:color w:val="auto"/>
          <w:w w:val="95"/>
          <w:kern w:val="0"/>
          <w:sz w:val="28"/>
          <w:szCs w:val="28"/>
          <w:u w:val="single"/>
          <w:lang w:val="en-US" w:eastAsia="zh-CN" w:bidi="zh-CN"/>
        </w:rPr>
        <w:t>6</w:t>
      </w:r>
      <w:r>
        <w:rPr>
          <w:rFonts w:hint="default" w:ascii="Times New Roman" w:hAnsi="Times New Roman" w:eastAsia="方正仿宋_GBK" w:cs="Times New Roman"/>
          <w:color w:val="auto"/>
          <w:w w:val="95"/>
          <w:kern w:val="0"/>
          <w:sz w:val="28"/>
          <w:szCs w:val="28"/>
          <w:u w:val="single"/>
          <w:lang w:val="en-US" w:eastAsia="zh-CN" w:bidi="zh-CN"/>
        </w:rPr>
        <w:t>证明违法主体是你单位，且我局对你单位的违法行为具有管辖权。</w:t>
      </w:r>
    </w:p>
    <w:p w14:paraId="5854C847">
      <w:pPr>
        <w:keepNext w:val="0"/>
        <w:keepLines w:val="0"/>
        <w:pageBreakBefore w:val="0"/>
        <w:widowControl w:val="0"/>
        <w:kinsoku/>
        <w:wordWrap/>
        <w:overflowPunct/>
        <w:topLinePunct w:val="0"/>
        <w:bidi w:val="0"/>
        <w:adjustRightInd w:val="0"/>
        <w:snapToGrid w:val="0"/>
        <w:spacing w:line="440" w:lineRule="exact"/>
        <w:ind w:firstLine="532" w:firstLineChars="200"/>
        <w:jc w:val="left"/>
        <w:textAlignment w:val="auto"/>
        <w:rPr>
          <w:rFonts w:hint="default" w:ascii="Times New Roman" w:hAnsi="Times New Roman" w:eastAsia="方正仿宋_GBK" w:cs="Times New Roman"/>
          <w:color w:val="auto"/>
          <w:w w:val="95"/>
          <w:sz w:val="28"/>
          <w:szCs w:val="28"/>
          <w:u w:val="single"/>
          <w:lang w:val="en-US" w:eastAsia="zh-CN"/>
        </w:rPr>
      </w:pPr>
      <w:r>
        <w:rPr>
          <w:rFonts w:hint="default" w:ascii="Times New Roman" w:hAnsi="Times New Roman" w:eastAsia="方正仿宋_GBK" w:cs="Times New Roman"/>
          <w:color w:val="auto"/>
          <w:w w:val="95"/>
          <w:kern w:val="0"/>
          <w:sz w:val="28"/>
          <w:szCs w:val="28"/>
          <w:u w:val="single"/>
          <w:lang w:val="en-US" w:eastAsia="zh-CN" w:bidi="zh-CN"/>
        </w:rPr>
        <w:t>证据1-</w:t>
      </w:r>
      <w:r>
        <w:rPr>
          <w:rFonts w:hint="eastAsia" w:eastAsia="方正仿宋_GBK" w:cs="Times New Roman"/>
          <w:color w:val="auto"/>
          <w:w w:val="95"/>
          <w:kern w:val="0"/>
          <w:sz w:val="28"/>
          <w:szCs w:val="28"/>
          <w:u w:val="single"/>
          <w:lang w:val="en-US" w:eastAsia="zh-CN" w:bidi="zh-CN"/>
        </w:rPr>
        <w:t>5</w:t>
      </w:r>
      <w:r>
        <w:rPr>
          <w:rFonts w:hint="default" w:ascii="Times New Roman" w:hAnsi="Times New Roman" w:eastAsia="方正仿宋_GBK" w:cs="Times New Roman"/>
          <w:color w:val="auto"/>
          <w:w w:val="95"/>
          <w:kern w:val="0"/>
          <w:sz w:val="28"/>
          <w:szCs w:val="28"/>
          <w:u w:val="single"/>
          <w:lang w:val="en-US" w:eastAsia="zh-CN" w:bidi="zh-CN"/>
        </w:rPr>
        <w:t>证明</w:t>
      </w:r>
      <w:r>
        <w:rPr>
          <w:rFonts w:hint="default" w:ascii="Times New Roman" w:hAnsi="Times New Roman" w:eastAsia="方正仿宋_GBK" w:cs="Times New Roman"/>
          <w:color w:val="auto"/>
          <w:w w:val="95"/>
          <w:sz w:val="28"/>
          <w:szCs w:val="28"/>
          <w:u w:val="single"/>
          <w:lang w:val="en-US" w:eastAsia="zh-CN"/>
        </w:rPr>
        <w:t>你单位</w:t>
      </w:r>
      <w:r>
        <w:rPr>
          <w:rFonts w:hint="default" w:ascii="Times New Roman" w:hAnsi="Times New Roman" w:eastAsia="方正仿宋_GBK" w:cs="Times New Roman"/>
          <w:w w:val="95"/>
          <w:sz w:val="28"/>
          <w:szCs w:val="28"/>
          <w:u w:val="single"/>
          <w:lang w:val="en-US" w:eastAsia="zh-CN"/>
        </w:rPr>
        <w:t>“</w:t>
      </w:r>
      <w:r>
        <w:rPr>
          <w:rFonts w:hint="eastAsia" w:ascii="Times New Roman" w:hAnsi="Times New Roman" w:eastAsia="方正仿宋_GBK" w:cs="Times New Roman"/>
          <w:w w:val="95"/>
          <w:kern w:val="0"/>
          <w:sz w:val="28"/>
          <w:szCs w:val="28"/>
          <w:u w:val="single"/>
          <w:lang w:val="en-US" w:eastAsia="zh-CN" w:bidi="zh-CN"/>
        </w:rPr>
        <w:t>混凝土加工建设项目</w:t>
      </w:r>
      <w:r>
        <w:rPr>
          <w:rFonts w:hint="default" w:ascii="Times New Roman" w:hAnsi="Times New Roman" w:eastAsia="方正仿宋_GBK" w:cs="Times New Roman"/>
          <w:w w:val="95"/>
          <w:sz w:val="28"/>
          <w:szCs w:val="28"/>
          <w:u w:val="single"/>
          <w:lang w:val="en-US" w:eastAsia="zh-CN"/>
        </w:rPr>
        <w:t>”未依法报批环境影响评价文件，擅自开工建设</w:t>
      </w:r>
      <w:r>
        <w:rPr>
          <w:rFonts w:hint="default" w:ascii="Times New Roman" w:hAnsi="Times New Roman" w:eastAsia="方正仿宋_GBK" w:cs="Times New Roman"/>
          <w:color w:val="auto"/>
          <w:w w:val="95"/>
          <w:sz w:val="28"/>
          <w:szCs w:val="28"/>
          <w:u w:val="single"/>
          <w:lang w:val="en-US" w:eastAsia="zh-CN"/>
        </w:rPr>
        <w:t>的违法行为真实存在。</w:t>
      </w:r>
    </w:p>
    <w:p w14:paraId="6A661178">
      <w:pPr>
        <w:keepNext w:val="0"/>
        <w:keepLines w:val="0"/>
        <w:pageBreakBefore w:val="0"/>
        <w:widowControl w:val="0"/>
        <w:kinsoku/>
        <w:wordWrap/>
        <w:overflowPunct/>
        <w:topLinePunct w:val="0"/>
        <w:bidi w:val="0"/>
        <w:adjustRightInd w:val="0"/>
        <w:snapToGrid w:val="0"/>
        <w:spacing w:line="440" w:lineRule="exact"/>
        <w:ind w:firstLine="532" w:firstLineChars="200"/>
        <w:jc w:val="left"/>
        <w:textAlignment w:val="auto"/>
        <w:rPr>
          <w:rFonts w:hint="default" w:ascii="Times New Roman" w:hAnsi="Times New Roman" w:eastAsia="方正仿宋_GBK" w:cs="Times New Roman"/>
          <w:color w:val="auto"/>
          <w:w w:val="95"/>
          <w:sz w:val="28"/>
          <w:szCs w:val="28"/>
          <w:u w:val="single"/>
          <w:lang w:val="en-US" w:eastAsia="zh-CN"/>
        </w:rPr>
      </w:pPr>
      <w:r>
        <w:rPr>
          <w:rFonts w:hint="eastAsia" w:eastAsia="方正仿宋_GBK" w:cs="Times New Roman"/>
          <w:color w:val="auto"/>
          <w:w w:val="95"/>
          <w:sz w:val="28"/>
          <w:szCs w:val="28"/>
          <w:u w:val="none"/>
          <w:lang w:val="en-US" w:eastAsia="zh-CN"/>
        </w:rPr>
        <w:t>你单位的</w:t>
      </w:r>
      <w:r>
        <w:rPr>
          <w:rFonts w:hint="default" w:ascii="Times New Roman" w:hAnsi="Times New Roman" w:eastAsia="方正仿宋_GBK" w:cs="Times New Roman"/>
          <w:color w:val="auto"/>
          <w:w w:val="95"/>
          <w:sz w:val="28"/>
          <w:szCs w:val="28"/>
          <w:u w:val="none"/>
          <w:lang w:val="en-US" w:eastAsia="zh-CN"/>
        </w:rPr>
        <w:t>上述行为违反了</w:t>
      </w:r>
      <w:r>
        <w:rPr>
          <w:rFonts w:hint="default" w:ascii="Times New Roman" w:hAnsi="Times New Roman" w:eastAsia="方正仿宋_GBK" w:cs="Times New Roman"/>
          <w:w w:val="95"/>
          <w:sz w:val="28"/>
          <w:szCs w:val="28"/>
          <w:u w:val="single"/>
          <w:lang w:val="en-US" w:eastAsia="zh-CN"/>
        </w:rPr>
        <w:t>《中华人民共和国环境影响评价法》第二十二条第一款“建设项目的环境影响报告书、报告表，由建设单位按照国务院的规定报有审批权的生态环境主管部门审批。”及第二十五条“建设项目的环境影响评价文件未依法经审批部门审查或者审查后未予批准的，建设单位不得开工建设”</w:t>
      </w:r>
      <w:r>
        <w:rPr>
          <w:rFonts w:hint="default" w:ascii="Times New Roman" w:hAnsi="Times New Roman" w:eastAsia="方正仿宋_GBK" w:cs="Times New Roman"/>
          <w:color w:val="auto"/>
          <w:w w:val="95"/>
          <w:sz w:val="28"/>
          <w:szCs w:val="28"/>
          <w:u w:val="none"/>
          <w:lang w:val="en-US" w:eastAsia="zh-CN"/>
        </w:rPr>
        <w:t>的规定。</w:t>
      </w:r>
    </w:p>
    <w:p w14:paraId="2DB8C138">
      <w:pPr>
        <w:keepNext w:val="0"/>
        <w:keepLines w:val="0"/>
        <w:pageBreakBefore w:val="0"/>
        <w:widowControl w:val="0"/>
        <w:kinsoku/>
        <w:wordWrap/>
        <w:overflowPunct/>
        <w:topLinePunct w:val="0"/>
        <w:bidi w:val="0"/>
        <w:adjustRightInd w:val="0"/>
        <w:snapToGrid w:val="0"/>
        <w:spacing w:line="440" w:lineRule="exact"/>
        <w:ind w:firstLine="532" w:firstLineChars="200"/>
        <w:jc w:val="left"/>
        <w:textAlignment w:val="auto"/>
        <w:rPr>
          <w:rFonts w:hint="default" w:ascii="Times New Roman" w:hAnsi="Times New Roman" w:eastAsia="方正仿宋_GBK" w:cs="Times New Roman"/>
          <w:color w:val="auto"/>
          <w:w w:val="95"/>
          <w:sz w:val="28"/>
          <w:szCs w:val="28"/>
          <w:u w:val="single"/>
          <w:lang w:val="en-US" w:eastAsia="zh-CN"/>
        </w:rPr>
      </w:pPr>
      <w:r>
        <w:rPr>
          <w:rFonts w:hint="default" w:ascii="Times New Roman" w:hAnsi="Times New Roman" w:eastAsia="方正仿宋_GBK" w:cs="Times New Roman"/>
          <w:color w:val="auto"/>
          <w:w w:val="95"/>
          <w:sz w:val="28"/>
          <w:szCs w:val="28"/>
          <w:u w:val="none"/>
          <w:lang w:val="en-US" w:eastAsia="zh-CN"/>
        </w:rPr>
        <w:t>依据</w:t>
      </w:r>
      <w:r>
        <w:rPr>
          <w:rFonts w:hint="default" w:ascii="Times New Roman" w:hAnsi="Times New Roman" w:eastAsia="方正仿宋_GBK" w:cs="Times New Roman"/>
          <w:color w:val="auto"/>
          <w:w w:val="95"/>
          <w:sz w:val="28"/>
          <w:szCs w:val="28"/>
          <w:u w:val="single"/>
          <w:lang w:val="en-US" w:eastAsia="zh-CN"/>
        </w:rPr>
        <w:t>《中华人民共和国行政处罚法》第二十八条第一款“行政机关实施行政处罚时，应当责令当事人改正或者限期改正违法行为。”</w:t>
      </w:r>
      <w:r>
        <w:rPr>
          <w:rFonts w:hint="default" w:ascii="Times New Roman" w:hAnsi="Times New Roman" w:eastAsia="方正仿宋_GBK" w:cs="Times New Roman"/>
          <w:color w:val="auto"/>
          <w:w w:val="95"/>
          <w:sz w:val="28"/>
          <w:szCs w:val="28"/>
          <w:u w:val="none"/>
          <w:lang w:val="en-US" w:eastAsia="zh-CN"/>
        </w:rPr>
        <w:t>和</w:t>
      </w:r>
      <w:r>
        <w:rPr>
          <w:rFonts w:hint="default" w:ascii="Times New Roman" w:hAnsi="Times New Roman" w:eastAsia="方正仿宋_GBK" w:cs="Times New Roman"/>
          <w:w w:val="95"/>
          <w:sz w:val="28"/>
          <w:szCs w:val="28"/>
          <w:u w:val="single"/>
          <w:lang w:val="en-US" w:eastAsia="zh-CN"/>
        </w:rPr>
        <w:t>《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default" w:ascii="Times New Roman" w:hAnsi="Times New Roman" w:eastAsia="方正仿宋_GBK" w:cs="Times New Roman"/>
          <w:color w:val="auto"/>
          <w:w w:val="95"/>
          <w:sz w:val="28"/>
          <w:szCs w:val="28"/>
          <w:u w:val="none"/>
          <w:lang w:val="en-US" w:eastAsia="zh-CN"/>
        </w:rPr>
        <w:t>的规定，现责令你单位：</w:t>
      </w:r>
      <w:r>
        <w:rPr>
          <w:rFonts w:hint="default" w:ascii="Times New Roman" w:hAnsi="Times New Roman" w:eastAsia="方正仿宋_GBK" w:cs="Times New Roman"/>
          <w:color w:val="auto"/>
          <w:w w:val="95"/>
          <w:sz w:val="28"/>
          <w:szCs w:val="28"/>
          <w:u w:val="single"/>
          <w:lang w:val="en-US" w:eastAsia="zh-CN"/>
        </w:rPr>
        <w:t>立即停止建设</w:t>
      </w:r>
      <w:r>
        <w:rPr>
          <w:rFonts w:hint="eastAsia" w:ascii="Times New Roman" w:hAnsi="Times New Roman" w:eastAsia="方正仿宋_GBK" w:cs="Times New Roman"/>
          <w:w w:val="95"/>
          <w:kern w:val="0"/>
          <w:sz w:val="28"/>
          <w:szCs w:val="28"/>
          <w:u w:val="single"/>
          <w:lang w:val="en-US" w:eastAsia="zh-CN" w:bidi="zh-CN"/>
        </w:rPr>
        <w:t>混凝土加工建设项目</w:t>
      </w:r>
      <w:r>
        <w:rPr>
          <w:rFonts w:hint="default" w:ascii="Times New Roman" w:hAnsi="Times New Roman" w:eastAsia="方正仿宋_GBK" w:cs="Times New Roman"/>
          <w:color w:val="auto"/>
          <w:w w:val="95"/>
          <w:sz w:val="28"/>
          <w:szCs w:val="28"/>
          <w:u w:val="single"/>
          <w:lang w:val="en-US" w:eastAsia="zh-CN"/>
        </w:rPr>
        <w:t>。</w:t>
      </w:r>
    </w:p>
    <w:p w14:paraId="081D27BA">
      <w:pPr>
        <w:keepNext w:val="0"/>
        <w:keepLines w:val="0"/>
        <w:pageBreakBefore w:val="0"/>
        <w:widowControl w:val="0"/>
        <w:kinsoku/>
        <w:wordWrap/>
        <w:overflowPunct/>
        <w:topLinePunct w:val="0"/>
        <w:autoSpaceDE/>
        <w:autoSpaceDN/>
        <w:bidi w:val="0"/>
        <w:spacing w:line="440" w:lineRule="exact"/>
        <w:ind w:firstLine="532" w:firstLineChars="200"/>
        <w:jc w:val="left"/>
        <w:textAlignment w:val="auto"/>
        <w:rPr>
          <w:rFonts w:hint="default" w:ascii="Times New Roman" w:hAnsi="Times New Roman" w:eastAsia="方正仿宋_GBK" w:cs="Times New Roman"/>
          <w:color w:val="auto"/>
          <w:w w:val="95"/>
          <w:sz w:val="28"/>
          <w:szCs w:val="28"/>
          <w:lang w:val="en-US" w:eastAsia="zh-CN"/>
        </w:rPr>
      </w:pPr>
      <w:r>
        <w:rPr>
          <w:rFonts w:hint="default" w:ascii="Times New Roman" w:hAnsi="Times New Roman" w:eastAsia="方正仿宋_GBK" w:cs="Times New Roman"/>
          <w:color w:val="auto"/>
          <w:w w:val="95"/>
          <w:sz w:val="28"/>
          <w:szCs w:val="28"/>
          <w:lang w:val="en-US" w:eastAsia="zh-CN"/>
        </w:rPr>
        <w:t>我局将对你单位改正违法行为的情况进行监督，并在30日内对你单位改正违法行为的情况进行复查。</w:t>
      </w:r>
    </w:p>
    <w:p w14:paraId="6D505BF5">
      <w:pPr>
        <w:keepNext w:val="0"/>
        <w:keepLines w:val="0"/>
        <w:pageBreakBefore w:val="0"/>
        <w:widowControl w:val="0"/>
        <w:kinsoku/>
        <w:wordWrap/>
        <w:overflowPunct/>
        <w:topLinePunct w:val="0"/>
        <w:bidi w:val="0"/>
        <w:adjustRightInd w:val="0"/>
        <w:snapToGrid w:val="0"/>
        <w:spacing w:line="440" w:lineRule="exact"/>
        <w:ind w:firstLine="532" w:firstLineChars="200"/>
        <w:jc w:val="left"/>
        <w:textAlignment w:val="auto"/>
        <w:rPr>
          <w:rFonts w:hint="default" w:ascii="Times New Roman" w:hAnsi="Times New Roman" w:eastAsia="方正仿宋_GBK" w:cs="Times New Roman"/>
          <w:color w:val="auto"/>
          <w:w w:val="95"/>
          <w:sz w:val="28"/>
          <w:szCs w:val="28"/>
          <w:u w:val="none"/>
          <w:lang w:val="en-US" w:eastAsia="zh-CN"/>
        </w:rPr>
      </w:pPr>
      <w:r>
        <w:rPr>
          <w:rFonts w:hint="default" w:ascii="Times New Roman" w:hAnsi="Times New Roman" w:eastAsia="方正仿宋_GBK" w:cs="Times New Roman"/>
          <w:color w:val="auto"/>
          <w:w w:val="95"/>
          <w:sz w:val="28"/>
          <w:szCs w:val="28"/>
          <w:u w:val="none"/>
          <w:lang w:val="en-US" w:eastAsia="zh-CN"/>
        </w:rPr>
        <w:t>如你单位拒不改正违法排污行为，</w:t>
      </w:r>
      <w:r>
        <w:rPr>
          <w:rFonts w:hint="default" w:ascii="Times New Roman" w:hAnsi="Times New Roman" w:eastAsia="方正仿宋_GBK" w:cs="Times New Roman"/>
          <w:color w:val="auto"/>
          <w:w w:val="95"/>
          <w:sz w:val="28"/>
          <w:szCs w:val="28"/>
          <w:lang w:val="en-US" w:eastAsia="zh-CN"/>
        </w:rPr>
        <w:t>我局将按照</w:t>
      </w:r>
      <w:r>
        <w:rPr>
          <w:rFonts w:hint="default" w:ascii="Times New Roman" w:hAnsi="Times New Roman" w:eastAsia="方正仿宋_GBK" w:cs="Times New Roman"/>
          <w:w w:val="95"/>
          <w:sz w:val="28"/>
          <w:szCs w:val="28"/>
        </w:rPr>
        <w:t>《中华人民共和国环境保护法》第</w:t>
      </w:r>
      <w:r>
        <w:rPr>
          <w:rFonts w:hint="default" w:ascii="Times New Roman" w:hAnsi="Times New Roman" w:eastAsia="方正仿宋_GBK" w:cs="Times New Roman"/>
          <w:w w:val="95"/>
          <w:sz w:val="28"/>
          <w:szCs w:val="28"/>
          <w:lang w:val="en-US" w:eastAsia="zh-CN"/>
        </w:rPr>
        <w:t>六十三</w:t>
      </w:r>
      <w:r>
        <w:rPr>
          <w:rFonts w:hint="default" w:ascii="Times New Roman" w:hAnsi="Times New Roman" w:eastAsia="方正仿宋_GBK" w:cs="Times New Roman"/>
          <w:w w:val="95"/>
          <w:sz w:val="28"/>
          <w:szCs w:val="28"/>
        </w:rPr>
        <w:t>条第</w:t>
      </w:r>
      <w:r>
        <w:rPr>
          <w:rFonts w:hint="default" w:ascii="Times New Roman" w:hAnsi="Times New Roman" w:eastAsia="方正仿宋_GBK" w:cs="Times New Roman"/>
          <w:w w:val="95"/>
          <w:sz w:val="28"/>
          <w:szCs w:val="28"/>
          <w:lang w:val="en-US" w:eastAsia="zh-CN"/>
        </w:rPr>
        <w:t>一项“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w:t>
      </w:r>
      <w:r>
        <w:rPr>
          <w:rFonts w:hint="default" w:ascii="Times New Roman" w:hAnsi="Times New Roman" w:eastAsia="方正仿宋_GBK" w:cs="Times New Roman"/>
          <w:color w:val="auto"/>
          <w:w w:val="95"/>
          <w:sz w:val="28"/>
          <w:szCs w:val="28"/>
          <w:u w:val="none"/>
          <w:lang w:val="en-US" w:eastAsia="zh-CN"/>
        </w:rPr>
        <w:t>任人员，处十日以上十五日以下拘留；情节较轻的，处五日以上十日以下拘留：（一）建设项目未依法进行环境影响评价，被责令停止建设，拒不执行的；…”和《重庆市环境保护条例》第一百零八条第一款第五项“排污者有下列行为之一，受到罚款处罚，被责令改正，拒不改正的，依法作出罚款处罚决定的环境保护主管部门可以实施按日连续处罚：…（五）建设项目未依法提交建设项目环境影响报告书或者报告表或者环境影响报告书或者报告表未经批准，擅自开工建设的；…”的规定，对你单位实施按日连续处罚和移送公安机关行政拘留。</w:t>
      </w:r>
    </w:p>
    <w:p w14:paraId="476C9736">
      <w:pPr>
        <w:keepNext w:val="0"/>
        <w:keepLines w:val="0"/>
        <w:pageBreakBefore w:val="0"/>
        <w:widowControl w:val="0"/>
        <w:kinsoku/>
        <w:wordWrap/>
        <w:overflowPunct/>
        <w:topLinePunct w:val="0"/>
        <w:bidi w:val="0"/>
        <w:adjustRightInd w:val="0"/>
        <w:snapToGrid w:val="0"/>
        <w:spacing w:line="440" w:lineRule="exact"/>
        <w:ind w:firstLine="532" w:firstLineChars="200"/>
        <w:jc w:val="left"/>
        <w:textAlignment w:val="auto"/>
        <w:rPr>
          <w:rFonts w:hint="default" w:ascii="Times New Roman" w:hAnsi="Times New Roman" w:eastAsia="方正仿宋_GBK" w:cs="Times New Roman"/>
          <w:w w:val="95"/>
          <w:sz w:val="28"/>
          <w:szCs w:val="28"/>
          <w:lang w:val="en-US" w:eastAsia="zh-CN"/>
        </w:rPr>
      </w:pPr>
      <w:r>
        <w:rPr>
          <w:rFonts w:hint="default" w:ascii="Times New Roman" w:hAnsi="Times New Roman" w:eastAsia="方正仿宋_GBK" w:cs="Times New Roman"/>
          <w:w w:val="95"/>
          <w:sz w:val="28"/>
          <w:szCs w:val="28"/>
          <w:lang w:val="en-US" w:eastAsia="zh-CN"/>
        </w:rPr>
        <w:t>你单位如对本决定不服，可在收到本决定书之日起60日内向重庆市綦江区人民政府申请行政复议，也可在收到本决定书之日起6个月内向重庆市南岸区人民法院提起行政诉讼。如你单位逾期不申请行政复议，也不向人民法院起诉，又不履行本决定，我局将申请人民法院强制执行。</w:t>
      </w:r>
    </w:p>
    <w:p w14:paraId="23BF25F4">
      <w:pPr>
        <w:pStyle w:val="2"/>
        <w:rPr>
          <w:rFonts w:hint="default"/>
          <w:lang w:val="en-US" w:eastAsia="zh-CN"/>
        </w:rPr>
      </w:pPr>
    </w:p>
    <w:p w14:paraId="24C69D69">
      <w:pPr>
        <w:keepNext w:val="0"/>
        <w:keepLines w:val="0"/>
        <w:pageBreakBefore w:val="0"/>
        <w:widowControl w:val="0"/>
        <w:kinsoku/>
        <w:wordWrap/>
        <w:overflowPunct/>
        <w:topLinePunct w:val="0"/>
        <w:bidi w:val="0"/>
        <w:adjustRightInd w:val="0"/>
        <w:snapToGrid w:val="0"/>
        <w:spacing w:line="420" w:lineRule="exact"/>
        <w:ind w:firstLine="5040" w:firstLineChars="1800"/>
        <w:jc w:val="both"/>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重庆市綦江区生态环境局              </w:t>
      </w:r>
    </w:p>
    <w:p w14:paraId="7EB0733C">
      <w:pPr>
        <w:keepNext w:val="0"/>
        <w:keepLines w:val="0"/>
        <w:pageBreakBefore w:val="0"/>
        <w:widowControl w:val="0"/>
        <w:kinsoku/>
        <w:wordWrap/>
        <w:overflowPunct/>
        <w:topLinePunct w:val="0"/>
        <w:bidi w:val="0"/>
        <w:adjustRightInd w:val="0"/>
        <w:snapToGrid w:val="0"/>
        <w:spacing w:line="420" w:lineRule="exact"/>
        <w:ind w:firstLine="3920" w:firstLineChars="1400"/>
        <w:jc w:val="both"/>
        <w:textAlignment w:val="auto"/>
        <w:rPr>
          <w:rFonts w:hint="eastAsia" w:asciiTheme="minorEastAsia" w:hAnsiTheme="minorEastAsia" w:eastAsiaTheme="minorEastAsia" w:cstheme="minorEastAsia"/>
          <w:sz w:val="21"/>
          <w:szCs w:val="21"/>
          <w:lang w:eastAsia="zh-CN"/>
        </w:rPr>
      </w:pPr>
      <w:r>
        <w:rPr>
          <w:rFonts w:hint="default" w:ascii="Times New Roman" w:hAnsi="Times New Roman" w:eastAsia="方正仿宋_GBK" w:cs="Times New Roman"/>
          <w:sz w:val="28"/>
          <w:szCs w:val="28"/>
          <w:lang w:val="en-US" w:eastAsia="zh-CN"/>
        </w:rPr>
        <w:t xml:space="preserve">           202</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lang w:val="en-US" w:eastAsia="zh-CN"/>
        </w:rPr>
        <w:t>年</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lang w:val="en-US" w:eastAsia="zh-CN"/>
        </w:rPr>
        <w:t>月</w:t>
      </w:r>
      <w:r>
        <w:rPr>
          <w:rFonts w:hint="eastAsia" w:eastAsia="方正仿宋_GBK" w:cs="Times New Roman"/>
          <w:sz w:val="28"/>
          <w:szCs w:val="28"/>
          <w:lang w:val="en-US" w:eastAsia="zh-CN"/>
        </w:rPr>
        <w:t>5</w:t>
      </w:r>
      <w:r>
        <w:rPr>
          <w:rFonts w:hint="default" w:ascii="Times New Roman" w:hAnsi="Times New Roman" w:eastAsia="方正仿宋_GBK" w:cs="Times New Roman"/>
          <w:sz w:val="28"/>
          <w:szCs w:val="28"/>
          <w:lang w:val="en-US" w:eastAsia="zh-CN"/>
        </w:rPr>
        <w:t xml:space="preserve">日  </w:t>
      </w:r>
      <w:bookmarkEnd w:id="0"/>
    </w:p>
    <w:p w14:paraId="06AC17D8">
      <w:pPr>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sz w:val="24"/>
          <w:szCs w:val="24"/>
          <w:lang w:eastAsia="zh-CN"/>
        </w:rPr>
      </w:pPr>
      <w:r>
        <w:rPr>
          <w:rFonts w:hint="eastAsia" w:asciiTheme="minorEastAsia" w:hAnsiTheme="minorEastAsia" w:eastAsiaTheme="minorEastAsia" w:cstheme="minorEastAsia"/>
          <w:sz w:val="21"/>
          <w:szCs w:val="21"/>
          <w:lang w:eastAsia="zh-CN"/>
        </w:rPr>
        <w:t>注：本文书一式二份，一份送当事人，一份附卷。</w:t>
      </w:r>
    </w:p>
    <w:sectPr>
      <w:headerReference r:id="rId5" w:type="first"/>
      <w:footerReference r:id="rId8" w:type="first"/>
      <w:headerReference r:id="rId3" w:type="default"/>
      <w:footerReference r:id="rId6" w:type="default"/>
      <w:headerReference r:id="rId4" w:type="even"/>
      <w:footerReference r:id="rId7" w:type="even"/>
      <w:pgSz w:w="11906" w:h="16838"/>
      <w:pgMar w:top="1304" w:right="1644" w:bottom="1304"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36E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86C91">
                          <w:pPr>
                            <w:pStyle w:val="4"/>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F86C91">
                    <w:pPr>
                      <w:pStyle w:val="4"/>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5DBB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D0C5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CD23">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58D35">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1C8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Mzg5YjQ4ZjVlZGJlMjg0NWU5NzRmYTU5MWE0OGEifQ=="/>
  </w:docVars>
  <w:rsids>
    <w:rsidRoot w:val="00427C8C"/>
    <w:rsid w:val="00427C8C"/>
    <w:rsid w:val="0077797B"/>
    <w:rsid w:val="00AA2B31"/>
    <w:rsid w:val="01A7022B"/>
    <w:rsid w:val="028023CD"/>
    <w:rsid w:val="033B4CE3"/>
    <w:rsid w:val="049812A9"/>
    <w:rsid w:val="04BD7D66"/>
    <w:rsid w:val="050F4C9F"/>
    <w:rsid w:val="05533536"/>
    <w:rsid w:val="05B41B61"/>
    <w:rsid w:val="069D4D4A"/>
    <w:rsid w:val="087A0447"/>
    <w:rsid w:val="087A7754"/>
    <w:rsid w:val="09B205FD"/>
    <w:rsid w:val="0A463428"/>
    <w:rsid w:val="0ACE20A1"/>
    <w:rsid w:val="0B440EDC"/>
    <w:rsid w:val="0B8213C1"/>
    <w:rsid w:val="0D246A25"/>
    <w:rsid w:val="0D6C7DAD"/>
    <w:rsid w:val="0E17549B"/>
    <w:rsid w:val="0F947308"/>
    <w:rsid w:val="0FED0C4E"/>
    <w:rsid w:val="10385B1F"/>
    <w:rsid w:val="1060186C"/>
    <w:rsid w:val="10BA3870"/>
    <w:rsid w:val="12AA1DCC"/>
    <w:rsid w:val="15720820"/>
    <w:rsid w:val="15C0239B"/>
    <w:rsid w:val="17013AE2"/>
    <w:rsid w:val="17C24D4F"/>
    <w:rsid w:val="17EB3526"/>
    <w:rsid w:val="17F370FF"/>
    <w:rsid w:val="19F27B1D"/>
    <w:rsid w:val="1A2B7304"/>
    <w:rsid w:val="1A341BA0"/>
    <w:rsid w:val="1B36008B"/>
    <w:rsid w:val="1CA527A0"/>
    <w:rsid w:val="1D706481"/>
    <w:rsid w:val="1DB606FB"/>
    <w:rsid w:val="1EED0A2C"/>
    <w:rsid w:val="21AA5630"/>
    <w:rsid w:val="21BA0BB0"/>
    <w:rsid w:val="22046198"/>
    <w:rsid w:val="22DD2601"/>
    <w:rsid w:val="22E03145"/>
    <w:rsid w:val="23560D49"/>
    <w:rsid w:val="23690E99"/>
    <w:rsid w:val="24EC7A4D"/>
    <w:rsid w:val="2581207F"/>
    <w:rsid w:val="266B6F32"/>
    <w:rsid w:val="271A49AB"/>
    <w:rsid w:val="276311B3"/>
    <w:rsid w:val="27644345"/>
    <w:rsid w:val="298D59A3"/>
    <w:rsid w:val="29E60A32"/>
    <w:rsid w:val="2ACE345A"/>
    <w:rsid w:val="2BFFEE6D"/>
    <w:rsid w:val="2C5340AD"/>
    <w:rsid w:val="2C91021E"/>
    <w:rsid w:val="2D066EBD"/>
    <w:rsid w:val="2DBA4B02"/>
    <w:rsid w:val="301B0CED"/>
    <w:rsid w:val="30D70FF1"/>
    <w:rsid w:val="312E125A"/>
    <w:rsid w:val="317337AB"/>
    <w:rsid w:val="317B7847"/>
    <w:rsid w:val="31D300D7"/>
    <w:rsid w:val="334E5D5A"/>
    <w:rsid w:val="33522BBF"/>
    <w:rsid w:val="33631001"/>
    <w:rsid w:val="346B0EC7"/>
    <w:rsid w:val="35076AB5"/>
    <w:rsid w:val="362B268A"/>
    <w:rsid w:val="384A30E3"/>
    <w:rsid w:val="38E8107E"/>
    <w:rsid w:val="39A2192F"/>
    <w:rsid w:val="3AA31148"/>
    <w:rsid w:val="3AFA1DB5"/>
    <w:rsid w:val="3F27266C"/>
    <w:rsid w:val="3FA83FC0"/>
    <w:rsid w:val="3FDDB1E5"/>
    <w:rsid w:val="40551718"/>
    <w:rsid w:val="40805671"/>
    <w:rsid w:val="40F01597"/>
    <w:rsid w:val="41747AA6"/>
    <w:rsid w:val="42A66E1E"/>
    <w:rsid w:val="437D17CC"/>
    <w:rsid w:val="43FD1975"/>
    <w:rsid w:val="451C15B6"/>
    <w:rsid w:val="455E5D72"/>
    <w:rsid w:val="4684434E"/>
    <w:rsid w:val="46E241D9"/>
    <w:rsid w:val="46F702D2"/>
    <w:rsid w:val="4AD827D0"/>
    <w:rsid w:val="4C673703"/>
    <w:rsid w:val="4C7E2D33"/>
    <w:rsid w:val="4D69043D"/>
    <w:rsid w:val="4F705E4B"/>
    <w:rsid w:val="4FD712A8"/>
    <w:rsid w:val="50415C21"/>
    <w:rsid w:val="539F4011"/>
    <w:rsid w:val="53E802D0"/>
    <w:rsid w:val="5488425D"/>
    <w:rsid w:val="55273901"/>
    <w:rsid w:val="57461C6A"/>
    <w:rsid w:val="57D97DB9"/>
    <w:rsid w:val="588D419D"/>
    <w:rsid w:val="59182AC8"/>
    <w:rsid w:val="59B04939"/>
    <w:rsid w:val="5CA15F54"/>
    <w:rsid w:val="5E5F4C11"/>
    <w:rsid w:val="600D2A8A"/>
    <w:rsid w:val="60D81AA4"/>
    <w:rsid w:val="60FD595D"/>
    <w:rsid w:val="61E0223F"/>
    <w:rsid w:val="61F401DB"/>
    <w:rsid w:val="62BD14B5"/>
    <w:rsid w:val="64BE292C"/>
    <w:rsid w:val="65AA408D"/>
    <w:rsid w:val="66591F0C"/>
    <w:rsid w:val="671F3D82"/>
    <w:rsid w:val="67D9239D"/>
    <w:rsid w:val="696D7ADA"/>
    <w:rsid w:val="69DA682A"/>
    <w:rsid w:val="6A9151AE"/>
    <w:rsid w:val="6B567D31"/>
    <w:rsid w:val="6D266DB2"/>
    <w:rsid w:val="6DDA7E6A"/>
    <w:rsid w:val="6E374FC2"/>
    <w:rsid w:val="6F585C4F"/>
    <w:rsid w:val="6F5D1523"/>
    <w:rsid w:val="70AF5ED8"/>
    <w:rsid w:val="729E789B"/>
    <w:rsid w:val="73782BE9"/>
    <w:rsid w:val="745125B7"/>
    <w:rsid w:val="74E675AD"/>
    <w:rsid w:val="759871F9"/>
    <w:rsid w:val="75CA48F8"/>
    <w:rsid w:val="764118D4"/>
    <w:rsid w:val="767F75A2"/>
    <w:rsid w:val="778A23CE"/>
    <w:rsid w:val="77FD80A9"/>
    <w:rsid w:val="78187D90"/>
    <w:rsid w:val="78A86B43"/>
    <w:rsid w:val="79174827"/>
    <w:rsid w:val="7A5856DD"/>
    <w:rsid w:val="7BB6DBB5"/>
    <w:rsid w:val="7C5A7CDE"/>
    <w:rsid w:val="7C5C41C7"/>
    <w:rsid w:val="7C5D0D54"/>
    <w:rsid w:val="7C727312"/>
    <w:rsid w:val="7DBE2990"/>
    <w:rsid w:val="7DF55473"/>
    <w:rsid w:val="7FF31B3C"/>
    <w:rsid w:val="7FF41862"/>
    <w:rsid w:val="DFBF071A"/>
    <w:rsid w:val="DFFF604B"/>
    <w:rsid w:val="EF7E242D"/>
    <w:rsid w:val="FDF78605"/>
    <w:rsid w:val="FFDFA819"/>
    <w:rsid w:val="FFFF8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Plain Text"/>
    <w:basedOn w:val="1"/>
    <w:qFormat/>
    <w:uiPriority w:val="0"/>
    <w:rPr>
      <w:rFonts w:ascii="宋体" w:hAnsi="Courier New" w:eastAsia="Times New Roman"/>
      <w:sz w:val="21"/>
      <w:szCs w:val="20"/>
    </w:rPr>
  </w:style>
  <w:style w:type="paragraph" w:styleId="4">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Hyperlink"/>
    <w:qFormat/>
    <w:uiPriority w:val="0"/>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纯文本 Char"/>
    <w:link w:val="13"/>
    <w:qFormat/>
    <w:uiPriority w:val="0"/>
    <w:rPr>
      <w:rFonts w:ascii="宋体" w:hAnsi="Courier New"/>
    </w:rPr>
  </w:style>
  <w:style w:type="paragraph" w:customStyle="1" w:styleId="13">
    <w:name w:val="Plain Text"/>
    <w:basedOn w:val="1"/>
    <w:link w:val="12"/>
    <w:qFormat/>
    <w:uiPriority w:val="0"/>
    <w:rPr>
      <w:rFonts w:ascii="宋体" w:hAnsi="Courier New" w:eastAsiaTheme="minorEastAsia" w:cstheme="minorBidi"/>
      <w:sz w:val="21"/>
      <w:szCs w:val="22"/>
    </w:rPr>
  </w:style>
  <w:style w:type="paragraph" w:customStyle="1" w:styleId="14">
    <w:name w:val="样式1"/>
    <w:basedOn w:val="1"/>
    <w:qFormat/>
    <w:uiPriority w:val="0"/>
    <w:pPr>
      <w:widowControl/>
      <w:ind w:firstLine="560" w:firstLineChars="200"/>
    </w:pPr>
    <w:rPr>
      <w:rFonts w:ascii="Times New Roman" w:hAnsi="Times New Roman" w:eastAsia="方正仿宋_GBK"/>
      <w:color w:val="auto"/>
      <w:kern w:val="0"/>
      <w:sz w:val="28"/>
      <w:szCs w:val="28"/>
      <w:u w:val="single"/>
      <w:lang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1527</Words>
  <Characters>1607</Characters>
  <Lines>9</Lines>
  <Paragraphs>2</Paragraphs>
  <TotalTime>6</TotalTime>
  <ScaleCrop>false</ScaleCrop>
  <LinksUpToDate>false</LinksUpToDate>
  <CharactersWithSpaces>1765</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2019-06-29T18:36:00Z</dcterms:created>
  <dc:creator>微软用户</dc:creator>
  <cp:lastModifiedBy>Jo</cp:lastModifiedBy>
  <cp:lastPrinted>2025-06-14T01:22:00Z</cp:lastPrinted>
  <dcterms:modified xsi:type="dcterms:W3CDTF">2026-06-10T11:48:58Z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KSOSaveFontToCloudKey">
    <vt:lpwstr>681582770_embed</vt:lpwstr>
  </property>
  <property fmtid="{D5CDD505-2E9C-101B-9397-08002B2CF9AE}" pid="4" name="ICV">
    <vt:lpwstr>D440DB1E02274ADBA4C0C294778B0165_13</vt:lpwstr>
  </property>
  <property fmtid="{D5CDD505-2E9C-101B-9397-08002B2CF9AE}" pid="5" name="KSOTemplateDocerSaveRecord">
    <vt:lpwstr>eyJoZGlkIjoiY2M0Y2I2YzczM2E3ZmNkNWQxOGYzNDJmNDlhZDI1NDgiLCJ1c2VySWQiOiIzNTQxNTI5MTIifQ==</vt:lpwstr>
  </property>
</Properties>
</file>