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FF422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2025年綦江区文化市场行政处罚案件公示</w:t>
      </w:r>
    </w:p>
    <w:bookmarkEnd w:id="0"/>
    <w:p w14:paraId="6482FC89">
      <w:pPr>
        <w:adjustRightInd w:val="0"/>
        <w:snapToGrid w:val="0"/>
        <w:spacing w:line="240" w:lineRule="auto"/>
        <w:jc w:val="center"/>
        <w:rPr>
          <w:rFonts w:hint="eastAsia" w:ascii="方正楷体_GBK" w:hAnsi="方正楷体_GBK" w:eastAsia="方正楷体_GBK" w:cs="方正楷体_GBK"/>
          <w:sz w:val="24"/>
          <w:lang w:val="en-US" w:eastAsia="zh-CN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2207"/>
        <w:gridCol w:w="1050"/>
        <w:gridCol w:w="1923"/>
        <w:gridCol w:w="1844"/>
        <w:gridCol w:w="1441"/>
        <w:gridCol w:w="2131"/>
        <w:gridCol w:w="1328"/>
        <w:gridCol w:w="1135"/>
        <w:gridCol w:w="565"/>
      </w:tblGrid>
      <w:tr w14:paraId="6C6A4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94" w:type="pct"/>
            <w:vAlign w:val="center"/>
          </w:tcPr>
          <w:p w14:paraId="693E269C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序号</w:t>
            </w:r>
          </w:p>
        </w:tc>
        <w:tc>
          <w:tcPr>
            <w:tcW w:w="778" w:type="pct"/>
            <w:vAlign w:val="center"/>
          </w:tcPr>
          <w:p w14:paraId="2DB404A4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处罚决定书文号</w:t>
            </w:r>
          </w:p>
        </w:tc>
        <w:tc>
          <w:tcPr>
            <w:tcW w:w="370" w:type="pct"/>
            <w:vAlign w:val="center"/>
          </w:tcPr>
          <w:p w14:paraId="4E025EDB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当事人名称</w:t>
            </w:r>
          </w:p>
        </w:tc>
        <w:tc>
          <w:tcPr>
            <w:tcW w:w="678" w:type="pct"/>
            <w:vAlign w:val="center"/>
          </w:tcPr>
          <w:p w14:paraId="4D3B5F2E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主要违法事实</w:t>
            </w:r>
          </w:p>
        </w:tc>
        <w:tc>
          <w:tcPr>
            <w:tcW w:w="650" w:type="pct"/>
            <w:vAlign w:val="center"/>
          </w:tcPr>
          <w:p w14:paraId="07CCF3B1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处罚理由</w:t>
            </w:r>
          </w:p>
        </w:tc>
        <w:tc>
          <w:tcPr>
            <w:tcW w:w="508" w:type="pct"/>
            <w:vAlign w:val="center"/>
          </w:tcPr>
          <w:p w14:paraId="2C07CE35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处罚依据</w:t>
            </w:r>
          </w:p>
        </w:tc>
        <w:tc>
          <w:tcPr>
            <w:tcW w:w="751" w:type="pct"/>
            <w:vAlign w:val="center"/>
          </w:tcPr>
          <w:p w14:paraId="226975D8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行政处罚类别</w:t>
            </w:r>
          </w:p>
        </w:tc>
        <w:tc>
          <w:tcPr>
            <w:tcW w:w="468" w:type="pct"/>
            <w:vAlign w:val="center"/>
          </w:tcPr>
          <w:p w14:paraId="75767FB3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处罚机关名称</w:t>
            </w:r>
          </w:p>
        </w:tc>
        <w:tc>
          <w:tcPr>
            <w:tcW w:w="400" w:type="pct"/>
            <w:vAlign w:val="center"/>
          </w:tcPr>
          <w:p w14:paraId="543C9342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行政处罚决定日期</w:t>
            </w:r>
          </w:p>
        </w:tc>
        <w:tc>
          <w:tcPr>
            <w:tcW w:w="199" w:type="pct"/>
            <w:vAlign w:val="center"/>
          </w:tcPr>
          <w:p w14:paraId="74CEE4B7"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备注</w:t>
            </w:r>
          </w:p>
        </w:tc>
      </w:tr>
      <w:tr w14:paraId="3BB1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4" w:type="pct"/>
            <w:vAlign w:val="center"/>
          </w:tcPr>
          <w:p w14:paraId="549B661B"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778" w:type="pct"/>
            <w:vAlign w:val="center"/>
          </w:tcPr>
          <w:p w14:paraId="24CEAF99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(綦江)文综罚字﹝2025﹞F-0005号</w:t>
            </w:r>
          </w:p>
        </w:tc>
        <w:tc>
          <w:tcPr>
            <w:tcW w:w="370" w:type="pct"/>
            <w:vAlign w:val="center"/>
          </w:tcPr>
          <w:p w14:paraId="7EC92E01"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杨某某</w:t>
            </w:r>
          </w:p>
        </w:tc>
        <w:tc>
          <w:tcPr>
            <w:tcW w:w="678" w:type="pct"/>
            <w:vAlign w:val="center"/>
          </w:tcPr>
          <w:p w14:paraId="09003100"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擅自安装和使用卫星地面接收设施</w:t>
            </w:r>
          </w:p>
        </w:tc>
        <w:tc>
          <w:tcPr>
            <w:tcW w:w="650" w:type="pct"/>
            <w:vAlign w:val="center"/>
          </w:tcPr>
          <w:p w14:paraId="02043E03"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《卫星电视广播地面接收设施管理规定》第八条第一款</w:t>
            </w:r>
          </w:p>
        </w:tc>
        <w:tc>
          <w:tcPr>
            <w:tcW w:w="508" w:type="pct"/>
            <w:vAlign w:val="center"/>
          </w:tcPr>
          <w:p w14:paraId="5D77E4E2"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《卫星电视广播地面接收设施管理规定》第十条第三款</w:t>
            </w:r>
          </w:p>
        </w:tc>
        <w:tc>
          <w:tcPr>
            <w:tcW w:w="751" w:type="pct"/>
            <w:vAlign w:val="center"/>
          </w:tcPr>
          <w:p w14:paraId="0825EC45"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没收卫星地面接收设施</w:t>
            </w:r>
          </w:p>
        </w:tc>
        <w:tc>
          <w:tcPr>
            <w:tcW w:w="468" w:type="pct"/>
            <w:vAlign w:val="center"/>
          </w:tcPr>
          <w:p w14:paraId="2C77565C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重庆市綦江区文化和旅游发展委员会</w:t>
            </w:r>
          </w:p>
        </w:tc>
        <w:tc>
          <w:tcPr>
            <w:tcW w:w="400" w:type="pct"/>
            <w:vAlign w:val="center"/>
          </w:tcPr>
          <w:p w14:paraId="685F7810"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2025年4月8日</w:t>
            </w:r>
          </w:p>
        </w:tc>
        <w:tc>
          <w:tcPr>
            <w:tcW w:w="199" w:type="pct"/>
            <w:vAlign w:val="center"/>
          </w:tcPr>
          <w:p w14:paraId="7FADD4CF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161B1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4" w:type="pct"/>
            <w:vAlign w:val="center"/>
          </w:tcPr>
          <w:p w14:paraId="27B5EB65"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778" w:type="pct"/>
            <w:vAlign w:val="center"/>
          </w:tcPr>
          <w:p w14:paraId="693515F7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(綦江)文综罚字﹝2025﹞F-0006号</w:t>
            </w:r>
          </w:p>
        </w:tc>
        <w:tc>
          <w:tcPr>
            <w:tcW w:w="370" w:type="pct"/>
            <w:vAlign w:val="center"/>
          </w:tcPr>
          <w:p w14:paraId="1F56FE97"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杨某某</w:t>
            </w:r>
          </w:p>
        </w:tc>
        <w:tc>
          <w:tcPr>
            <w:tcW w:w="678" w:type="pct"/>
            <w:vAlign w:val="center"/>
          </w:tcPr>
          <w:p w14:paraId="59DAAFDB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擅自安装和使用卫星地面接收设施</w:t>
            </w:r>
          </w:p>
        </w:tc>
        <w:tc>
          <w:tcPr>
            <w:tcW w:w="650" w:type="pct"/>
            <w:vAlign w:val="center"/>
          </w:tcPr>
          <w:p w14:paraId="6357FB4F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《卫星电视广播地面接收设施管理规定》第八条第一款</w:t>
            </w:r>
          </w:p>
        </w:tc>
        <w:tc>
          <w:tcPr>
            <w:tcW w:w="508" w:type="pct"/>
            <w:vAlign w:val="center"/>
          </w:tcPr>
          <w:p w14:paraId="23AEAA4D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《卫星电视广播地面接收设施管理规定》第十条第三款</w:t>
            </w:r>
          </w:p>
        </w:tc>
        <w:tc>
          <w:tcPr>
            <w:tcW w:w="751" w:type="pct"/>
            <w:vAlign w:val="center"/>
          </w:tcPr>
          <w:p w14:paraId="28463455"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没收卫星地面接收设施</w:t>
            </w:r>
          </w:p>
        </w:tc>
        <w:tc>
          <w:tcPr>
            <w:tcW w:w="468" w:type="pct"/>
            <w:vAlign w:val="center"/>
          </w:tcPr>
          <w:p w14:paraId="5CED04FA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重庆市綦江区文化和旅游发展委员会</w:t>
            </w:r>
          </w:p>
        </w:tc>
        <w:tc>
          <w:tcPr>
            <w:tcW w:w="400" w:type="pct"/>
            <w:vAlign w:val="center"/>
          </w:tcPr>
          <w:p w14:paraId="6AE19351"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2025年4月8日</w:t>
            </w:r>
          </w:p>
        </w:tc>
        <w:tc>
          <w:tcPr>
            <w:tcW w:w="199" w:type="pct"/>
            <w:vAlign w:val="center"/>
          </w:tcPr>
          <w:p w14:paraId="3F43AD6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</w:tbl>
    <w:p w14:paraId="113181E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MTA4NWFkNTQzNmRjMzIyNDRlM2UyMWIzN2M2ZGMifQ=="/>
    <w:docVar w:name="KSO_WPS_MARK_KEY" w:val="d20ebc72-e01c-4e96-a1fe-c8b93007482f"/>
  </w:docVars>
  <w:rsids>
    <w:rsidRoot w:val="1D8E5D93"/>
    <w:rsid w:val="024912E2"/>
    <w:rsid w:val="043734A9"/>
    <w:rsid w:val="0D3C7019"/>
    <w:rsid w:val="0EC86D78"/>
    <w:rsid w:val="0F356986"/>
    <w:rsid w:val="11015C10"/>
    <w:rsid w:val="126637EB"/>
    <w:rsid w:val="13161004"/>
    <w:rsid w:val="1582723F"/>
    <w:rsid w:val="17D92954"/>
    <w:rsid w:val="186E51A7"/>
    <w:rsid w:val="19871524"/>
    <w:rsid w:val="19D753EE"/>
    <w:rsid w:val="1ADD0D7B"/>
    <w:rsid w:val="1B1A4143"/>
    <w:rsid w:val="1BC53330"/>
    <w:rsid w:val="1D8E5D93"/>
    <w:rsid w:val="1F70466D"/>
    <w:rsid w:val="1FC86EC9"/>
    <w:rsid w:val="229D7703"/>
    <w:rsid w:val="22BF794B"/>
    <w:rsid w:val="286F11F3"/>
    <w:rsid w:val="28E514B5"/>
    <w:rsid w:val="2A472DF5"/>
    <w:rsid w:val="2AD8498D"/>
    <w:rsid w:val="2B37142E"/>
    <w:rsid w:val="30180806"/>
    <w:rsid w:val="30A47F57"/>
    <w:rsid w:val="31593667"/>
    <w:rsid w:val="33EF1497"/>
    <w:rsid w:val="37C73731"/>
    <w:rsid w:val="3A36479A"/>
    <w:rsid w:val="3AAA6D70"/>
    <w:rsid w:val="3C271BD4"/>
    <w:rsid w:val="3E1C107E"/>
    <w:rsid w:val="414F3FAF"/>
    <w:rsid w:val="41AA5383"/>
    <w:rsid w:val="44092597"/>
    <w:rsid w:val="4B2633FC"/>
    <w:rsid w:val="4D7133BD"/>
    <w:rsid w:val="4E924449"/>
    <w:rsid w:val="55D3606E"/>
    <w:rsid w:val="61A70A40"/>
    <w:rsid w:val="61DE3DC0"/>
    <w:rsid w:val="648657EE"/>
    <w:rsid w:val="678371C8"/>
    <w:rsid w:val="690310B0"/>
    <w:rsid w:val="6A9233D4"/>
    <w:rsid w:val="6D601515"/>
    <w:rsid w:val="6E796AD6"/>
    <w:rsid w:val="6EFA3E6F"/>
    <w:rsid w:val="70545BA6"/>
    <w:rsid w:val="70681F13"/>
    <w:rsid w:val="713769DF"/>
    <w:rsid w:val="724062E1"/>
    <w:rsid w:val="725620A9"/>
    <w:rsid w:val="726D1B7A"/>
    <w:rsid w:val="743B5827"/>
    <w:rsid w:val="76A47E0A"/>
    <w:rsid w:val="7D77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qFormat/>
    <w:uiPriority w:val="0"/>
    <w:pPr>
      <w:spacing w:line="360" w:lineRule="auto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296</Characters>
  <Lines>0</Lines>
  <Paragraphs>0</Paragraphs>
  <TotalTime>2</TotalTime>
  <ScaleCrop>false</ScaleCrop>
  <LinksUpToDate>false</LinksUpToDate>
  <CharactersWithSpaces>296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2022-10-18T06:53:00Z</dcterms:created>
  <dc:creator>Administrator</dc:creator>
  <cp:lastModifiedBy>Administrator</cp:lastModifiedBy>
  <cp:lastPrinted>2025-04-15T02:37:00Z</cp:lastPrinted>
  <dcterms:modified xsi:type="dcterms:W3CDTF">2025-09-29T09:13:28Z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65099843BC464E98816E7963F1AC7E09_13</vt:lpwstr>
  </property>
  <property fmtid="{D5CDD505-2E9C-101B-9397-08002B2CF9AE}" pid="4" name="KSOTemplateDocerSaveRecord">
    <vt:lpwstr>eyJoZGlkIjoiMmI0YzIzNTJhN2ZiZGZjMzkzZDIwNGY2N2NjOWQ5ZWMiLCJ1c2VySWQiOiI1NjMyODAzNDgifQ==</vt:lpwstr>
  </property>
</Properties>
</file>