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300" w:afterAutospacing="0" w:line="60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綦江</w:t>
      </w: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石壕镇香山社区居委会</w:t>
      </w:r>
    </w:p>
    <w:p>
      <w:pPr>
        <w:rPr>
          <w:rFonts w:hint="eastAsia"/>
        </w:rPr>
      </w:pPr>
    </w:p>
    <w:p>
      <w:pPr>
        <w:bidi w:val="0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bookmarkStart w:id="0" w:name="_Toc1689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联系电话</w:t>
      </w:r>
      <w:bookmarkEnd w:id="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023—</w:t>
      </w:r>
      <w:r>
        <w:rPr>
          <w:rFonts w:hint="eastAsia" w:ascii="方正仿宋_GBK" w:hAnsi="方正仿宋_GBK" w:eastAsia="方正仿宋_GBK" w:cs="方正仿宋_GBK"/>
          <w:i w:val="0"/>
          <w:color w:val="333333"/>
          <w:kern w:val="0"/>
          <w:sz w:val="28"/>
          <w:szCs w:val="28"/>
          <w:u w:val="none"/>
          <w:lang w:val="en-US" w:eastAsia="zh-CN" w:bidi="ar"/>
        </w:rPr>
        <w:t>48740363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二、办公地址：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重庆市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綦江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石壕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镇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香山社区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1组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三、办公时间：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上午9:00-12:30，下午14:00-18:00（法定节假日、公休日除外）</w:t>
      </w:r>
    </w:p>
    <w:p>
      <w:pPr>
        <w:bidi w:val="0"/>
        <w:ind w:firstLine="560" w:firstLineChars="200"/>
        <w:rPr>
          <w:rFonts w:hint="eastAsia" w:ascii="方正黑体_GBK" w:hAnsi="方正黑体_GBK" w:eastAsia="方正黑体_GBK" w:cs="方正黑体_GBK"/>
          <w:sz w:val="28"/>
          <w:szCs w:val="28"/>
        </w:rPr>
      </w:pPr>
      <w:bookmarkStart w:id="1" w:name="_Toc30992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、负责人信息</w:t>
      </w:r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333333"/>
          <w:kern w:val="0"/>
          <w:sz w:val="28"/>
          <w:szCs w:val="28"/>
          <w:u w:val="none"/>
          <w:lang w:val="en-US" w:eastAsia="zh-CN" w:bidi="ar"/>
        </w:rPr>
        <w:t>李尚全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香山社区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党委书记、主任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333333"/>
          <w:kern w:val="0"/>
          <w:sz w:val="28"/>
          <w:szCs w:val="28"/>
          <w:u w:val="none"/>
          <w:lang w:val="en-US" w:eastAsia="zh-CN" w:bidi="ar"/>
        </w:rPr>
        <w:t>李显学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 xml:space="preserve"> 香山社区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综合服务专干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333333"/>
          <w:kern w:val="0"/>
          <w:sz w:val="28"/>
          <w:szCs w:val="28"/>
          <w:u w:val="none"/>
          <w:lang w:val="en-US" w:eastAsia="zh-CN" w:bidi="ar"/>
        </w:rPr>
        <w:t>杨洪川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 xml:space="preserve"> 香山社区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综合服务专干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bookmarkStart w:id="2" w:name="_GoBack"/>
      <w:bookmarkEnd w:id="2"/>
      <w:r>
        <w:rPr>
          <w:rFonts w:hint="eastAsia" w:ascii="方正仿宋_GBK" w:hAnsi="方正仿宋_GBK" w:eastAsia="方正仿宋_GBK" w:cs="方正仿宋_GBK"/>
          <w:i w:val="0"/>
          <w:color w:val="333333"/>
          <w:kern w:val="0"/>
          <w:sz w:val="28"/>
          <w:szCs w:val="28"/>
          <w:u w:val="none"/>
          <w:lang w:val="en-US" w:eastAsia="zh-CN" w:bidi="ar"/>
        </w:rPr>
        <w:t>阮流德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香山社区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综合治理专干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杨月大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香山社区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党委委员、监督委员会主任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44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MmQ0MDgzYjU5OGI4MDUyMDk5YjhmODdkMzg2OWUifQ=="/>
  </w:docVars>
  <w:rsids>
    <w:rsidRoot w:val="2C2F054F"/>
    <w:rsid w:val="00515623"/>
    <w:rsid w:val="0BC14642"/>
    <w:rsid w:val="177B33D5"/>
    <w:rsid w:val="2C2F054F"/>
    <w:rsid w:val="3D145D36"/>
    <w:rsid w:val="49170CC6"/>
    <w:rsid w:val="59597683"/>
    <w:rsid w:val="5B8E37B1"/>
    <w:rsid w:val="62A776E5"/>
    <w:rsid w:val="76972DBF"/>
    <w:rsid w:val="FC7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before="60" w:after="60" w:line="240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208</Characters>
  <Lines>0</Lines>
  <Paragraphs>0</Paragraphs>
  <TotalTime>3</TotalTime>
  <ScaleCrop>false</ScaleCrop>
  <LinksUpToDate>false</LinksUpToDate>
  <CharactersWithSpaces>238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2023-11-08T15:08:00Z</dcterms:created>
  <dc:creator>Administrator</dc:creator>
  <cp:lastModifiedBy>guest</cp:lastModifiedBy>
  <dcterms:modified xsi:type="dcterms:W3CDTF">2023-11-17T11:55:18Z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35FD7F8D00FC40988F6707C0D9D17C10_12</vt:lpwstr>
  </property>
</Properties>
</file>