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72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textAlignment w:val="auto"/>
        <w:rPr>
          <w:rStyle w:val="5"/>
          <w:rFonts w:hint="eastAsia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：</w:t>
      </w:r>
    </w:p>
    <w:p w14:paraId="2AFC0332">
      <w:pPr>
        <w:jc w:val="center"/>
        <w:rPr>
          <w:rStyle w:val="5"/>
          <w:rFonts w:hint="eastAsia" w:eastAsia="方正小标宋_GBK"/>
          <w:lang w:val="en-US" w:eastAsia="zh-CN" w:bidi="ar"/>
        </w:rPr>
      </w:pPr>
      <w:r>
        <w:rPr>
          <w:rStyle w:val="5"/>
          <w:rFonts w:hint="eastAsia"/>
          <w:lang w:val="en-US" w:eastAsia="zh-CN" w:bidi="ar"/>
        </w:rPr>
        <w:t>征求意见</w:t>
      </w:r>
      <w:r>
        <w:rPr>
          <w:rStyle w:val="5"/>
          <w:rFonts w:hint="eastAsia" w:eastAsia="方正小标宋_GBK"/>
          <w:lang w:val="en-US" w:eastAsia="zh-CN" w:bidi="ar"/>
        </w:rPr>
        <w:t>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7066"/>
      </w:tblGrid>
      <w:tr w14:paraId="1FB4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29C6DEAA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征求文件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名称</w:t>
            </w:r>
          </w:p>
        </w:tc>
        <w:tc>
          <w:tcPr>
            <w:tcW w:w="7066" w:type="dxa"/>
          </w:tcPr>
          <w:p w14:paraId="7AB0D6E9">
            <w:pPr>
              <w:jc w:val="left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《</w:t>
            </w:r>
            <w:r>
              <w:rPr>
                <w:rStyle w:val="8"/>
                <w:rFonts w:hint="eastAsia"/>
                <w:lang w:val="en-US" w:eastAsia="zh-CN" w:bidi="ar"/>
              </w:rPr>
              <w:t>綦江区城区临时占道经营点设置规划（草案）</w:t>
            </w:r>
            <w:r>
              <w:rPr>
                <w:rStyle w:val="8"/>
                <w:lang w:val="en-US" w:eastAsia="zh-CN" w:bidi="ar"/>
              </w:rPr>
              <w:t>》</w:t>
            </w:r>
          </w:p>
        </w:tc>
      </w:tr>
      <w:tr w14:paraId="2856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0" w:hRule="atLeast"/>
        </w:trPr>
        <w:tc>
          <w:tcPr>
            <w:tcW w:w="1456" w:type="dxa"/>
          </w:tcPr>
          <w:p w14:paraId="4D0213AC">
            <w:pPr>
              <w:jc w:val="center"/>
              <w:rPr>
                <w:rStyle w:val="6"/>
                <w:lang w:val="en-US" w:eastAsia="zh-CN" w:bidi="ar"/>
              </w:rPr>
            </w:pPr>
          </w:p>
          <w:p w14:paraId="4F9089E6">
            <w:pPr>
              <w:jc w:val="center"/>
              <w:rPr>
                <w:rStyle w:val="6"/>
                <w:lang w:val="en-US" w:eastAsia="zh-CN" w:bidi="ar"/>
              </w:rPr>
            </w:pPr>
          </w:p>
          <w:p w14:paraId="2941F460">
            <w:pPr>
              <w:jc w:val="center"/>
              <w:rPr>
                <w:rStyle w:val="6"/>
                <w:lang w:val="en-US" w:eastAsia="zh-CN" w:bidi="ar"/>
              </w:rPr>
            </w:pPr>
          </w:p>
          <w:p w14:paraId="0C807EC8">
            <w:pPr>
              <w:jc w:val="center"/>
              <w:rPr>
                <w:rStyle w:val="6"/>
                <w:lang w:val="en-US" w:eastAsia="zh-CN" w:bidi="ar"/>
              </w:rPr>
            </w:pPr>
          </w:p>
          <w:p w14:paraId="02059AC4">
            <w:pPr>
              <w:jc w:val="center"/>
              <w:rPr>
                <w:rStyle w:val="6"/>
                <w:lang w:val="en-US" w:eastAsia="zh-CN" w:bidi="ar"/>
              </w:rPr>
            </w:pPr>
          </w:p>
          <w:p w14:paraId="78D7767B">
            <w:pPr>
              <w:jc w:val="center"/>
              <w:rPr>
                <w:rStyle w:val="6"/>
                <w:lang w:val="en-US" w:eastAsia="zh-CN" w:bidi="ar"/>
              </w:rPr>
            </w:pPr>
          </w:p>
          <w:p w14:paraId="64AD3151">
            <w:pPr>
              <w:jc w:val="center"/>
              <w:rPr>
                <w:rStyle w:val="6"/>
                <w:lang w:val="en-US" w:eastAsia="zh-CN" w:bidi="ar"/>
              </w:rPr>
            </w:pPr>
          </w:p>
          <w:p w14:paraId="782189F5">
            <w:pPr>
              <w:jc w:val="center"/>
              <w:rPr>
                <w:rStyle w:val="6"/>
                <w:lang w:val="en-US" w:eastAsia="zh-CN" w:bidi="ar"/>
              </w:rPr>
            </w:pPr>
          </w:p>
          <w:p w14:paraId="62E89187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意见建议及理由</w:t>
            </w:r>
          </w:p>
        </w:tc>
        <w:tc>
          <w:tcPr>
            <w:tcW w:w="7066" w:type="dxa"/>
          </w:tcPr>
          <w:p w14:paraId="0E4B1849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  <w:p w14:paraId="1040B19F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  <w:p w14:paraId="664FA71E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  <w:p w14:paraId="01FF1124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  <w:p w14:paraId="3FF401FD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  <w:p w14:paraId="6EE23036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  <w:p w14:paraId="523ABB31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  <w:p w14:paraId="384B69F8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  <w:p w14:paraId="63616669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  <w:p w14:paraId="26AA9241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  <w:p w14:paraId="4EF81476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  <w:p w14:paraId="7AA0E906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  <w:p w14:paraId="0F766B3B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  <w:p w14:paraId="6C540331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  <w:p w14:paraId="72F8701D">
            <w:pPr>
              <w:jc w:val="both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  <w:p w14:paraId="05EB9790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</w:tc>
      </w:tr>
      <w:tr w14:paraId="54E1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78F8A966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联系方式</w:t>
            </w:r>
          </w:p>
        </w:tc>
        <w:tc>
          <w:tcPr>
            <w:tcW w:w="7066" w:type="dxa"/>
          </w:tcPr>
          <w:p w14:paraId="2A64F5B0">
            <w:pPr>
              <w:jc w:val="center"/>
              <w:rPr>
                <w:rStyle w:val="5"/>
                <w:rFonts w:hint="default"/>
                <w:vertAlign w:val="baseline"/>
                <w:lang w:val="en-US" w:eastAsia="zh-CN" w:bidi="ar"/>
              </w:rPr>
            </w:pPr>
          </w:p>
        </w:tc>
      </w:tr>
    </w:tbl>
    <w:p w14:paraId="0AC7304F">
      <w:pPr>
        <w:tabs>
          <w:tab w:val="left" w:pos="3043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06080"/>
    <w:rsid w:val="7EB3250D"/>
    <w:rsid w:val="BEDF0739"/>
    <w:rsid w:val="EB7FF0BB"/>
    <w:rsid w:val="FFFB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6">
    <w:name w:val="font71"/>
    <w:basedOn w:val="4"/>
    <w:qFormat/>
    <w:uiPriority w:val="0"/>
    <w:rPr>
      <w:rFonts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8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2025-07-22T10:55:00Z</dcterms:created>
  <dc:creator>Administrator</dc:creator>
  <cp:lastModifiedBy>user</cp:lastModifiedBy>
  <cp:lastPrinted>2026-03-05T07:39:00Z</cp:lastPrinted>
  <dcterms:modified xsi:type="dcterms:W3CDTF">2026-05-20T16:08:47Z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eyJoZGlkIjoiNzIyYTUzNTc4Mjc5N2U5YjBmYWI5YTQxN2QxZGVlOTgiLCJ1c2VySWQiOiI4MjYzMDU0NzYifQ==</vt:lpwstr>
  </property>
  <property fmtid="{D5CDD505-2E9C-101B-9397-08002B2CF9AE}" pid="4" name="ICV">
    <vt:lpwstr>690DFCB819874A7BBCF52AA87E5D6391_12</vt:lpwstr>
  </property>
</Properties>
</file>