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8AD7" w14:textId="77777777" w:rsidR="00C738FB" w:rsidRDefault="00C738FB">
      <w:pPr>
        <w:spacing w:line="540" w:lineRule="exact"/>
        <w:ind w:firstLineChars="200" w:firstLine="640"/>
        <w:jc w:val="center"/>
        <w:rPr>
          <w:rFonts w:ascii="Times New Roman" w:eastAsia="方正仿宋_GBK" w:hAnsi="Times New Roman"/>
          <w:sz w:val="32"/>
          <w:szCs w:val="32"/>
        </w:rPr>
      </w:pPr>
    </w:p>
    <w:p w14:paraId="3B621719" w14:textId="77777777" w:rsidR="00C738FB" w:rsidRDefault="00C738FB">
      <w:pPr>
        <w:spacing w:line="540" w:lineRule="exact"/>
        <w:ind w:firstLineChars="200" w:firstLine="640"/>
        <w:jc w:val="center"/>
        <w:rPr>
          <w:rFonts w:ascii="Times New Roman" w:eastAsia="方正仿宋_GBK" w:hAnsi="Times New Roman"/>
          <w:sz w:val="32"/>
          <w:szCs w:val="32"/>
        </w:rPr>
      </w:pPr>
    </w:p>
    <w:p w14:paraId="3D1CEE60" w14:textId="77777777" w:rsidR="00C738FB" w:rsidRDefault="00000000">
      <w:pPr>
        <w:snapToGrid w:val="0"/>
        <w:spacing w:line="600" w:lineRule="exact"/>
        <w:jc w:val="center"/>
        <w:rPr>
          <w:rFonts w:eastAsia="方正小标宋_GBK"/>
          <w:sz w:val="44"/>
          <w:szCs w:val="44"/>
        </w:rPr>
      </w:pPr>
      <w:r>
        <w:rPr>
          <w:rFonts w:eastAsia="方正小标宋_GBK" w:hint="eastAsia"/>
          <w:sz w:val="44"/>
          <w:szCs w:val="44"/>
        </w:rPr>
        <w:t>重庆市綦江区财政局</w:t>
      </w:r>
    </w:p>
    <w:p w14:paraId="19F1BFFB" w14:textId="77777777" w:rsidR="00C738FB" w:rsidRDefault="00000000">
      <w:pPr>
        <w:snapToGrid w:val="0"/>
        <w:spacing w:line="600" w:lineRule="exact"/>
        <w:jc w:val="center"/>
        <w:rPr>
          <w:rFonts w:eastAsia="方正小标宋_GBK" w:hAnsi="Times New Roman"/>
          <w:sz w:val="44"/>
          <w:szCs w:val="44"/>
        </w:rPr>
      </w:pPr>
      <w:r>
        <w:rPr>
          <w:rFonts w:ascii="Times New Roman" w:eastAsia="方正小标宋_GBK" w:hAnsi="Times New Roman" w:hint="eastAsia"/>
          <w:sz w:val="44"/>
          <w:szCs w:val="44"/>
        </w:rPr>
        <w:t>关于废止</w:t>
      </w:r>
      <w:r>
        <w:rPr>
          <w:rFonts w:ascii="Times New Roman" w:eastAsia="方正小标宋_GBK" w:hAnsi="Times New Roman"/>
          <w:sz w:val="44"/>
          <w:szCs w:val="44"/>
        </w:rPr>
        <w:t>1</w:t>
      </w:r>
      <w:r>
        <w:rPr>
          <w:rFonts w:eastAsia="方正小标宋_GBK" w:hint="eastAsia"/>
          <w:sz w:val="44"/>
          <w:szCs w:val="44"/>
        </w:rPr>
        <w:t>件部门规范性</w:t>
      </w:r>
      <w:r>
        <w:rPr>
          <w:rFonts w:ascii="Times New Roman" w:eastAsia="方正小标宋_GBK" w:hAnsi="Times New Roman" w:hint="eastAsia"/>
          <w:sz w:val="44"/>
          <w:szCs w:val="44"/>
        </w:rPr>
        <w:t>文件的</w:t>
      </w:r>
      <w:r>
        <w:rPr>
          <w:rFonts w:eastAsia="方正小标宋_GBK" w:hint="eastAsia"/>
          <w:sz w:val="44"/>
          <w:szCs w:val="44"/>
        </w:rPr>
        <w:t>决定</w:t>
      </w:r>
    </w:p>
    <w:p w14:paraId="6A5EB142" w14:textId="77777777" w:rsidR="00C738FB" w:rsidRDefault="00000000">
      <w:pPr>
        <w:pStyle w:val="a7"/>
        <w:spacing w:beforeAutospacing="0" w:afterAutospacing="0" w:line="60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綦江财发〔</w:t>
      </w:r>
      <w:r>
        <w:rPr>
          <w:rFonts w:ascii="Times New Roman" w:eastAsia="方正仿宋_GBK" w:hAnsi="Times New Roman" w:hint="eastAsia"/>
          <w:sz w:val="32"/>
          <w:szCs w:val="32"/>
        </w:rPr>
        <w:t>2024</w:t>
      </w:r>
      <w:r>
        <w:rPr>
          <w:rFonts w:ascii="Times New Roman" w:eastAsia="方正仿宋_GBK" w:hAnsi="Times New Roman" w:hint="eastAsia"/>
          <w:sz w:val="32"/>
          <w:szCs w:val="32"/>
        </w:rPr>
        <w:t>〕</w:t>
      </w:r>
      <w:r>
        <w:rPr>
          <w:rFonts w:ascii="Times New Roman" w:eastAsia="方正仿宋_GBK" w:hAnsi="Times New Roman" w:hint="eastAsia"/>
          <w:sz w:val="32"/>
          <w:szCs w:val="32"/>
        </w:rPr>
        <w:t xml:space="preserve">57 </w:t>
      </w:r>
      <w:r>
        <w:rPr>
          <w:rFonts w:ascii="Times New Roman" w:eastAsia="方正仿宋_GBK" w:hAnsi="Times New Roman" w:hint="eastAsia"/>
          <w:sz w:val="32"/>
          <w:szCs w:val="32"/>
        </w:rPr>
        <w:t>号</w:t>
      </w:r>
    </w:p>
    <w:p w14:paraId="4DC33034" w14:textId="77777777" w:rsidR="00C738FB" w:rsidRDefault="00C738FB">
      <w:pPr>
        <w:widowControl/>
        <w:shd w:val="clear" w:color="auto" w:fill="FFFFFF"/>
        <w:spacing w:before="120" w:line="416" w:lineRule="exact"/>
        <w:jc w:val="left"/>
        <w:rPr>
          <w:rFonts w:hAnsi="方正仿宋_GBK"/>
          <w:color w:val="333333"/>
          <w:kern w:val="0"/>
          <w:shd w:val="clear" w:color="auto" w:fill="FFFFFF"/>
        </w:rPr>
      </w:pPr>
    </w:p>
    <w:p w14:paraId="541D2510" w14:textId="77777777" w:rsidR="00C738FB" w:rsidRDefault="00000000">
      <w:pPr>
        <w:widowControl/>
        <w:shd w:val="clear" w:color="auto" w:fill="FFFFFF"/>
        <w:spacing w:before="120" w:line="576" w:lineRule="exact"/>
        <w:jc w:val="left"/>
        <w:rPr>
          <w:rFonts w:ascii="Times New Roman" w:eastAsia="方正仿宋_GBK" w:hAnsi="Times New Roman"/>
          <w:kern w:val="0"/>
          <w:sz w:val="32"/>
          <w:szCs w:val="32"/>
          <w:lang w:bidi="ar"/>
        </w:rPr>
      </w:pPr>
      <w:r>
        <w:rPr>
          <w:rFonts w:ascii="Times New Roman" w:eastAsia="方正仿宋_GBK" w:hAnsi="Times New Roman"/>
          <w:kern w:val="0"/>
          <w:sz w:val="32"/>
          <w:szCs w:val="32"/>
          <w:lang w:bidi="ar"/>
        </w:rPr>
        <w:t>各街镇人民政府、街道办事处，区级有关部门</w:t>
      </w:r>
      <w:r>
        <w:rPr>
          <w:rFonts w:ascii="Times New Roman" w:eastAsia="方正仿宋_GBK" w:hAnsi="Times New Roman" w:hint="eastAsia"/>
          <w:kern w:val="0"/>
          <w:sz w:val="32"/>
          <w:szCs w:val="32"/>
          <w:lang w:bidi="ar"/>
        </w:rPr>
        <w:t>：</w:t>
      </w:r>
    </w:p>
    <w:p w14:paraId="7D23BF69" w14:textId="0F0DDC98" w:rsidR="00C738FB" w:rsidRDefault="00000000">
      <w:pPr>
        <w:pStyle w:val="a0"/>
        <w:spacing w:line="560" w:lineRule="exact"/>
        <w:ind w:firstLineChars="200" w:firstLine="640"/>
        <w:rPr>
          <w:rFonts w:ascii="Times New Roman" w:eastAsia="方正仿宋_GBK" w:hAnsi="Times New Roman" w:cs="Times New Roman"/>
          <w:kern w:val="0"/>
          <w:sz w:val="32"/>
          <w:szCs w:val="32"/>
          <w:lang w:val="en-US" w:bidi="ar"/>
        </w:rPr>
      </w:pPr>
      <w:r>
        <w:rPr>
          <w:rFonts w:ascii="Times New Roman" w:eastAsia="方正仿宋_GBK" w:hAnsi="Times New Roman" w:cs="Times New Roman"/>
          <w:kern w:val="0"/>
          <w:sz w:val="32"/>
          <w:szCs w:val="32"/>
          <w:lang w:val="en-US" w:bidi="ar"/>
        </w:rPr>
        <w:t>根据《</w:t>
      </w:r>
      <w:r>
        <w:rPr>
          <w:rFonts w:ascii="Times New Roman" w:eastAsia="方正仿宋_GBK" w:hAnsi="Times New Roman" w:cs="Times New Roman" w:hint="eastAsia"/>
          <w:kern w:val="0"/>
          <w:sz w:val="32"/>
          <w:szCs w:val="32"/>
          <w:lang w:val="en-US" w:bidi="ar"/>
        </w:rPr>
        <w:t>重庆市财政局关于印发重庆市农业保险保费补贴管理办法的通知</w:t>
      </w:r>
      <w:r>
        <w:rPr>
          <w:rFonts w:ascii="Times New Roman" w:eastAsia="方正仿宋_GBK" w:hAnsi="Times New Roman" w:cs="Times New Roman"/>
          <w:kern w:val="0"/>
          <w:sz w:val="32"/>
          <w:szCs w:val="32"/>
          <w:lang w:val="en-US" w:bidi="ar"/>
        </w:rPr>
        <w:t>》</w:t>
      </w:r>
      <w:r>
        <w:rPr>
          <w:rFonts w:ascii="Times New Roman" w:eastAsia="方正仿宋_GBK" w:hAnsi="Times New Roman" w:cs="Times New Roman" w:hint="eastAsia"/>
          <w:kern w:val="0"/>
          <w:sz w:val="32"/>
          <w:szCs w:val="32"/>
          <w:lang w:val="en-US" w:bidi="ar"/>
        </w:rPr>
        <w:t>（渝财规〔</w:t>
      </w:r>
      <w:r>
        <w:rPr>
          <w:rFonts w:ascii="Times New Roman" w:eastAsia="方正仿宋_GBK" w:hAnsi="Times New Roman" w:cs="Times New Roman" w:hint="eastAsia"/>
          <w:kern w:val="0"/>
          <w:sz w:val="32"/>
          <w:szCs w:val="32"/>
          <w:lang w:val="en-US" w:bidi="ar"/>
        </w:rPr>
        <w:t>2024</w:t>
      </w:r>
      <w:r>
        <w:rPr>
          <w:rFonts w:ascii="Times New Roman" w:eastAsia="方正仿宋_GBK" w:hAnsi="Times New Roman" w:cs="Times New Roman" w:hint="eastAsia"/>
          <w:kern w:val="0"/>
          <w:sz w:val="32"/>
          <w:szCs w:val="32"/>
          <w:lang w:val="en-US" w:bidi="ar"/>
        </w:rPr>
        <w:t>〕</w:t>
      </w:r>
      <w:r>
        <w:rPr>
          <w:rFonts w:ascii="Times New Roman" w:eastAsia="方正仿宋_GBK" w:hAnsi="Times New Roman" w:cs="Times New Roman" w:hint="eastAsia"/>
          <w:kern w:val="0"/>
          <w:sz w:val="32"/>
          <w:szCs w:val="32"/>
          <w:lang w:val="en-US" w:bidi="ar"/>
        </w:rPr>
        <w:t>3</w:t>
      </w:r>
      <w:r>
        <w:rPr>
          <w:rFonts w:ascii="Times New Roman" w:eastAsia="方正仿宋_GBK" w:hAnsi="Times New Roman" w:cs="Times New Roman" w:hint="eastAsia"/>
          <w:kern w:val="0"/>
          <w:sz w:val="32"/>
          <w:szCs w:val="32"/>
          <w:lang w:val="en-US" w:bidi="ar"/>
        </w:rPr>
        <w:t>号）</w:t>
      </w:r>
      <w:r>
        <w:rPr>
          <w:rFonts w:ascii="Times New Roman" w:eastAsia="方正仿宋_GBK" w:hAnsi="Times New Roman" w:cs="Times New Roman"/>
          <w:kern w:val="0"/>
          <w:sz w:val="32"/>
          <w:szCs w:val="32"/>
          <w:lang w:val="en-US" w:bidi="ar"/>
        </w:rPr>
        <w:t>文件精神，经区财政局</w:t>
      </w:r>
      <w:r>
        <w:rPr>
          <w:rFonts w:ascii="Times New Roman" w:eastAsia="方正仿宋_GBK" w:hAnsi="Times New Roman" w:cs="Times New Roman"/>
          <w:kern w:val="0"/>
          <w:sz w:val="32"/>
          <w:szCs w:val="32"/>
          <w:lang w:val="en-US" w:bidi="ar"/>
        </w:rPr>
        <w:t>202</w:t>
      </w:r>
      <w:r>
        <w:rPr>
          <w:rFonts w:ascii="Times New Roman" w:eastAsia="方正仿宋_GBK" w:hAnsi="Times New Roman" w:cs="Times New Roman" w:hint="eastAsia"/>
          <w:kern w:val="0"/>
          <w:sz w:val="32"/>
          <w:szCs w:val="32"/>
          <w:lang w:val="en-US" w:bidi="ar"/>
        </w:rPr>
        <w:t>4</w:t>
      </w:r>
      <w:r>
        <w:rPr>
          <w:rFonts w:ascii="Times New Roman" w:eastAsia="方正仿宋_GBK" w:hAnsi="Times New Roman" w:cs="Times New Roman"/>
          <w:kern w:val="0"/>
          <w:sz w:val="32"/>
          <w:szCs w:val="32"/>
          <w:lang w:val="en-US" w:bidi="ar"/>
        </w:rPr>
        <w:t>年第</w:t>
      </w:r>
      <w:r>
        <w:rPr>
          <w:rFonts w:ascii="Times New Roman" w:eastAsia="方正仿宋_GBK" w:hAnsi="Times New Roman" w:cs="Times New Roman" w:hint="eastAsia"/>
          <w:kern w:val="0"/>
          <w:sz w:val="32"/>
          <w:szCs w:val="32"/>
          <w:lang w:val="en-US" w:bidi="ar"/>
        </w:rPr>
        <w:t>（</w:t>
      </w:r>
      <w:r>
        <w:rPr>
          <w:rFonts w:ascii="Times New Roman" w:eastAsia="方正仿宋_GBK" w:hAnsi="Times New Roman" w:cs="Times New Roman" w:hint="eastAsia"/>
          <w:kern w:val="0"/>
          <w:sz w:val="32"/>
          <w:szCs w:val="32"/>
          <w:lang w:val="en-US" w:bidi="ar"/>
        </w:rPr>
        <w:t>4</w:t>
      </w:r>
      <w:r>
        <w:rPr>
          <w:rFonts w:ascii="Times New Roman" w:eastAsia="方正仿宋_GBK" w:hAnsi="Times New Roman" w:cs="Times New Roman" w:hint="eastAsia"/>
          <w:kern w:val="0"/>
          <w:sz w:val="32"/>
          <w:szCs w:val="32"/>
          <w:lang w:val="en-US" w:bidi="ar"/>
        </w:rPr>
        <w:t>）</w:t>
      </w:r>
      <w:r>
        <w:rPr>
          <w:rFonts w:ascii="Times New Roman" w:eastAsia="方正仿宋_GBK" w:hAnsi="Times New Roman" w:cs="Times New Roman"/>
          <w:kern w:val="0"/>
          <w:sz w:val="32"/>
          <w:szCs w:val="32"/>
          <w:lang w:val="en-US" w:bidi="ar"/>
        </w:rPr>
        <w:t>次党组（扩大）会议审议通过，《重庆市綦江区财政局关于印发綦江区农业保险保费补贴管理实施细则》（綦江财发〔</w:t>
      </w:r>
      <w:r>
        <w:rPr>
          <w:rFonts w:ascii="Times New Roman" w:eastAsia="方正仿宋_GBK" w:hAnsi="Times New Roman" w:cs="Times New Roman"/>
          <w:kern w:val="0"/>
          <w:sz w:val="32"/>
          <w:szCs w:val="32"/>
          <w:lang w:val="en-US" w:bidi="ar"/>
        </w:rPr>
        <w:t>2023</w:t>
      </w:r>
      <w:r>
        <w:rPr>
          <w:rFonts w:ascii="Times New Roman" w:eastAsia="方正仿宋_GBK" w:hAnsi="Times New Roman" w:cs="Times New Roman"/>
          <w:kern w:val="0"/>
          <w:sz w:val="32"/>
          <w:szCs w:val="32"/>
          <w:lang w:val="en-US" w:bidi="ar"/>
        </w:rPr>
        <w:t>〕</w:t>
      </w:r>
      <w:r>
        <w:rPr>
          <w:rFonts w:ascii="Times New Roman" w:eastAsia="方正仿宋_GBK" w:hAnsi="Times New Roman" w:cs="Times New Roman"/>
          <w:kern w:val="0"/>
          <w:sz w:val="32"/>
          <w:szCs w:val="32"/>
          <w:lang w:val="en-US" w:bidi="ar"/>
        </w:rPr>
        <w:t>39</w:t>
      </w:r>
      <w:r>
        <w:rPr>
          <w:rFonts w:ascii="Times New Roman" w:eastAsia="方正仿宋_GBK" w:hAnsi="Times New Roman" w:cs="Times New Roman"/>
          <w:kern w:val="0"/>
          <w:sz w:val="32"/>
          <w:szCs w:val="32"/>
          <w:lang w:val="en-US" w:bidi="ar"/>
        </w:rPr>
        <w:t>号）文件予以废止，自本通知印发之日起不再施行</w:t>
      </w:r>
      <w:r>
        <w:rPr>
          <w:rFonts w:ascii="Times New Roman" w:eastAsia="方正仿宋_GBK" w:hAnsi="Times New Roman" w:cs="Times New Roman" w:hint="eastAsia"/>
          <w:kern w:val="0"/>
          <w:sz w:val="32"/>
          <w:szCs w:val="32"/>
          <w:lang w:val="en-US" w:bidi="ar"/>
        </w:rPr>
        <w:t>。</w:t>
      </w:r>
    </w:p>
    <w:p w14:paraId="5F730EDC" w14:textId="77777777" w:rsidR="00C738FB" w:rsidRDefault="00C738FB">
      <w:pPr>
        <w:pStyle w:val="7"/>
        <w:spacing w:line="560" w:lineRule="exact"/>
        <w:ind w:left="2520"/>
      </w:pPr>
    </w:p>
    <w:p w14:paraId="5C0E0787" w14:textId="77777777" w:rsidR="00C738FB" w:rsidRDefault="00000000">
      <w:pPr>
        <w:widowControl/>
        <w:shd w:val="clear" w:color="auto" w:fill="FFFFFF"/>
        <w:spacing w:line="576" w:lineRule="exact"/>
        <w:ind w:firstLineChars="1500" w:firstLine="4800"/>
        <w:jc w:val="left"/>
        <w:rPr>
          <w:rFonts w:ascii="Times New Roman" w:eastAsia="方正仿宋_GBK" w:hAnsi="Times New Roman"/>
          <w:kern w:val="0"/>
          <w:sz w:val="32"/>
          <w:szCs w:val="32"/>
          <w:lang w:bidi="ar"/>
        </w:rPr>
      </w:pPr>
      <w:r>
        <w:rPr>
          <w:rFonts w:ascii="Times New Roman" w:eastAsia="方正仿宋_GBK" w:hAnsi="Times New Roman" w:hint="eastAsia"/>
          <w:kern w:val="0"/>
          <w:sz w:val="32"/>
          <w:szCs w:val="32"/>
          <w:lang w:bidi="ar"/>
        </w:rPr>
        <w:t>重</w:t>
      </w:r>
      <w:r>
        <w:rPr>
          <w:rFonts w:ascii="Times New Roman" w:eastAsia="方正仿宋_GBK" w:hAnsi="Times New Roman"/>
          <w:kern w:val="0"/>
          <w:sz w:val="32"/>
          <w:szCs w:val="32"/>
          <w:lang w:bidi="ar"/>
        </w:rPr>
        <w:t>庆市綦江区财政</w:t>
      </w:r>
      <w:r>
        <w:rPr>
          <w:rFonts w:ascii="Times New Roman" w:eastAsia="方正仿宋_GBK" w:hAnsi="Times New Roman" w:hint="eastAsia"/>
          <w:kern w:val="0"/>
          <w:sz w:val="32"/>
          <w:szCs w:val="32"/>
          <w:lang w:bidi="ar"/>
        </w:rPr>
        <w:t>局</w:t>
      </w:r>
    </w:p>
    <w:p w14:paraId="2143BEAE" w14:textId="77777777" w:rsidR="00C738FB" w:rsidRDefault="00000000">
      <w:pPr>
        <w:widowControl/>
        <w:shd w:val="clear" w:color="auto" w:fill="FFFFFF"/>
        <w:spacing w:line="576" w:lineRule="exact"/>
        <w:ind w:firstLineChars="200" w:firstLine="640"/>
        <w:jc w:val="center"/>
        <w:rPr>
          <w:rFonts w:ascii="Times New Roman" w:eastAsia="方正小标宋_GBK" w:hAnsi="Times New Roman"/>
          <w:sz w:val="44"/>
          <w:szCs w:val="44"/>
        </w:rPr>
      </w:pPr>
      <w:r>
        <w:rPr>
          <w:rFonts w:ascii="Times New Roman" w:eastAsia="方正仿宋_GBK" w:hAnsi="Times New Roman"/>
          <w:kern w:val="0"/>
          <w:sz w:val="32"/>
          <w:szCs w:val="32"/>
          <w:lang w:bidi="ar"/>
        </w:rPr>
        <w:t xml:space="preserve">                  </w:t>
      </w:r>
      <w:r>
        <w:rPr>
          <w:rFonts w:ascii="Times New Roman" w:eastAsia="方正仿宋_GBK" w:hAnsi="Times New Roman" w:hint="eastAsia"/>
          <w:kern w:val="0"/>
          <w:sz w:val="32"/>
          <w:szCs w:val="32"/>
          <w:lang w:bidi="ar"/>
        </w:rPr>
        <w:t xml:space="preserve"> </w:t>
      </w:r>
      <w:r>
        <w:rPr>
          <w:rFonts w:ascii="Times New Roman" w:eastAsia="方正仿宋_GBK" w:hAnsi="Times New Roman"/>
          <w:kern w:val="0"/>
          <w:sz w:val="32"/>
          <w:szCs w:val="32"/>
          <w:lang w:bidi="ar"/>
        </w:rPr>
        <w:t>202</w:t>
      </w:r>
      <w:r>
        <w:rPr>
          <w:rFonts w:ascii="Times New Roman" w:eastAsia="方正仿宋_GBK" w:hAnsi="Times New Roman" w:hint="eastAsia"/>
          <w:kern w:val="0"/>
          <w:sz w:val="32"/>
          <w:szCs w:val="32"/>
          <w:lang w:bidi="ar"/>
        </w:rPr>
        <w:t>4</w:t>
      </w:r>
      <w:r>
        <w:rPr>
          <w:rFonts w:ascii="Times New Roman" w:eastAsia="方正仿宋_GBK" w:hAnsi="Times New Roman"/>
          <w:kern w:val="0"/>
          <w:sz w:val="32"/>
          <w:szCs w:val="32"/>
          <w:lang w:bidi="ar"/>
        </w:rPr>
        <w:t>年</w:t>
      </w:r>
      <w:r>
        <w:rPr>
          <w:rFonts w:ascii="Times New Roman" w:eastAsia="方正仿宋_GBK" w:hAnsi="Times New Roman" w:hint="eastAsia"/>
          <w:kern w:val="0"/>
          <w:sz w:val="32"/>
          <w:szCs w:val="32"/>
          <w:lang w:bidi="ar"/>
        </w:rPr>
        <w:t>4</w:t>
      </w:r>
      <w:r>
        <w:rPr>
          <w:rFonts w:ascii="Times New Roman" w:eastAsia="方正仿宋_GBK" w:hAnsi="Times New Roman"/>
          <w:kern w:val="0"/>
          <w:sz w:val="32"/>
          <w:szCs w:val="32"/>
          <w:lang w:bidi="ar"/>
        </w:rPr>
        <w:t>月</w:t>
      </w:r>
      <w:r>
        <w:rPr>
          <w:rFonts w:ascii="Times New Roman" w:eastAsia="方正仿宋_GBK" w:hAnsi="Times New Roman" w:hint="eastAsia"/>
          <w:kern w:val="0"/>
          <w:sz w:val="32"/>
          <w:szCs w:val="32"/>
          <w:lang w:bidi="ar"/>
        </w:rPr>
        <w:t>3</w:t>
      </w:r>
      <w:r>
        <w:rPr>
          <w:rFonts w:ascii="Times New Roman" w:eastAsia="方正仿宋_GBK" w:hAnsi="Times New Roman" w:hint="eastAsia"/>
          <w:kern w:val="0"/>
          <w:sz w:val="32"/>
          <w:szCs w:val="32"/>
          <w:lang w:bidi="ar"/>
        </w:rPr>
        <w:t>日</w:t>
      </w:r>
    </w:p>
    <w:sectPr w:rsidR="00C738FB">
      <w:headerReference w:type="default" r:id="rId7"/>
      <w:footerReference w:type="default" r:id="rId8"/>
      <w:pgSz w:w="11906" w:h="16838"/>
      <w:pgMar w:top="1962" w:right="1474" w:bottom="1848" w:left="1587" w:header="851" w:footer="992"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4E924" w14:textId="77777777" w:rsidR="00020FA3" w:rsidRDefault="00020FA3">
      <w:r>
        <w:separator/>
      </w:r>
    </w:p>
  </w:endnote>
  <w:endnote w:type="continuationSeparator" w:id="0">
    <w:p w14:paraId="4EFF8F73" w14:textId="77777777" w:rsidR="00020FA3" w:rsidRDefault="0002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DDE6" w14:textId="77777777" w:rsidR="00C738FB" w:rsidRDefault="0000000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01869C7" wp14:editId="439EA47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050E2" w14:textId="77777777" w:rsidR="00C738FB"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1869C7"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71050E2" w14:textId="77777777" w:rsidR="00C738FB" w:rsidRDefault="00000000">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- 1 -</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mc:Fallback>
      </mc:AlternateContent>
    </w:r>
    <w:r>
      <w:rPr>
        <w:rFonts w:eastAsia="仿宋" w:hint="eastAsia"/>
        <w:sz w:val="32"/>
        <w:szCs w:val="48"/>
      </w:rPr>
      <w:t xml:space="preserve">  </w:t>
    </w:r>
  </w:p>
  <w:p w14:paraId="322CB1C6" w14:textId="77777777" w:rsidR="00C738FB" w:rsidRDefault="00000000">
    <w:pPr>
      <w:pStyle w:val="a6"/>
      <w:wordWrap w:val="0"/>
      <w:ind w:leftChars="1602" w:left="3364" w:firstLineChars="2443" w:firstLine="7818"/>
      <w:jc w:val="right"/>
      <w:rPr>
        <w:rFonts w:ascii="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818A41B" wp14:editId="245C615F">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85AF6"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hint="eastAsia"/>
        <w:color w:val="FAFAFA"/>
        <w:sz w:val="32"/>
      </w:rPr>
      <w:t xml:space="preserve"> </w:t>
    </w:r>
    <w:r>
      <w:rPr>
        <w:rFonts w:ascii="宋体" w:hAnsi="宋体" w:cs="宋体" w:hint="eastAsia"/>
        <w:b/>
        <w:bCs/>
        <w:color w:val="005192"/>
        <w:sz w:val="28"/>
        <w:szCs w:val="44"/>
        <w:lang w:eastAsia="zh-Hans"/>
      </w:rPr>
      <w:t>重庆市</w:t>
    </w:r>
    <w:r>
      <w:rPr>
        <w:rFonts w:ascii="宋体" w:hAnsi="宋体" w:cs="宋体" w:hint="eastAsia"/>
        <w:b/>
        <w:bCs/>
        <w:color w:val="005192"/>
        <w:sz w:val="28"/>
        <w:szCs w:val="44"/>
      </w:rPr>
      <w:t xml:space="preserve">綦江区财政局发布     </w:t>
    </w:r>
  </w:p>
  <w:p w14:paraId="77ACBE03" w14:textId="77777777" w:rsidR="00C738FB" w:rsidRDefault="00C738FB">
    <w:pPr>
      <w:pStyle w:val="a6"/>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5091A" w14:textId="77777777" w:rsidR="00020FA3" w:rsidRDefault="00020FA3">
      <w:r>
        <w:separator/>
      </w:r>
    </w:p>
  </w:footnote>
  <w:footnote w:type="continuationSeparator" w:id="0">
    <w:p w14:paraId="2B53A926" w14:textId="77777777" w:rsidR="00020FA3" w:rsidRDefault="0002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610D" w14:textId="77777777" w:rsidR="00C738FB" w:rsidRDefault="0000000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14065928" wp14:editId="52970535">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FD9335"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" strokecolor="#005192" strokeweight="1.75pt">
              <v:stroke joinstyle="miter"/>
            </v:line>
          </w:pict>
        </mc:Fallback>
      </mc:AlternateContent>
    </w:r>
  </w:p>
  <w:p w14:paraId="4B6DE286" w14:textId="77777777" w:rsidR="00C738FB" w:rsidRDefault="00000000">
    <w:pPr>
      <w:pStyle w:val="a6"/>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06AFAC82" wp14:editId="1C799A12">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lang w:eastAsia="zh-Hans"/>
      </w:rPr>
      <w:t>重庆市</w:t>
    </w:r>
    <w:r>
      <w:rPr>
        <w:rFonts w:ascii="宋体" w:hAnsi="宋体" w:cs="宋体" w:hint="eastAsia"/>
        <w:b/>
        <w:bCs/>
        <w:color w:val="005192"/>
        <w:sz w:val="32"/>
      </w:rPr>
      <w:t>綦江区财政局</w:t>
    </w:r>
    <w:r>
      <w:rPr>
        <w:rFonts w:ascii="宋体" w:hAnsi="宋体" w:cs="宋体" w:hint="eastAsia"/>
        <w:b/>
        <w:bCs/>
        <w:color w:val="005192"/>
        <w:sz w:val="32"/>
        <w:lang w:eastAsia="zh-Hans"/>
      </w:rPr>
      <w:t>行政</w:t>
    </w:r>
    <w:r>
      <w:rPr>
        <w:rFonts w:ascii="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trackRevisions/>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kzNjY2YTU2Y2IzOWFkMjFhNzRlNzUwMmQxMzY0M2QifQ=="/>
  </w:docVars>
  <w:rsids>
    <w:rsidRoot w:val="00172A27"/>
    <w:rsid w:val="F05B4F69"/>
    <w:rsid w:val="F97D9566"/>
    <w:rsid w:val="FDFF411C"/>
    <w:rsid w:val="00020FA3"/>
    <w:rsid w:val="00172A27"/>
    <w:rsid w:val="007F028A"/>
    <w:rsid w:val="00C738FB"/>
    <w:rsid w:val="00E74374"/>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4510E4E"/>
    <w:rsid w:val="152D2DCA"/>
    <w:rsid w:val="15EA028F"/>
    <w:rsid w:val="16F40375"/>
    <w:rsid w:val="16FD7B4D"/>
    <w:rsid w:val="185F3E39"/>
    <w:rsid w:val="187168EA"/>
    <w:rsid w:val="196673CA"/>
    <w:rsid w:val="1A9426DA"/>
    <w:rsid w:val="1B2F4AEE"/>
    <w:rsid w:val="1BF952D0"/>
    <w:rsid w:val="1CF734C9"/>
    <w:rsid w:val="1DEC284C"/>
    <w:rsid w:val="1E6523AC"/>
    <w:rsid w:val="1E962E73"/>
    <w:rsid w:val="21461012"/>
    <w:rsid w:val="216B3916"/>
    <w:rsid w:val="217C541A"/>
    <w:rsid w:val="22440422"/>
    <w:rsid w:val="22BB4BBB"/>
    <w:rsid w:val="25714529"/>
    <w:rsid w:val="265830C4"/>
    <w:rsid w:val="27823D6E"/>
    <w:rsid w:val="291D7E71"/>
    <w:rsid w:val="292C0770"/>
    <w:rsid w:val="2A2A045A"/>
    <w:rsid w:val="2A3F2F53"/>
    <w:rsid w:val="2AEB3417"/>
    <w:rsid w:val="30127B81"/>
    <w:rsid w:val="31A15F24"/>
    <w:rsid w:val="324A1681"/>
    <w:rsid w:val="336C722F"/>
    <w:rsid w:val="34C41FFA"/>
    <w:rsid w:val="361B6EFE"/>
    <w:rsid w:val="367D6C5C"/>
    <w:rsid w:val="36FB1DF0"/>
    <w:rsid w:val="395347B5"/>
    <w:rsid w:val="39A232A0"/>
    <w:rsid w:val="39E745AA"/>
    <w:rsid w:val="3B5A6BBB"/>
    <w:rsid w:val="3C3F2A1E"/>
    <w:rsid w:val="3D431ECA"/>
    <w:rsid w:val="3EDA13A6"/>
    <w:rsid w:val="403F088E"/>
    <w:rsid w:val="40842AFA"/>
    <w:rsid w:val="417B75E9"/>
    <w:rsid w:val="424E1A22"/>
    <w:rsid w:val="42F058B7"/>
    <w:rsid w:val="436109F6"/>
    <w:rsid w:val="441A38D4"/>
    <w:rsid w:val="4504239D"/>
    <w:rsid w:val="45AF70F4"/>
    <w:rsid w:val="47705032"/>
    <w:rsid w:val="47EF2B9D"/>
    <w:rsid w:val="499A6EB3"/>
    <w:rsid w:val="49D252A6"/>
    <w:rsid w:val="4A6665B1"/>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4AB0541"/>
    <w:rsid w:val="55E064E0"/>
    <w:rsid w:val="56867584"/>
    <w:rsid w:val="572C6D10"/>
    <w:rsid w:val="5B20230C"/>
    <w:rsid w:val="5CB00B41"/>
    <w:rsid w:val="5DC34279"/>
    <w:rsid w:val="5E3C585B"/>
    <w:rsid w:val="5F41673E"/>
    <w:rsid w:val="5F7C6F65"/>
    <w:rsid w:val="5F916509"/>
    <w:rsid w:val="5FCD688E"/>
    <w:rsid w:val="5FF9BDAA"/>
    <w:rsid w:val="5FFE5333"/>
    <w:rsid w:val="608816D1"/>
    <w:rsid w:val="60EF4E7F"/>
    <w:rsid w:val="6190036D"/>
    <w:rsid w:val="648B0A32"/>
    <w:rsid w:val="658E1FB1"/>
    <w:rsid w:val="665233C1"/>
    <w:rsid w:val="67070D34"/>
    <w:rsid w:val="67BA52E0"/>
    <w:rsid w:val="68734AAB"/>
    <w:rsid w:val="68752FB5"/>
    <w:rsid w:val="68792F9F"/>
    <w:rsid w:val="687C101A"/>
    <w:rsid w:val="68FB4E2B"/>
    <w:rsid w:val="69597D6F"/>
    <w:rsid w:val="69944FDF"/>
    <w:rsid w:val="69AC0D42"/>
    <w:rsid w:val="6A5675B7"/>
    <w:rsid w:val="6AD9688B"/>
    <w:rsid w:val="6B866ED0"/>
    <w:rsid w:val="6C164AAF"/>
    <w:rsid w:val="6CC70E15"/>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C9011D9"/>
    <w:rsid w:val="7D7B15A5"/>
    <w:rsid w:val="7DC651C5"/>
    <w:rsid w:val="7DF350ED"/>
    <w:rsid w:val="7EB8504A"/>
    <w:rsid w:val="7F193657"/>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C976A"/>
  <w15:docId w15:val="{02C5A9F1-3D8F-45F0-B09A-A7514963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qFormat/>
    <w:rPr>
      <w:rFonts w:ascii="宋体" w:cs="宋体"/>
      <w:szCs w:val="21"/>
      <w:lang w:val="zh-CN" w:bidi="zh-CN"/>
    </w:rPr>
  </w:style>
  <w:style w:type="paragraph" w:styleId="7">
    <w:name w:val="index 7"/>
    <w:next w:val="a"/>
    <w:uiPriority w:val="99"/>
    <w:unhideWhenUsed/>
    <w:qFormat/>
    <w:pPr>
      <w:widowControl w:val="0"/>
      <w:ind w:leftChars="1200" w:left="1200"/>
      <w:jc w:val="both"/>
    </w:pPr>
    <w:rPr>
      <w:rFonts w:ascii="Times New Roman" w:eastAsia="方正仿宋_GBK" w:hAnsi="Times New Roman"/>
      <w:kern w:val="2"/>
      <w:sz w:val="32"/>
      <w:szCs w:val="24"/>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character" w:styleId="a8">
    <w:name w:val="Strong"/>
    <w:basedOn w:val="a1"/>
    <w:qFormat/>
    <w:rPr>
      <w:b/>
      <w:bCs/>
    </w:rPr>
  </w:style>
  <w:style w:type="paragraph" w:customStyle="1" w:styleId="p0">
    <w:name w:val="p0"/>
    <w:basedOn w:val="a"/>
    <w:qFormat/>
    <w:pPr>
      <w:widowControl/>
    </w:pPr>
    <w:rPr>
      <w:rFonts w:cs="宋体"/>
      <w:kern w:val="0"/>
      <w:szCs w:val="32"/>
    </w:rPr>
  </w:style>
  <w:style w:type="paragraph" w:customStyle="1" w:styleId="1">
    <w:name w:val="正文首行缩进1"/>
    <w:basedOn w:val="a0"/>
    <w:next w:val="10"/>
    <w:qFormat/>
    <w:pPr>
      <w:adjustRightInd w:val="0"/>
      <w:spacing w:line="275" w:lineRule="atLeast"/>
      <w:ind w:firstLine="420"/>
      <w:textAlignment w:val="baseline"/>
    </w:pPr>
    <w:rPr>
      <w:rFonts w:eastAsia="楷体_GB2312" w:hAnsi="宋体"/>
      <w:sz w:val="24"/>
      <w:szCs w:val="20"/>
    </w:rPr>
  </w:style>
  <w:style w:type="paragraph" w:customStyle="1" w:styleId="10">
    <w:name w:val="普通(网站)1"/>
    <w:basedOn w:val="a"/>
    <w:qFormat/>
    <w:pPr>
      <w:widowControl/>
      <w:spacing w:before="100" w:beforeAutospacing="1" w:after="100" w:afterAutospacing="1"/>
      <w:jc w:val="left"/>
    </w:pPr>
    <w:rPr>
      <w:rFonts w:ascii="宋体" w:hAnsi="宋体" w:cs="黑体" w:hint="eastAsia"/>
      <w:sz w:val="24"/>
      <w:szCs w:val="22"/>
    </w:rPr>
  </w:style>
  <w:style w:type="paragraph" w:styleId="a9">
    <w:name w:val="Revision"/>
    <w:hidden/>
    <w:uiPriority w:val="99"/>
    <w:unhideWhenUsed/>
    <w:rsid w:val="007F02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我古古怪怪 哥</cp:lastModifiedBy>
  <cp:revision>3</cp:revision>
  <cp:lastPrinted>2022-06-14T01:56:00Z</cp:lastPrinted>
  <dcterms:created xsi:type="dcterms:W3CDTF">2021-09-11T02:41:00Z</dcterms:created>
  <dcterms:modified xsi:type="dcterms:W3CDTF">2024-04-09T01:40:00Z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95FB0B4CAB4D4D688E1179A205E344D3</vt:lpwstr>
  </property>
</Properties>
</file>