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default" w:ascii="Times New Roman" w:hAnsi="Times New Roman" w:eastAsia="方正小标宋_GBK" w:cs="Times New Roman"/>
          <w:color w:val="auto"/>
          <w:sz w:val="44"/>
          <w:szCs w:val="44"/>
        </w:rPr>
      </w:pPr>
      <w:r>
        <w:rPr>
          <w:rFonts w:ascii="Times New Roman" w:hAnsi="Times New Roman" w:eastAsia="方正黑体_GBK" w:cs="Times New Roman"/>
          <w:color w:val="auto"/>
          <w:sz w:val="32"/>
          <w:szCs w:val="24"/>
        </w:rPr>
        <w:t>附件</w:t>
      </w:r>
      <w:r>
        <w:rPr>
          <w:rFonts w:hint="default" w:ascii="Times New Roman" w:hAnsi="Times New Roman" w:eastAsia="方正黑体_GBK" w:cs="Times New Roman"/>
          <w:color w:val="auto"/>
          <w:sz w:val="32"/>
          <w:szCs w:val="24"/>
          <w:lang w:val="en-US" w:eastAsia="zh-CN"/>
        </w:rPr>
        <w:t>1</w:t>
      </w:r>
      <w:r>
        <w:rPr>
          <w:rFonts w:ascii="Times New Roman" w:hAnsi="Times New Roman" w:eastAsia="方正黑体_GBK" w:cs="Times New Roman"/>
          <w:color w:val="auto"/>
          <w:sz w:val="32"/>
          <w:szCs w:val="24"/>
        </w:rPr>
        <w:t xml:space="preserve">                       </w:t>
      </w:r>
      <w:r>
        <w:rPr>
          <w:rFonts w:hint="default" w:ascii="Times New Roman" w:hAnsi="Times New Roman" w:eastAsia="方正小标宋_GBK" w:cs="Times New Roman"/>
          <w:color w:val="auto"/>
          <w:sz w:val="44"/>
          <w:szCs w:val="44"/>
        </w:rPr>
        <w:t xml:space="preserve">  </w:t>
      </w:r>
    </w:p>
    <w:p>
      <w:pPr>
        <w:snapToGrid w:val="0"/>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202</w:t>
      </w:r>
      <w:r>
        <w:rPr>
          <w:rFonts w:hint="default" w:ascii="Times New Roman" w:hAnsi="Times New Roman" w:eastAsia="方正小标宋_GBK" w:cs="Times New Roman"/>
          <w:b w:val="0"/>
          <w:bCs w:val="0"/>
          <w:color w:val="auto"/>
          <w:sz w:val="44"/>
          <w:szCs w:val="44"/>
          <w:lang w:val="en-US" w:eastAsia="zh-CN"/>
        </w:rPr>
        <w:t>3</w:t>
      </w:r>
      <w:r>
        <w:rPr>
          <w:rFonts w:hint="default" w:ascii="Times New Roman" w:hAnsi="Times New Roman" w:eastAsia="方正小标宋_GBK" w:cs="Times New Roman"/>
          <w:b w:val="0"/>
          <w:bCs w:val="0"/>
          <w:color w:val="auto"/>
          <w:sz w:val="44"/>
          <w:szCs w:val="44"/>
        </w:rPr>
        <w:t>年全市高级职称申报评审工作日程安排</w:t>
      </w:r>
    </w:p>
    <w:tbl>
      <w:tblPr>
        <w:tblStyle w:val="10"/>
        <w:tblpPr w:leftFromText="180" w:rightFromText="180" w:vertAnchor="text" w:horzAnchor="page" w:tblpXSpec="center" w:tblpY="456"/>
        <w:tblOverlap w:val="never"/>
        <w:tblW w:w="143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60" w:type="dxa"/>
          <w:left w:w="60" w:type="dxa"/>
          <w:bottom w:w="45" w:type="dxa"/>
          <w:right w:w="60" w:type="dxa"/>
        </w:tblCellMar>
      </w:tblPr>
      <w:tblGrid>
        <w:gridCol w:w="593"/>
        <w:gridCol w:w="3330"/>
        <w:gridCol w:w="1047"/>
        <w:gridCol w:w="1304"/>
        <w:gridCol w:w="1279"/>
        <w:gridCol w:w="1196"/>
        <w:gridCol w:w="2145"/>
        <w:gridCol w:w="1939"/>
        <w:gridCol w:w="15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3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pacing w:val="-10"/>
                <w:sz w:val="24"/>
                <w:szCs w:val="24"/>
                <w:shd w:val="clear" w:color="auto" w:fill="auto"/>
              </w:rPr>
            </w:pPr>
            <w:r>
              <w:rPr>
                <w:rFonts w:hint="default" w:ascii="Times New Roman" w:hAnsi="Times New Roman" w:eastAsia="方正仿宋_GBK" w:cs="Times New Roman"/>
                <w:b/>
                <w:color w:val="auto"/>
                <w:spacing w:val="-10"/>
                <w:sz w:val="24"/>
                <w:szCs w:val="24"/>
                <w:shd w:val="clear" w:color="auto" w:fill="auto"/>
              </w:rPr>
              <w:t>序号</w:t>
            </w: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评委会名称</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评审</w:t>
            </w:r>
          </w:p>
          <w:p>
            <w:pPr>
              <w:snapToGrid w:val="0"/>
              <w:spacing w:line="300" w:lineRule="exact"/>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范围</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评委会组建单位</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联系人</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联系电话</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_GBK" w:cs="Times New Roman"/>
                <w:b/>
                <w:color w:val="auto"/>
                <w:spacing w:val="-10"/>
                <w:kern w:val="0"/>
                <w:sz w:val="24"/>
                <w:szCs w:val="24"/>
                <w:shd w:val="clear" w:color="auto" w:fill="auto"/>
                <w:lang w:val="en-US" w:eastAsia="zh-CN" w:bidi="ar-SA"/>
              </w:rPr>
            </w:pPr>
            <w:r>
              <w:rPr>
                <w:rFonts w:hint="default" w:ascii="Times New Roman" w:hAnsi="Times New Roman" w:eastAsia="方正仿宋_GBK" w:cs="Times New Roman"/>
                <w:b/>
                <w:bCs/>
                <w:i w:val="0"/>
                <w:iCs w:val="0"/>
                <w:color w:val="auto"/>
                <w:spacing w:val="-10"/>
                <w:w w:val="100"/>
                <w:kern w:val="0"/>
                <w:sz w:val="24"/>
                <w:szCs w:val="24"/>
                <w:vertAlign w:val="baseline"/>
                <w:lang w:val="en-US" w:eastAsia="zh-CN" w:bidi="ar-SA"/>
              </w:rPr>
              <w:t>邮箱</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pacing w:val="-10"/>
                <w:sz w:val="24"/>
                <w:szCs w:val="24"/>
                <w:shd w:val="clear" w:color="auto" w:fill="auto"/>
                <w:lang w:val="en-US" w:eastAsia="zh-CN"/>
              </w:rPr>
            </w:pPr>
            <w:r>
              <w:rPr>
                <w:rFonts w:hint="default" w:ascii="Times New Roman" w:hAnsi="Times New Roman" w:eastAsia="方正仿宋_GBK" w:cs="Times New Roman"/>
                <w:b/>
                <w:color w:val="auto"/>
                <w:spacing w:val="-10"/>
                <w:sz w:val="24"/>
                <w:szCs w:val="24"/>
                <w:shd w:val="clear" w:color="auto" w:fill="auto"/>
              </w:rPr>
              <w:t>申报时间</w:t>
            </w:r>
            <w:r>
              <w:rPr>
                <w:rFonts w:hint="default" w:ascii="Times New Roman" w:hAnsi="Times New Roman" w:eastAsia="方正仿宋_GBK" w:cs="Times New Roman"/>
                <w:b/>
                <w:color w:val="auto"/>
                <w:spacing w:val="-10"/>
                <w:sz w:val="24"/>
                <w:szCs w:val="24"/>
                <w:shd w:val="clear" w:color="auto" w:fill="auto"/>
                <w:lang w:val="en-US" w:eastAsia="zh-CN"/>
              </w:rPr>
              <w:t>具体安排以系统为准</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z w:val="24"/>
                <w:szCs w:val="24"/>
                <w:shd w:val="clear" w:color="auto" w:fill="auto"/>
                <w:lang w:val="en-US" w:eastAsia="zh-CN"/>
              </w:rPr>
            </w:pPr>
            <w:r>
              <w:rPr>
                <w:rFonts w:hint="default" w:ascii="Times New Roman" w:hAnsi="Times New Roman" w:eastAsia="方正仿宋_GBK" w:cs="Times New Roman"/>
                <w:b/>
                <w:color w:val="auto"/>
                <w:sz w:val="24"/>
                <w:szCs w:val="24"/>
                <w:shd w:val="clear" w:color="auto" w:fill="auto"/>
                <w:lang w:val="en-US" w:eastAsia="zh-CN"/>
              </w:rPr>
              <w:t>预计</w:t>
            </w:r>
          </w:p>
          <w:p>
            <w:pPr>
              <w:snapToGrid w:val="0"/>
              <w:spacing w:line="300" w:lineRule="exact"/>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lang w:eastAsia="zh-CN"/>
              </w:rPr>
              <w:t>评审</w:t>
            </w:r>
            <w:r>
              <w:rPr>
                <w:rFonts w:hint="default" w:ascii="Times New Roman" w:hAnsi="Times New Roman" w:eastAsia="方正仿宋_GBK" w:cs="Times New Roman"/>
                <w:b/>
                <w:color w:val="auto"/>
                <w:sz w:val="24"/>
                <w:szCs w:val="24"/>
                <w:shd w:val="clear" w:color="auto" w:fill="auto"/>
              </w:rPr>
              <w:t>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w:t>
            </w:r>
            <w:r>
              <w:rPr>
                <w:rFonts w:hint="default" w:ascii="Times New Roman" w:hAnsi="Times New Roman" w:eastAsia="方正仿宋_GBK" w:cs="Times New Roman"/>
                <w:color w:val="auto"/>
                <w:sz w:val="24"/>
                <w:szCs w:val="24"/>
                <w:highlight w:val="none"/>
                <w:shd w:val="clear" w:color="auto" w:fill="auto"/>
                <w:lang w:val="en-US" w:eastAsia="zh-CN"/>
              </w:rPr>
              <w:t>哲学</w:t>
            </w:r>
            <w:r>
              <w:rPr>
                <w:rFonts w:hint="default" w:ascii="Times New Roman" w:hAnsi="Times New Roman" w:eastAsia="方正仿宋_GBK" w:cs="Times New Roman"/>
                <w:color w:val="auto"/>
                <w:sz w:val="24"/>
                <w:szCs w:val="24"/>
                <w:highlight w:val="none"/>
                <w:shd w:val="clear" w:color="auto" w:fill="auto"/>
              </w:rPr>
              <w:t>社会科学研究</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地址：江北区华新街道桥北村270号重庆社会科学院704办公室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p>
            <w:pPr>
              <w:snapToGrid w:val="0"/>
              <w:spacing w:line="240" w:lineRule="exact"/>
              <w:jc w:val="center"/>
              <w:rPr>
                <w:rFonts w:hint="eastAsia" w:ascii="Times New Roman" w:hAnsi="Times New Roman" w:eastAsia="方正仿宋_GBK" w:cs="Times New Roman"/>
                <w:color w:val="auto"/>
                <w:kern w:val="2"/>
                <w:sz w:val="24"/>
                <w:szCs w:val="24"/>
                <w:highlight w:val="none"/>
                <w:shd w:val="clear" w:color="auto" w:fill="auto"/>
                <w:lang w:val="en-US" w:eastAsia="zh-CN" w:bidi="ar-SA"/>
              </w:rPr>
            </w:pPr>
            <w:r>
              <w:rPr>
                <w:rFonts w:hint="eastAsia"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除教育系统</w:t>
            </w:r>
            <w:r>
              <w:rPr>
                <w:rFonts w:hint="eastAsia" w:ascii="Times New Roman" w:hAnsi="Times New Roman" w:eastAsia="方正仿宋_GBK" w:cs="Times New Roman"/>
                <w:color w:val="auto"/>
                <w:sz w:val="24"/>
                <w:szCs w:val="24"/>
                <w:highlight w:val="none"/>
                <w:shd w:val="clear" w:color="auto" w:fill="auto"/>
                <w:lang w:eastAsia="zh-CN"/>
              </w:rPr>
              <w:t>）</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重庆社科院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田原</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67992392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66251967@qq.com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7</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22</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23</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重庆市自然科学研究专业高级职称评审委员会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地址：渝北区新溉大道2号重庆生产力大厦14楼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全市</w:t>
            </w:r>
          </w:p>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除教育系统</w:t>
            </w:r>
            <w:r>
              <w:rPr>
                <w:rFonts w:hint="eastAsia" w:ascii="Times New Roman" w:hAnsi="Times New Roman" w:eastAsia="方正仿宋_GBK" w:cs="Times New Roman"/>
                <w:color w:val="auto"/>
                <w:sz w:val="24"/>
                <w:szCs w:val="24"/>
                <w:lang w:eastAsia="zh-CN"/>
              </w:rPr>
              <w:t>）</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市科技局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魏欣</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李俊</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67612399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67907122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532819331@qq.com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网报9.22-10.17审核10.17-10.24</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重庆市自然科学研究系列科学传播专业高级职称评审委员会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地址：渝北区新溉大道2号重庆生产力大厦14楼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市科技局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魏欣</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洪梅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67612399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67516607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eastAsia="zh-CN"/>
              </w:rPr>
              <w:t>532819331@qq.com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lang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重庆市卫生技术（内科）高级职称评审委员会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重庆市卫生技术（外科）高级职称评审委员会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重庆市卫生技术（中医药）高级职称评审委员会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重庆市卫生技术（综合类）高级职称评审委员会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重庆市卫生技术（公共卫生）高级职称评审委员会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重庆市卫生技术（基层）高级职称评审委员会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重庆市卫生技术（医技药护）高级职称评审委员会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w:t>
            </w:r>
            <w:r>
              <w:rPr>
                <w:rFonts w:hint="default" w:ascii="Times New Roman" w:hAnsi="Times New Roman" w:eastAsia="方正仿宋_GBK" w:cs="Times New Roman"/>
                <w:color w:val="auto"/>
                <w:sz w:val="24"/>
                <w:szCs w:val="24"/>
                <w:highlight w:val="none"/>
                <w:shd w:val="clear" w:color="auto" w:fill="auto"/>
                <w:lang w:val="en-US" w:eastAsia="zh-CN"/>
              </w:rPr>
              <w:t>管理专业</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：重庆市渝北区旗龙路</w:t>
            </w:r>
            <w:r>
              <w:rPr>
                <w:rFonts w:hint="default" w:ascii="Times New Roman" w:hAnsi="Times New Roman" w:eastAsia="方正仿宋_GBK" w:cs="Times New Roman"/>
                <w:color w:val="auto"/>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全市卫生系统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eastAsia" w:ascii="Times New Roman" w:hAnsi="Times New Roman" w:eastAsia="方正仿宋_GBK" w:cs="Times New Roman"/>
                <w:color w:val="auto"/>
                <w:kern w:val="2"/>
                <w:sz w:val="24"/>
                <w:szCs w:val="24"/>
                <w:highlight w:val="yellow"/>
                <w:shd w:val="clear" w:color="auto" w:fill="auto"/>
                <w:lang w:val="en-US" w:eastAsia="zh-CN" w:bidi="ar-SA"/>
              </w:rPr>
            </w:pPr>
            <w:r>
              <w:rPr>
                <w:rFonts w:hint="eastAsia" w:ascii="Times New Roman" w:hAnsi="Times New Roman" w:eastAsia="方正仿宋_GBK" w:cs="Times New Roman"/>
                <w:color w:val="auto"/>
                <w:sz w:val="24"/>
                <w:szCs w:val="24"/>
                <w:highlight w:val="none"/>
                <w:shd w:val="clear" w:color="auto" w:fill="auto"/>
                <w:lang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重庆市卫生技术药学（生产、流通领域）专业高级职称评审委员会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地址：重庆市渝北区食品城大道27号市药监局1015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市药监局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李建祥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60353674</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1508854197@qq.com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18</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3</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rPr>
              <w:t>1号楼</w:t>
            </w:r>
            <w:r>
              <w:rPr>
                <w:rFonts w:hint="default" w:ascii="Times New Roman" w:hAnsi="Times New Roman" w:eastAsia="方正仿宋_GBK" w:cs="Times New Roman"/>
                <w:color w:val="auto"/>
                <w:sz w:val="24"/>
                <w:szCs w:val="24"/>
                <w:highlight w:val="none"/>
                <w:shd w:val="clear" w:color="auto" w:fill="auto"/>
                <w:lang w:val="en-US" w:eastAsia="zh-CN"/>
              </w:rPr>
              <w:t>1515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敖海乔</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86868884  8</w:t>
            </w:r>
            <w:r>
              <w:rPr>
                <w:rFonts w:hint="default" w:ascii="Times New Roman" w:hAnsi="Times New Roman" w:eastAsia="方正仿宋_GBK" w:cs="Times New Roman"/>
                <w:color w:val="auto"/>
                <w:sz w:val="24"/>
                <w:szCs w:val="24"/>
                <w:highlight w:val="none"/>
                <w:shd w:val="clear" w:color="auto" w:fill="auto"/>
              </w:rPr>
              <w:t>6867385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1137772066@qq.com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重庆市工程技术建设专业副高级职称评审委员会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地址：渝中区长江一路58号17楼行业综合党委办公室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市住房城乡建委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汪欢</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63670536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2369943584@qq.com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网报10.7-10.27</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审核10.7-10.31</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缴费11.1-11.10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重庆市工程技术交通运输专业副高级职称评审委员会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地址：渝北区红锦大道20号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市交通局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魏薪全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89183143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290155987@qq.com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网报10.8-10.31</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审核11.1-11.20  </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缴费11.20-11.25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重庆市工程技术生态环境专业副高级职称评审委员会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地址：两江新区礼环南路102号5号楼1318</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市生态环境局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兰秋霜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89181830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179831468@qq.com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widowControl w:val="0"/>
              <w:suppressAutoHyphens w:val="0"/>
              <w:bidi w:val="0"/>
              <w:snapToGrid w:val="0"/>
              <w:jc w:val="left"/>
              <w:rPr>
                <w:rFonts w:hint="default" w:ascii="Times New Roman" w:hAnsi="Times New Roman" w:eastAsia="方正仿宋_GBK" w:cs="Times New Roman"/>
                <w:color w:val="auto"/>
                <w:kern w:val="2"/>
                <w:sz w:val="24"/>
                <w:szCs w:val="24"/>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网报10.7-10.27</w:t>
            </w:r>
          </w:p>
          <w:p>
            <w:pPr>
              <w:widowControl w:val="0"/>
              <w:suppressAutoHyphens w:val="0"/>
              <w:bidi w:val="0"/>
              <w:snapToGrid w:val="0"/>
              <w:jc w:val="left"/>
              <w:rPr>
                <w:rFonts w:hint="default" w:ascii="Times New Roman" w:hAnsi="Times New Roman" w:eastAsia="方正仿宋_GBK" w:cs="Times New Roman"/>
                <w:color w:val="auto"/>
                <w:kern w:val="2"/>
                <w:sz w:val="24"/>
                <w:szCs w:val="24"/>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审核10.7-10.31</w:t>
            </w:r>
          </w:p>
          <w:p>
            <w:pPr>
              <w:widowControl w:val="0"/>
              <w:suppressAutoHyphens w:val="0"/>
              <w:bidi w:val="0"/>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缴费11.1-11.10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widowControl w:val="0"/>
              <w:suppressAutoHyphens w:val="0"/>
              <w:bidi w:val="0"/>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规划测绘</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地址：渝北区龙山大道339号市规划自然资源局1号楼522</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市规划自然资源局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何琳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63158527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shd w:val="clear" w:color="auto" w:fill="auto"/>
              </w:rPr>
            </w:pPr>
            <w:r>
              <w:rPr>
                <w:rFonts w:hint="default" w:ascii="Times New Roman" w:hAnsi="Times New Roman" w:eastAsia="方正仿宋_GBK" w:cs="Times New Roman"/>
                <w:color w:val="auto"/>
                <w:sz w:val="24"/>
                <w:szCs w:val="24"/>
                <w:highlight w:val="none"/>
                <w:shd w:val="clear" w:color="auto" w:fill="auto"/>
              </w:rPr>
              <w:t>11325160@qq.com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eastAsia" w:ascii="Times New Roman" w:hAnsi="Times New Roman" w:eastAsia="方正仿宋_GBK" w:cs="Times New Roman"/>
                <w:color w:val="auto"/>
                <w:sz w:val="24"/>
                <w:szCs w:val="24"/>
                <w:highlight w:val="none"/>
                <w:shd w:val="clear" w:color="auto" w:fill="auto"/>
                <w:lang w:val="en-US" w:eastAsia="zh-CN"/>
              </w:rPr>
              <w:t>9.28</w:t>
            </w:r>
            <w:r>
              <w:rPr>
                <w:rFonts w:hint="default" w:ascii="Times New Roman" w:hAnsi="Times New Roman" w:eastAsia="方正仿宋_GBK" w:cs="Times New Roman"/>
                <w:color w:val="auto"/>
                <w:sz w:val="24"/>
                <w:szCs w:val="24"/>
                <w:highlight w:val="none"/>
                <w:shd w:val="clear" w:color="auto" w:fill="auto"/>
              </w:rPr>
              <w:t>--10.</w:t>
            </w:r>
            <w:r>
              <w:rPr>
                <w:rFonts w:hint="eastAsia" w:ascii="Times New Roman" w:hAnsi="Times New Roman" w:eastAsia="方正仿宋_GBK" w:cs="Times New Roman"/>
                <w:color w:val="auto"/>
                <w:sz w:val="24"/>
                <w:szCs w:val="24"/>
                <w:highlight w:val="none"/>
                <w:shd w:val="clear" w:color="auto" w:fill="auto"/>
                <w:lang w:val="en-US" w:eastAsia="zh-CN"/>
              </w:rPr>
              <w:t>20</w:t>
            </w:r>
          </w:p>
          <w:p>
            <w:pPr>
              <w:snapToGrid w:val="0"/>
              <w:jc w:val="left"/>
              <w:rPr>
                <w:rFonts w:hint="eastAsia"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eastAsia"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eastAsia"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eastAsia" w:ascii="Times New Roman" w:hAnsi="Times New Roman" w:eastAsia="方正仿宋_GBK" w:cs="Times New Roman"/>
                <w:color w:val="auto"/>
                <w:sz w:val="24"/>
                <w:szCs w:val="24"/>
                <w:highlight w:val="none"/>
                <w:shd w:val="clear" w:color="auto" w:fill="auto"/>
                <w:lang w:val="en-US" w:eastAsia="zh-CN"/>
              </w:rPr>
              <w:t>9</w:t>
            </w:r>
          </w:p>
          <w:p>
            <w:pPr>
              <w:snapToGrid w:val="0"/>
              <w:jc w:val="left"/>
              <w:rPr>
                <w:rFonts w:hint="eastAsia"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缴费</w:t>
            </w:r>
            <w:r>
              <w:rPr>
                <w:rFonts w:hint="eastAsia"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eastAsia="zh-CN"/>
              </w:rPr>
              <w:t>自然资源</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地址：渝北区龙山大道339号市规划自然资源局1号楼522</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市规划自然资源局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何琳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63158527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11325160@qq.com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eastAsia" w:ascii="Times New Roman" w:hAnsi="Times New Roman" w:eastAsia="方正仿宋_GBK" w:cs="Times New Roman"/>
                <w:color w:val="auto"/>
                <w:sz w:val="24"/>
                <w:szCs w:val="24"/>
                <w:highlight w:val="none"/>
                <w:shd w:val="clear" w:color="auto" w:fill="auto"/>
                <w:lang w:val="en-US" w:eastAsia="zh-CN"/>
              </w:rPr>
              <w:t>9.28</w:t>
            </w:r>
            <w:r>
              <w:rPr>
                <w:rFonts w:hint="default" w:ascii="Times New Roman" w:hAnsi="Times New Roman" w:eastAsia="方正仿宋_GBK" w:cs="Times New Roman"/>
                <w:color w:val="auto"/>
                <w:sz w:val="24"/>
                <w:szCs w:val="24"/>
                <w:highlight w:val="none"/>
                <w:shd w:val="clear" w:color="auto" w:fill="auto"/>
              </w:rPr>
              <w:t>--10.</w:t>
            </w:r>
            <w:r>
              <w:rPr>
                <w:rFonts w:hint="eastAsia" w:ascii="Times New Roman" w:hAnsi="Times New Roman" w:eastAsia="方正仿宋_GBK" w:cs="Times New Roman"/>
                <w:color w:val="auto"/>
                <w:sz w:val="24"/>
                <w:szCs w:val="24"/>
                <w:highlight w:val="none"/>
                <w:shd w:val="clear" w:color="auto" w:fill="auto"/>
                <w:lang w:val="en-US" w:eastAsia="zh-CN"/>
              </w:rPr>
              <w:t>20</w:t>
            </w:r>
          </w:p>
          <w:p>
            <w:pPr>
              <w:snapToGrid w:val="0"/>
              <w:jc w:val="left"/>
              <w:rPr>
                <w:rFonts w:hint="eastAsia"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eastAsia"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eastAsia"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eastAsia" w:ascii="Times New Roman" w:hAnsi="Times New Roman" w:eastAsia="方正仿宋_GBK" w:cs="Times New Roman"/>
                <w:color w:val="auto"/>
                <w:sz w:val="24"/>
                <w:szCs w:val="24"/>
                <w:highlight w:val="none"/>
                <w:shd w:val="clear" w:color="auto" w:fill="auto"/>
                <w:lang w:val="en-US" w:eastAsia="zh-CN"/>
              </w:rPr>
              <w:t>9</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eastAsia"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重庆市工程技术风景园林专业副高级职称评审委员会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地址：渝北区黄山大道东段176号一号楼1005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市城市管理局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段敏</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65868541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359896961@qq.com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网报10.07-10.22</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审核10.07-10.27</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缴费10.23-10.31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6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重庆市工程技术市政维护专业副高级职称评审委员会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地址：渝北区黄山大道东段176号一号楼1005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市城市管理局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段敏</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65868541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359896961@qq.com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网报10.07-10.22</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审核10.07-10.27</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缴费10.23-10.31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重庆市工程技术水利</w:t>
            </w:r>
            <w:r>
              <w:rPr>
                <w:rFonts w:hint="default" w:ascii="Times New Roman" w:hAnsi="Times New Roman" w:eastAsia="方正仿宋_GBK" w:cs="Times New Roman"/>
                <w:color w:val="auto"/>
                <w:sz w:val="24"/>
                <w:szCs w:val="24"/>
                <w:highlight w:val="none"/>
                <w:shd w:val="clear" w:color="auto" w:fill="auto"/>
                <w:lang w:val="en-US" w:eastAsia="zh-CN"/>
              </w:rPr>
              <w:t>水电</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地址：渝北区龙溪街道新南路3号2301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市水利局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杨献忠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89079129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415140159@qq.com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缴费10.23-10.27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11月下旬-12月初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32"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重庆市工程技术质量专业副高级职称评审委员会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地址：重庆市渝北区龙山大道40</w:t>
            </w:r>
            <w:r>
              <w:rPr>
                <w:rFonts w:hint="default" w:ascii="Times New Roman" w:hAnsi="Times New Roman" w:eastAsia="方正仿宋_GBK" w:cs="Times New Roman"/>
                <w:color w:val="auto"/>
                <w:sz w:val="24"/>
                <w:szCs w:val="24"/>
                <w:highlight w:val="none"/>
                <w:shd w:val="clear" w:color="auto" w:fill="auto"/>
                <w:lang w:val="en-US" w:eastAsia="zh-CN"/>
              </w:rPr>
              <w:t>3</w:t>
            </w:r>
            <w:r>
              <w:rPr>
                <w:rFonts w:hint="default" w:ascii="Times New Roman" w:hAnsi="Times New Roman" w:eastAsia="方正仿宋_GBK" w:cs="Times New Roman"/>
                <w:color w:val="auto"/>
                <w:sz w:val="24"/>
                <w:szCs w:val="24"/>
                <w:highlight w:val="none"/>
                <w:shd w:val="clear" w:color="auto" w:fill="auto"/>
              </w:rPr>
              <w:t>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市市场监管局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刘忆安</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63719655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308626730@qq.com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22</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10.15-10.30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11.1-11.4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w:t>
            </w:r>
            <w:r>
              <w:rPr>
                <w:rFonts w:hint="eastAsia"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lang w:val="en-US" w:eastAsia="zh-CN"/>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重庆市工程技术林业专业副高级职称评审委员会   </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地址：重庆市渝北区龙华大道新牌坊三路366号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市林业局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许艺辉</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61528965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cqslyjrsc@163.com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网报</w:t>
            </w:r>
            <w:r>
              <w:rPr>
                <w:rFonts w:hint="default" w:ascii="Times New Roman" w:hAnsi="Times New Roman" w:eastAsia="方正仿宋_GBK" w:cs="Times New Roman"/>
                <w:color w:val="auto"/>
                <w:sz w:val="24"/>
                <w:szCs w:val="24"/>
                <w:lang w:val="en-US" w:eastAsia="zh-CN"/>
              </w:rPr>
              <w:t>10.7-11.3</w:t>
            </w:r>
          </w:p>
          <w:p>
            <w:pPr>
              <w:snapToGrid w:val="0"/>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审核</w:t>
            </w:r>
            <w:r>
              <w:rPr>
                <w:rFonts w:hint="default" w:ascii="Times New Roman" w:hAnsi="Times New Roman" w:eastAsia="方正仿宋_GBK" w:cs="Times New Roman"/>
                <w:color w:val="auto"/>
                <w:sz w:val="24"/>
                <w:szCs w:val="24"/>
                <w:lang w:val="en-US" w:eastAsia="zh-CN"/>
              </w:rPr>
              <w:t>10.7-11.10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w:t>
            </w:r>
            <w:r>
              <w:rPr>
                <w:rFonts w:hint="default" w:ascii="Times New Roman" w:hAnsi="Times New Roman" w:eastAsia="方正仿宋_GBK" w:cs="Times New Roman"/>
                <w:color w:val="auto"/>
                <w:sz w:val="24"/>
                <w:szCs w:val="24"/>
                <w:lang w:val="en-US" w:eastAsia="zh-CN"/>
              </w:rPr>
              <w:t>11.20-11.24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重庆市工程技术药品和医疗器械专业副高级职称评审委员会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地址：重庆市渝北区食品城大道27号市药监局1015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市药监局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李建祥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60353674</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1508854197@qq.com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18</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3</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重庆市工程技术地质专业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地址：</w:t>
            </w:r>
            <w:r>
              <w:rPr>
                <w:rFonts w:hint="default" w:ascii="Times New Roman" w:hAnsi="Times New Roman" w:eastAsia="方正仿宋_GBK" w:cs="Times New Roman"/>
                <w:color w:val="auto"/>
                <w:sz w:val="24"/>
                <w:szCs w:val="24"/>
                <w:highlight w:val="none"/>
                <w:shd w:val="clear" w:color="auto" w:fill="auto"/>
              </w:rPr>
              <w:t>重庆市两江新区春兰三路一号重庆市地质矿产勘查开发局1608室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市地矿局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right="0" w:rightChars="0"/>
              <w:jc w:val="center"/>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ascii="Times New Roman" w:hAnsi="Times New Roman" w:eastAsia="方正仿宋_GBK" w:cs="Times New Roman"/>
                <w:b w:val="0"/>
                <w:bCs w:val="0"/>
                <w:i w:val="0"/>
                <w:iCs w:val="0"/>
                <w:color w:val="auto"/>
                <w:spacing w:val="0"/>
                <w:w w:val="100"/>
                <w:kern w:val="0"/>
                <w:sz w:val="24"/>
                <w:szCs w:val="24"/>
                <w:vertAlign w:val="baseline"/>
                <w:lang w:val="en-US" w:eastAsia="zh-CN" w:bidi="ar-SA"/>
              </w:rPr>
              <w:t>王晓曦</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63023830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19797407@qq.com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9.20-10.20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10.21-11.10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11.11-11.15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6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重庆市工程技术能源专业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地址：渝北区洪湖西路16号重庆市能源局301室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市能源局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龚莉凌</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67575</w:t>
            </w:r>
            <w:r>
              <w:rPr>
                <w:rFonts w:hint="default" w:ascii="Times New Roman" w:hAnsi="Times New Roman" w:eastAsia="方正仿宋_GBK" w:cs="Times New Roman"/>
                <w:color w:val="auto"/>
                <w:sz w:val="24"/>
                <w:szCs w:val="24"/>
                <w:highlight w:val="none"/>
                <w:shd w:val="clear" w:color="auto" w:fill="auto"/>
                <w:lang w:val="en-US" w:eastAsia="zh-CN"/>
              </w:rPr>
              <w:t>736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cqsnyj@163.com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10.7-10.31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11.1-11.15</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12月</w:t>
            </w:r>
            <w:r>
              <w:rPr>
                <w:rFonts w:hint="default" w:ascii="Times New Roman" w:hAnsi="Times New Roman" w:eastAsia="方正仿宋_GBK" w:cs="Times New Roman"/>
                <w:color w:val="auto"/>
                <w:sz w:val="24"/>
                <w:szCs w:val="24"/>
                <w:highlight w:val="none"/>
                <w:lang w:eastAsia="zh-CN"/>
              </w:rPr>
              <w:t>上</w:t>
            </w:r>
            <w:r>
              <w:rPr>
                <w:rFonts w:hint="default" w:ascii="Times New Roman" w:hAnsi="Times New Roman" w:eastAsia="方正仿宋_GBK" w:cs="Times New Roman"/>
                <w:color w:val="auto"/>
                <w:sz w:val="24"/>
                <w:szCs w:val="24"/>
                <w:highlight w:val="none"/>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信息</w:t>
            </w:r>
            <w:r>
              <w:rPr>
                <w:rFonts w:hint="default" w:ascii="Times New Roman" w:hAnsi="Times New Roman" w:eastAsia="方正仿宋_GBK" w:cs="Times New Roman"/>
                <w:color w:val="auto"/>
                <w:sz w:val="24"/>
                <w:szCs w:val="24"/>
                <w:highlight w:val="none"/>
                <w:shd w:val="clear" w:color="auto" w:fill="auto"/>
              </w:rPr>
              <w:t>通信专业副高级职称评审委员会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地址：重庆市渝北区互联网产业园二期五号楼8楼808</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市通信管理局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陈渝</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68585826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28218063@qq.com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10.20-11.20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10.20-11.24</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11.27-11.29</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b w:val="0"/>
                <w:i w:val="0"/>
                <w:strike w:val="0"/>
                <w:color w:val="auto"/>
                <w:spacing w:val="0"/>
                <w:sz w:val="24"/>
                <w:szCs w:val="24"/>
                <w:highlight w:val="none"/>
                <w:u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重庆市工程技术冶金专业副高级职称评审委员会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地址：重庆市大渡口区大堰三村1号重庆钢铁集团111室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重庆钢铁集团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陈重津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68846228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421629471@qq.com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网报10.7-10.27</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审核10.28-11.10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缴费11.13-11.17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2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网信</w:t>
            </w:r>
            <w:r>
              <w:rPr>
                <w:rFonts w:hint="default" w:ascii="Times New Roman" w:hAnsi="Times New Roman" w:eastAsia="方正仿宋_GBK" w:cs="Times New Roman"/>
                <w:color w:val="auto"/>
                <w:sz w:val="24"/>
                <w:szCs w:val="24"/>
                <w:highlight w:val="none"/>
                <w:shd w:val="clear" w:color="auto" w:fill="auto"/>
              </w:rPr>
              <w:t>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地址：重庆市渝北区大竹林青竹东路6号      </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t>市委网信办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tabs>
                <w:tab w:val="left" w:pos="389"/>
              </w:tabs>
              <w:snapToGrid w:val="0"/>
              <w:ind w:firstLine="240" w:firstLineChars="10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路欢</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63151341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2267892842@qq.com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5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重庆市工程技术大数据智能化专业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b w:val="0"/>
                <w:i w:val="0"/>
                <w:strike w:val="0"/>
                <w:color w:val="auto"/>
                <w:spacing w:val="0"/>
                <w:sz w:val="24"/>
                <w:szCs w:val="24"/>
                <w:highlight w:val="none"/>
                <w:u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地址：重庆市两江新区渝兴广场B6栋2207室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市大数据发展局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杜冰</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67724358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cqsdsjfzj@163.com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重庆市工程技术仪器仪表专业副高级职称评审委员会                                      地址：重庆市北碚区蔡家岗镇同熙路99号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中国四联集团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鲍坤</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68860105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120482342@qq.com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网报9</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20</w:t>
            </w:r>
            <w:r>
              <w:rPr>
                <w:rFonts w:hint="default" w:ascii="Times New Roman" w:hAnsi="Times New Roman" w:eastAsia="方正仿宋_GBK" w:cs="Times New Roman"/>
                <w:color w:val="auto"/>
                <w:sz w:val="24"/>
                <w:szCs w:val="24"/>
                <w:highlight w:val="none"/>
                <w:shd w:val="clear" w:color="auto" w:fill="auto"/>
                <w:lang w:val="en-US" w:eastAsia="zh-CN"/>
              </w:rPr>
              <w:t xml:space="preserve"> </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3</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重庆市工程技术机械电气专业副高级职称评审委员会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地址：两江新区黄山大道中段60号重庆机电控股（集团）公司2002室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重庆机电集团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曾勇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63075691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zengyong@cme-cq.com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审核11.1-11.15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缴费11.16-11.20</w:t>
            </w:r>
            <w:r>
              <w:rPr>
                <w:rFonts w:hint="default" w:ascii="Times New Roman" w:hAnsi="Times New Roman" w:eastAsia="方正仿宋_GBK" w:cs="Times New Roman"/>
                <w:color w:val="auto"/>
                <w:sz w:val="24"/>
                <w:szCs w:val="24"/>
                <w:highlight w:val="none"/>
                <w:shd w:val="clear" w:color="auto" w:fill="auto"/>
              </w:rPr>
              <w:tab/>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 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重庆市工程技术化工专业副高级职称评审委员会</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地址：两江新区高新园星光大道70号天王星A1座1907室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ind w:firstLine="240" w:firstLineChars="10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重庆化医集团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邓美娜</w:t>
            </w:r>
          </w:p>
          <w:p>
            <w:pPr>
              <w:pBdr>
                <w:bottom w:val="none" w:color="auto" w:sz="0" w:space="0"/>
              </w:pBd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张莉梅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6321</w:t>
            </w:r>
            <w: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t>0329</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17318290228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305984497@qq.com</w:t>
            </w:r>
          </w:p>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815022585@qq.com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10.7-10.20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10.7-10.27</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10.30-11.03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重庆市工程技术工业设计专业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地址：渝中区上清寺路1号世纪环岛519室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袁毅</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陈正东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63896732</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13618236685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宋体" w:cs="Times New Roman"/>
                <w:b w:val="0"/>
                <w:bCs w:val="0"/>
                <w:i w:val="0"/>
                <w:iCs w:val="0"/>
                <w:color w:val="auto"/>
                <w:spacing w:val="0"/>
                <w:w w:val="100"/>
                <w:kern w:val="0"/>
                <w:sz w:val="21"/>
                <w:szCs w:val="21"/>
                <w:vertAlign w:val="baseline"/>
                <w:lang w:val="en-US" w:eastAsia="zh-CN" w:bidi="ar-SA"/>
              </w:rPr>
              <w:t>84466390@qq.com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网报10.7-11.20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审核11.13-11.20</w:t>
            </w:r>
          </w:p>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缴费11.20-11.30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重庆市工程技术工业</w:t>
            </w:r>
            <w:r>
              <w:rPr>
                <w:rFonts w:hint="default" w:ascii="Times New Roman" w:hAnsi="Times New Roman" w:eastAsia="方正仿宋_GBK" w:cs="Times New Roman"/>
                <w:color w:val="auto"/>
                <w:sz w:val="24"/>
                <w:szCs w:val="24"/>
                <w:highlight w:val="none"/>
                <w:shd w:val="clear" w:color="auto" w:fill="auto"/>
                <w:lang w:val="en-US" w:eastAsia="zh-CN"/>
              </w:rPr>
              <w:t>互联网与智能制造</w:t>
            </w:r>
            <w:r>
              <w:rPr>
                <w:rFonts w:hint="default" w:ascii="Times New Roman" w:hAnsi="Times New Roman" w:eastAsia="方正仿宋_GBK" w:cs="Times New Roman"/>
                <w:color w:val="auto"/>
                <w:sz w:val="24"/>
                <w:szCs w:val="24"/>
                <w:highlight w:val="none"/>
                <w:shd w:val="clear" w:color="auto" w:fill="auto"/>
              </w:rPr>
              <w:t>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w:t>
            </w:r>
            <w:r>
              <w:rPr>
                <w:rFonts w:hint="default" w:ascii="Times New Roman" w:hAnsi="Times New Roman" w:eastAsia="方正仿宋_GBK" w:cs="Times New Roman"/>
                <w:color w:val="auto"/>
                <w:sz w:val="24"/>
                <w:szCs w:val="24"/>
                <w:highlight w:val="none"/>
                <w:shd w:val="clear" w:color="auto" w:fill="auto"/>
              </w:rPr>
              <w:t>重庆市两江新区云杉南路12号  市经济信息委5001室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杨洋</w:t>
            </w:r>
          </w:p>
          <w:p>
            <w:pPr>
              <w:snapToGrid w:val="0"/>
              <w:jc w:val="center"/>
              <w:rPr>
                <w:rFonts w:hint="default" w:ascii="Times New Roman" w:hAnsi="Times New Roman" w:eastAsia="方正仿宋_GBK" w:cs="Times New Roman"/>
                <w:color w:val="auto"/>
                <w:sz w:val="24"/>
                <w:szCs w:val="24"/>
                <w:highlight w:val="none"/>
                <w:shd w:val="clear" w:color="auto" w:fill="auto"/>
              </w:rPr>
            </w:pP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val="en-US" w:eastAsia="zh-CN"/>
              </w:rPr>
              <w:t xml:space="preserve">63895289 </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sjxwgbc2020@163.com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绿色低碳</w:t>
            </w:r>
            <w:r>
              <w:rPr>
                <w:rFonts w:hint="default" w:ascii="Times New Roman" w:hAnsi="Times New Roman" w:eastAsia="方正仿宋_GBK" w:cs="Times New Roman"/>
                <w:color w:val="auto"/>
                <w:sz w:val="24"/>
                <w:szCs w:val="24"/>
                <w:highlight w:val="none"/>
                <w:shd w:val="clear" w:color="auto" w:fill="auto"/>
              </w:rPr>
              <w:t>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kern w:val="0"/>
                <w:sz w:val="24"/>
                <w:szCs w:val="22"/>
                <w:highlight w:val="none"/>
              </w:rPr>
              <w:t>地址：</w:t>
            </w:r>
            <w:r>
              <w:rPr>
                <w:rFonts w:hint="default" w:ascii="Times New Roman" w:hAnsi="Times New Roman" w:eastAsia="方正仿宋_GBK" w:cs="Times New Roman"/>
                <w:color w:val="auto"/>
                <w:sz w:val="24"/>
                <w:szCs w:val="24"/>
                <w:highlight w:val="none"/>
                <w:shd w:val="clear" w:color="auto" w:fill="auto"/>
              </w:rPr>
              <w:t>重庆市两江新区云杉南路12号  市经济信息委5001室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杨洋</w:t>
            </w:r>
          </w:p>
          <w:p>
            <w:pPr>
              <w:snapToGrid w:val="0"/>
              <w:jc w:val="center"/>
              <w:rPr>
                <w:rFonts w:hint="default" w:ascii="Times New Roman" w:hAnsi="Times New Roman" w:eastAsia="方正仿宋_GBK" w:cs="Times New Roman"/>
                <w:color w:val="auto"/>
                <w:sz w:val="24"/>
                <w:szCs w:val="24"/>
                <w:highlight w:val="none"/>
                <w:shd w:val="clear" w:color="auto" w:fill="auto"/>
              </w:rPr>
            </w:pP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val="en-US" w:eastAsia="zh-CN"/>
              </w:rPr>
              <w:t xml:space="preserve">63895289 </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sjxwgbc2020@163.com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重庆市工程技术电子信息</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副高级职称评审委员会</w:t>
            </w:r>
          </w:p>
          <w:p>
            <w:pPr>
              <w:snapToGrid w:val="0"/>
              <w:spacing w:line="300" w:lineRule="exact"/>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sz w:val="24"/>
                <w:szCs w:val="24"/>
                <w:highlight w:val="none"/>
                <w:shd w:val="clear" w:color="auto" w:fill="auto"/>
              </w:rPr>
              <w:t>地址：重庆市南岸区崇文路2号新行政楼1楼人事处师资科办公室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重庆邮电大学</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杨钰琦</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陈薇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62461388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yangyq@cqupt.edu.cn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9.25-10.15</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10.8-10.31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11.13-11.17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重庆市工程技术广播电视专业副高级职称评审委员会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地址：渝北区龙山大道333号，重庆广电集团</w:t>
            </w:r>
            <w:r>
              <w:rPr>
                <w:rFonts w:hint="default" w:ascii="Times New Roman" w:hAnsi="Times New Roman" w:eastAsia="方正仿宋_GBK" w:cs="Times New Roman"/>
                <w:color w:val="auto"/>
                <w:sz w:val="24"/>
                <w:szCs w:val="24"/>
                <w:highlight w:val="none"/>
                <w:shd w:val="clear" w:color="auto" w:fill="auto"/>
                <w:lang w:eastAsia="zh-CN"/>
              </w:rPr>
              <w:t>干部人事处</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重庆广电集团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王鹏程</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彭浪</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63633132</w:t>
            </w:r>
          </w:p>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w:t>
            </w:r>
            <w:r>
              <w:rPr>
                <w:rFonts w:hint="default" w:ascii="Times New Roman" w:hAnsi="Times New Roman" w:eastAsia="方正仿宋_GBK" w:cs="Times New Roman"/>
                <w:color w:val="auto"/>
                <w:sz w:val="24"/>
                <w:szCs w:val="24"/>
                <w:highlight w:val="none"/>
                <w:shd w:val="clear" w:color="auto" w:fill="auto"/>
                <w:lang w:val="en-US" w:eastAsia="zh-CN"/>
              </w:rPr>
              <w:t>7544755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pc_wang@foxmail.com</w:t>
            </w:r>
          </w:p>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391992070@qq.com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网报9.25-10.27</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审核9.26-11.10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FFFF00"/>
              </w:rPr>
            </w:pPr>
            <w:r>
              <w:rPr>
                <w:rFonts w:hint="default" w:ascii="Times New Roman" w:hAnsi="Times New Roman" w:eastAsia="方正仿宋_GBK" w:cs="Times New Roman"/>
                <w:color w:val="auto"/>
                <w:sz w:val="24"/>
                <w:szCs w:val="24"/>
                <w:highlight w:val="none"/>
                <w:shd w:val="clear" w:color="auto" w:fill="auto"/>
              </w:rPr>
              <w:t>缴费11.10-11.15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2</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8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重庆市工程技术材料专业副高级职称评审委员会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地址：重庆市永川区红河大道319号，重庆文理学院A区恪勤楼315办公室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重庆文理学院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eastAsia" w:ascii="Times New Roman" w:hAnsi="Times New Roman" w:eastAsia="方正仿宋_GBK" w:cs="Times New Roman"/>
                <w:color w:val="auto"/>
                <w:sz w:val="24"/>
                <w:szCs w:val="24"/>
                <w:highlight w:val="none"/>
                <w:shd w:val="clear" w:color="auto" w:fill="auto"/>
                <w:lang w:eastAsia="zh-CN"/>
              </w:rPr>
            </w:pPr>
            <w:r>
              <w:rPr>
                <w:rFonts w:hint="eastAsia" w:ascii="Times New Roman" w:hAnsi="Times New Roman" w:eastAsia="方正仿宋_GBK" w:cs="Times New Roman"/>
                <w:color w:val="auto"/>
                <w:sz w:val="24"/>
                <w:szCs w:val="24"/>
                <w:highlight w:val="none"/>
                <w:shd w:val="clear" w:color="auto" w:fill="auto"/>
                <w:lang w:eastAsia="zh-CN"/>
              </w:rPr>
              <w:t>丁明德</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eastAsia" w:ascii="Times New Roman" w:hAnsi="Times New Roman" w:eastAsia="方正仿宋_GBK" w:cs="Times New Roman"/>
                <w:color w:val="auto"/>
                <w:sz w:val="24"/>
                <w:szCs w:val="24"/>
                <w:lang w:val="en-US" w:eastAsia="zh-CN"/>
              </w:rPr>
              <w:t>49512175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987096806@qq.com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网报10.7-11.6</w:t>
            </w:r>
          </w:p>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审核11.7-11.22</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缴费11.23-11.30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重庆市工程技术快递行业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地址：渝北区新牌坊二路40号重庆市邮政管理局</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市邮政管理局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eastAsia="zh-CN"/>
              </w:rPr>
              <w:t>田艾玉</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86886916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shd w:val="clear" w:color="auto" w:fill="auto"/>
              </w:rPr>
              <w:t xml:space="preserve"> cqsyzgljrsc@163.com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审核10.21-10.31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缴费11.01-11.05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重庆市工程技术应急管理专业副高级职称评审委员会</w:t>
            </w:r>
            <w:r>
              <w:rPr>
                <w:rFonts w:hint="default" w:ascii="Times New Roman" w:hAnsi="Times New Roman" w:eastAsia="方正仿宋_GBK" w:cs="Times New Roman"/>
                <w:color w:val="auto"/>
                <w:sz w:val="24"/>
                <w:szCs w:val="24"/>
                <w:highlight w:val="none"/>
                <w:shd w:val="clear" w:color="auto" w:fill="auto"/>
                <w:lang w:val="en-US" w:eastAsia="zh-CN"/>
              </w:rPr>
              <w:br w:type="textWrapping"/>
            </w:r>
            <w:r>
              <w:rPr>
                <w:rFonts w:hint="default" w:ascii="Times New Roman" w:hAnsi="Times New Roman" w:eastAsia="方正仿宋_GBK" w:cs="Times New Roman"/>
                <w:color w:val="auto"/>
                <w:sz w:val="24"/>
                <w:szCs w:val="24"/>
                <w:highlight w:val="none"/>
                <w:shd w:val="clear" w:color="auto" w:fill="auto"/>
                <w:lang w:val="en-US" w:eastAsia="zh-CN"/>
              </w:rPr>
              <w:t>地址：重庆市渝北区青枫北路12号5号楼604室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市应急管理局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eastAsia"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val="en-US" w:eastAsia="zh-CN"/>
              </w:rPr>
              <w:t>李黎</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63218537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xyz67511639@163.com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数字技术</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snapToGrid w:val="0"/>
              <w:spacing w:line="300" w:lineRule="exact"/>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kern w:val="0"/>
                <w:sz w:val="24"/>
                <w:szCs w:val="22"/>
                <w:highlight w:val="none"/>
              </w:rPr>
              <w:t>地址：</w:t>
            </w:r>
            <w:r>
              <w:rPr>
                <w:rFonts w:hint="default" w:ascii="Times New Roman" w:hAnsi="Times New Roman" w:eastAsia="方正仿宋_GBK" w:cs="Times New Roman"/>
                <w:color w:val="auto"/>
                <w:sz w:val="24"/>
                <w:szCs w:val="24"/>
                <w:highlight w:val="none"/>
                <w:shd w:val="clear" w:color="auto" w:fill="auto"/>
              </w:rPr>
              <w:t>重庆市渝北区春华大道99号南区3楼办事大厅（1号门上3楼）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市人才中心</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黄晓霞</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88152068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3646635702@qq. 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重庆市工程技术副高级职称社会人才评审委员会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地址：重庆市渝北区春华大道99号南区3楼办事大厅（1号门上3楼）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24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市人才中心档案托管人员</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市人才中心</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黄晓霞</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88152068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3646635702@qq. 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网报.9.28 -10.20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审核10.8-11.10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ind w:left="0"/>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重庆市工程技术中小企业副高级职称评审委员会</w:t>
            </w:r>
          </w:p>
          <w:p>
            <w:pPr>
              <w:snapToGrid w:val="0"/>
              <w:spacing w:line="300" w:lineRule="exact"/>
              <w:ind w:left="0" w:leftChars="0"/>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sz w:val="24"/>
                <w:szCs w:val="24"/>
                <w:highlight w:val="none"/>
                <w:shd w:val="clear" w:color="auto" w:fill="auto"/>
              </w:rPr>
              <w:t>地址：重庆市两江新区云杉南路12号  市经济信息委5001室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eastAsia="zh-CN"/>
              </w:rPr>
              <w:t>全市</w:t>
            </w:r>
            <w:r>
              <w:rPr>
                <w:rFonts w:hint="default" w:ascii="Times New Roman" w:hAnsi="Times New Roman" w:eastAsia="方正仿宋_GBK" w:cs="Times New Roman"/>
                <w:color w:val="auto"/>
                <w:sz w:val="24"/>
                <w:szCs w:val="24"/>
                <w:highlight w:val="none"/>
                <w:shd w:val="clear" w:color="auto" w:fill="auto"/>
              </w:rPr>
              <w:t>非公中小企业</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杨洋</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徐新意</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val="en-US" w:eastAsia="zh-CN"/>
              </w:rPr>
              <w:t xml:space="preserve">63895289 </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sjxwgbc2020@163.com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7</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8</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 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重庆市工程技术副高级职称市工商联评审委员会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kern w:val="0"/>
                <w:sz w:val="24"/>
                <w:szCs w:val="22"/>
              </w:rPr>
              <w:t>地址：江北区北滨一路359号501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val="0"/>
                <w:bCs w:val="0"/>
                <w:color w:val="auto"/>
                <w:sz w:val="24"/>
                <w:szCs w:val="24"/>
              </w:rPr>
            </w:pPr>
            <w:r>
              <w:rPr>
                <w:rFonts w:hint="eastAsia" w:ascii="Times New Roman" w:hAnsi="Times New Roman" w:eastAsia="方正仿宋_GBK" w:cs="Times New Roman"/>
                <w:b w:val="0"/>
                <w:bCs w:val="0"/>
                <w:color w:val="auto"/>
                <w:sz w:val="24"/>
                <w:szCs w:val="24"/>
                <w:lang w:eastAsia="zh-CN"/>
              </w:rPr>
              <w:t>全市</w:t>
            </w:r>
            <w:r>
              <w:rPr>
                <w:rFonts w:hint="default" w:ascii="Times New Roman" w:hAnsi="Times New Roman" w:eastAsia="方正仿宋_GBK" w:cs="Times New Roman"/>
                <w:b w:val="0"/>
                <w:bCs w:val="0"/>
                <w:color w:val="auto"/>
                <w:sz w:val="24"/>
                <w:szCs w:val="24"/>
              </w:rPr>
              <w:t>非公企业会员</w:t>
            </w:r>
          </w:p>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市工商联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姚丹</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67516712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377065908@qq.com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网报10.18-11.15</w:t>
            </w:r>
          </w:p>
          <w:p>
            <w:pPr>
              <w:snapToGrid w:val="0"/>
              <w:jc w:val="lef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审核10.18-11.27</w:t>
            </w:r>
          </w:p>
          <w:p>
            <w:pPr>
              <w:snapToGrid w:val="0"/>
              <w:jc w:val="left"/>
              <w:rPr>
                <w:rFonts w:hint="default" w:ascii="Times New Roman" w:hAnsi="Times New Roman" w:eastAsia="方正仿宋_GBK" w:cs="Times New Roman"/>
                <w:color w:val="auto"/>
                <w:sz w:val="24"/>
                <w:szCs w:val="24"/>
                <w:highlight w:val="none"/>
                <w:shd w:val="clear" w:color="auto" w:fill="FFFF00"/>
                <w:lang w:eastAsia="zh-CN"/>
              </w:rPr>
            </w:pPr>
            <w:r>
              <w:rPr>
                <w:rFonts w:hint="default" w:ascii="Times New Roman" w:hAnsi="Times New Roman" w:eastAsia="方正仿宋_GBK" w:cs="Times New Roman"/>
                <w:b w:val="0"/>
                <w:bCs w:val="0"/>
                <w:color w:val="auto"/>
                <w:sz w:val="24"/>
                <w:szCs w:val="24"/>
              </w:rPr>
              <w:t>缴费11.28-12.5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85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重庆市工程技术副高级职称市工程师协会评审委员会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地址：渝中区人和街99号711办公室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2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eastAsia="zh-CN"/>
              </w:rPr>
              <w:t>全市</w:t>
            </w:r>
            <w:r>
              <w:rPr>
                <w:rFonts w:hint="default" w:ascii="Times New Roman" w:hAnsi="Times New Roman" w:eastAsia="方正仿宋_GBK" w:cs="Times New Roman"/>
                <w:color w:val="auto"/>
                <w:sz w:val="24"/>
                <w:szCs w:val="24"/>
                <w:highlight w:val="none"/>
                <w:shd w:val="clear" w:color="auto" w:fill="auto"/>
              </w:rPr>
              <w:t>非公企业会员单位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市工程师协会</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刘娅</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马俊杰</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67755373</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63616287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ceacq@163.com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网报9.20-11.20 </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审核11.21-11.27</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缴费11.28-12.4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重庆市农业技术推广研究员评审委员会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重庆市农业技术高级职称评审委员会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0"/>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重庆市畜牧兽医技术高级职称评审委员会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9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重庆市农业系列（基层定向）高级职称评审委员会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重庆市新闻专业高级职称评审委员会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地址：渝中区中山四路36号市委宣传部</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市委宣传部</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廖萍</w:t>
            </w:r>
          </w:p>
          <w:p>
            <w:pPr>
              <w:snapToGrid w:val="0"/>
              <w:jc w:val="center"/>
              <w:rPr>
                <w:rFonts w:hint="eastAsia"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雷洁</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63895229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63897585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cqswxcbxwc@126.com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网报9.25-10.27</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审核9.26-11.</w:t>
            </w:r>
            <w:r>
              <w:rPr>
                <w:rFonts w:hint="default" w:ascii="Times New Roman" w:hAnsi="Times New Roman" w:eastAsia="方正仿宋_GBK" w:cs="Times New Roman"/>
                <w:color w:val="auto"/>
                <w:sz w:val="24"/>
                <w:szCs w:val="24"/>
                <w:highlight w:val="none"/>
                <w:shd w:val="clear" w:color="auto" w:fill="auto"/>
                <w:lang w:val="en-US" w:eastAsia="zh-CN"/>
              </w:rPr>
              <w:t>03</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重庆市出版专业高级职称评审委员会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地址：渝中区中山四路36号市委宣传部</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市委宣传部</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廖萍</w:t>
            </w:r>
          </w:p>
          <w:p>
            <w:pPr>
              <w:snapToGrid w:val="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张瑜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63895229</w:t>
            </w:r>
          </w:p>
          <w:p>
            <w:pPr>
              <w:snapToGrid w:val="0"/>
              <w:spacing w:line="36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63896203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   cqxcbcbc@163.com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网报9.25-10.27</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审核9.26-11.</w:t>
            </w:r>
            <w:r>
              <w:rPr>
                <w:rFonts w:hint="default" w:ascii="Times New Roman" w:hAnsi="Times New Roman" w:eastAsia="方正仿宋_GBK" w:cs="Times New Roman"/>
                <w:color w:val="auto"/>
                <w:sz w:val="24"/>
                <w:szCs w:val="24"/>
                <w:highlight w:val="none"/>
                <w:shd w:val="clear" w:color="auto" w:fill="auto"/>
                <w:lang w:val="en-US" w:eastAsia="zh-CN"/>
              </w:rPr>
              <w:t>03</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重庆市图书资料专业高级职称评审委员会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84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重庆市群众文化专业高级职称审委员会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重庆市文物博物专业高级职称评审委员会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重庆市艺术专业高级职称评审委员会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重庆市档案专业正高级职称评审委员会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地址：渝中区人民路252号503室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市档案局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刘浩</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63896467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498169126@qq</w:t>
            </w:r>
          </w:p>
          <w:p>
            <w:pPr>
              <w:keepNext w:val="0"/>
              <w:keepLines w:val="0"/>
              <w:widowControl/>
              <w:suppressLineNumbers w:val="0"/>
              <w:jc w:val="left"/>
              <w:textAlignment w:val="center"/>
              <w:rPr>
                <w:rFonts w:hint="default" w:ascii="Times New Roman" w:hAnsi="Times New Roman" w:eastAsia="宋体" w:cs="Times New Roman"/>
                <w:color w:val="auto"/>
                <w:sz w:val="21"/>
                <w:szCs w:val="24"/>
                <w:u w:val="none"/>
              </w:rPr>
            </w:pP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.com</w:t>
            </w:r>
          </w:p>
          <w:p>
            <w:pPr>
              <w:keepNext w:val="0"/>
              <w:keepLines w:val="0"/>
              <w:widowControl/>
              <w:suppressLineNumbers w:val="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9.25-10.31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11.1-11.10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11.10-11.17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重庆市档案专业副高级职称评审委员会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地址：渝中区人民路252号503室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市档案局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刘浩</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63896467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498169126@qq</w:t>
            </w:r>
          </w:p>
          <w:p>
            <w:pPr>
              <w:keepNext w:val="0"/>
              <w:keepLines w:val="0"/>
              <w:widowControl/>
              <w:suppressLineNumbers w:val="0"/>
              <w:jc w:val="left"/>
              <w:textAlignment w:val="center"/>
              <w:rPr>
                <w:rFonts w:hint="default" w:ascii="Times New Roman" w:hAnsi="Times New Roman" w:eastAsia="宋体" w:cs="Times New Roman"/>
                <w:color w:val="auto"/>
                <w:sz w:val="21"/>
                <w:szCs w:val="24"/>
                <w:u w:val="none"/>
              </w:rPr>
            </w:pP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.com</w:t>
            </w:r>
          </w:p>
          <w:p>
            <w:pPr>
              <w:keepNext w:val="0"/>
              <w:keepLines w:val="0"/>
              <w:widowControl/>
              <w:suppressLineNumbers w:val="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9.25-10.31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11.1-11.10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11.11-11.17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重庆市工艺美术专业高级职称评审委员会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kern w:val="0"/>
                <w:sz w:val="24"/>
                <w:szCs w:val="22"/>
                <w:highlight w:val="none"/>
              </w:rPr>
              <w:t>渝中区上清寺路1号世纪环岛519室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陈正东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60332626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84466390@qq.com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网报10.7-11.20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审核11.13-11.20</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缴费11.20-11.30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重庆市技工学校教师高级职称评审委员会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lang w:val="en-US" w:eastAsia="zh-CN"/>
              </w:rPr>
              <w:t>2</w:t>
            </w:r>
            <w:r>
              <w:rPr>
                <w:rFonts w:hint="default" w:ascii="Times New Roman" w:hAnsi="Times New Roman" w:eastAsia="方正仿宋_GBK" w:cs="Times New Roman"/>
                <w:color w:val="auto"/>
                <w:sz w:val="24"/>
                <w:szCs w:val="24"/>
                <w:highlight w:val="none"/>
                <w:shd w:val="clear" w:color="auto" w:fill="auto"/>
              </w:rPr>
              <w:t>号楼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88126905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959789553@qq.com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r>
              <w:rPr>
                <w:rFonts w:hint="default" w:ascii="Times New Roman" w:hAnsi="Times New Roman" w:eastAsia="方正仿宋_GBK" w:cs="Times New Roman"/>
                <w:color w:val="auto"/>
                <w:sz w:val="24"/>
                <w:szCs w:val="24"/>
                <w:highlight w:val="none"/>
                <w:shd w:val="clear" w:color="auto" w:fill="auto"/>
              </w:rPr>
              <w:t xml:space="preserve"> </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重庆市体育教练专业副高级职称评审委员会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地址：重庆市渝中区两路口体育村33号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市体育局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黄洪涛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61665122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271723273qq.com </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网报10.30-11.15</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审核10.30-11.24</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缴费11.27-12.01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重庆市翻译专业高级职称评审委员会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地址：渝北区洪湖东路57号重庆市人民政府外事办公室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市政府外办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秦巧</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63871506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895024172@qq.com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10</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重庆市播音</w:t>
            </w:r>
            <w:r>
              <w:rPr>
                <w:rFonts w:hint="default" w:ascii="Times New Roman" w:hAnsi="Times New Roman" w:eastAsia="方正仿宋_GBK" w:cs="Times New Roman"/>
                <w:color w:val="auto"/>
                <w:sz w:val="24"/>
                <w:szCs w:val="24"/>
                <w:highlight w:val="none"/>
                <w:shd w:val="clear" w:color="auto" w:fill="auto"/>
                <w:lang w:val="en-US" w:eastAsia="zh-CN"/>
              </w:rPr>
              <w:t>主持</w:t>
            </w:r>
            <w:r>
              <w:rPr>
                <w:rFonts w:hint="default" w:ascii="Times New Roman" w:hAnsi="Times New Roman" w:eastAsia="方正仿宋_GBK" w:cs="Times New Roman"/>
                <w:color w:val="auto"/>
                <w:sz w:val="24"/>
                <w:szCs w:val="24"/>
                <w:highlight w:val="none"/>
                <w:shd w:val="clear" w:color="auto" w:fill="auto"/>
              </w:rPr>
              <w:t>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重庆市会计专业正高级职称评审委员会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地址：渝北区洪湖西路一号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市财政局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伍冬婵</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67575453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1176298846@qq.com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网报9.20-10.20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审核10.7-10.27 </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重庆市会计专业副高级职称评审委员会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地址：渝北区洪湖西路一号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市财政局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杨春丽</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6321619</w:t>
            </w:r>
            <w:r>
              <w:rPr>
                <w:rFonts w:hint="default" w:ascii="Times New Roman" w:hAnsi="Times New Roman" w:eastAsia="方正仿宋_GBK" w:cs="Times New Roman"/>
                <w:color w:val="auto"/>
                <w:sz w:val="24"/>
                <w:szCs w:val="24"/>
                <w:highlight w:val="none"/>
                <w:shd w:val="clear" w:color="auto" w:fill="auto"/>
                <w:lang w:val="en-US" w:eastAsia="zh-CN"/>
              </w:rPr>
              <w:t>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405529116@qq.com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网报9.20-10.20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审核10.7-10.27 </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w:t>
            </w:r>
            <w:r>
              <w:rPr>
                <w:rFonts w:hint="default" w:ascii="Times New Roman" w:hAnsi="Times New Roman" w:eastAsia="方正仿宋_GBK" w:cs="Times New Roman"/>
                <w:color w:val="auto"/>
                <w:sz w:val="24"/>
                <w:szCs w:val="24"/>
                <w:lang w:eastAsia="zh-CN"/>
              </w:rPr>
              <w:t>上</w:t>
            </w:r>
            <w:r>
              <w:rPr>
                <w:rFonts w:hint="default" w:ascii="Times New Roman" w:hAnsi="Times New Roman" w:eastAsia="方正仿宋_GBK" w:cs="Times New Roman"/>
                <w:color w:val="auto"/>
                <w:sz w:val="24"/>
                <w:szCs w:val="24"/>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重庆市统计专业高级职称评审委员会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地址：重庆市渝北区青竹东路感育路9号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市统计局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周科</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67637230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54022894@qq.com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10</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w:t>
            </w:r>
            <w:r>
              <w:rPr>
                <w:rFonts w:hint="default" w:ascii="Times New Roman" w:hAnsi="Times New Roman" w:eastAsia="方正仿宋_GBK" w:cs="Times New Roman"/>
                <w:color w:val="auto"/>
                <w:sz w:val="24"/>
                <w:szCs w:val="24"/>
                <w:lang w:eastAsia="zh-CN"/>
              </w:rPr>
              <w:t>上</w:t>
            </w:r>
            <w:r>
              <w:rPr>
                <w:rFonts w:hint="default" w:ascii="Times New Roman" w:hAnsi="Times New Roman" w:eastAsia="方正仿宋_GBK" w:cs="Times New Roman"/>
                <w:color w:val="auto"/>
                <w:sz w:val="24"/>
                <w:szCs w:val="24"/>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重庆市经济专业副高级职称评审委员会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rPr>
              <w:t>1号楼</w:t>
            </w:r>
            <w:r>
              <w:rPr>
                <w:rFonts w:hint="default" w:ascii="Times New Roman" w:hAnsi="Times New Roman" w:eastAsia="方正仿宋_GBK" w:cs="Times New Roman"/>
                <w:color w:val="auto"/>
                <w:sz w:val="24"/>
                <w:szCs w:val="24"/>
                <w:highlight w:val="none"/>
                <w:shd w:val="clear" w:color="auto" w:fill="auto"/>
                <w:lang w:val="en-US" w:eastAsia="zh-CN"/>
              </w:rPr>
              <w:t>1515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敖海乔</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86867385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eastAsia" w:ascii="Times New Roman" w:hAnsi="Times New Roman" w:eastAsia="方正仿宋_GBK" w:cs="Times New Roman"/>
                <w:color w:val="auto"/>
                <w:sz w:val="24"/>
                <w:szCs w:val="24"/>
                <w:highlight w:val="none"/>
                <w:shd w:val="clear" w:color="auto" w:fill="auto"/>
                <w:lang w:val="en-US" w:eastAsia="zh-CN"/>
              </w:rPr>
              <w:t>1137772066</w:t>
            </w:r>
            <w:r>
              <w:rPr>
                <w:rFonts w:hint="default" w:ascii="Times New Roman" w:hAnsi="Times New Roman" w:eastAsia="方正仿宋_GBK" w:cs="Times New Roman"/>
                <w:color w:val="auto"/>
                <w:sz w:val="24"/>
                <w:szCs w:val="24"/>
                <w:highlight w:val="none"/>
                <w:shd w:val="clear" w:color="auto" w:fill="auto"/>
                <w:lang w:val="en-US" w:eastAsia="zh-CN"/>
              </w:rPr>
              <w:t>@qq.com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重庆市经济专业正高级职称评审委员会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rPr>
              <w:t>1号楼</w:t>
            </w:r>
            <w:r>
              <w:rPr>
                <w:rFonts w:hint="default" w:ascii="Times New Roman" w:hAnsi="Times New Roman" w:eastAsia="方正仿宋_GBK" w:cs="Times New Roman"/>
                <w:color w:val="auto"/>
                <w:sz w:val="24"/>
                <w:szCs w:val="24"/>
                <w:highlight w:val="none"/>
                <w:shd w:val="clear" w:color="auto" w:fill="auto"/>
                <w:lang w:val="en-US" w:eastAsia="zh-CN"/>
              </w:rPr>
              <w:t>1515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敖海乔</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86867385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eastAsia" w:ascii="Times New Roman" w:hAnsi="Times New Roman" w:eastAsia="方正仿宋_GBK" w:cs="Times New Roman"/>
                <w:color w:val="auto"/>
                <w:sz w:val="24"/>
                <w:szCs w:val="24"/>
                <w:highlight w:val="none"/>
                <w:shd w:val="clear" w:color="auto" w:fill="auto"/>
                <w:lang w:val="en-US" w:eastAsia="zh-CN"/>
              </w:rPr>
              <w:t>1137772066</w:t>
            </w:r>
            <w:r>
              <w:rPr>
                <w:rFonts w:hint="default" w:ascii="Times New Roman" w:hAnsi="Times New Roman" w:eastAsia="方正仿宋_GBK" w:cs="Times New Roman"/>
                <w:color w:val="auto"/>
                <w:sz w:val="24"/>
                <w:szCs w:val="24"/>
                <w:highlight w:val="none"/>
                <w:shd w:val="clear" w:color="auto" w:fill="auto"/>
                <w:lang w:val="en-US" w:eastAsia="zh-CN"/>
              </w:rPr>
              <w:t>@qq.com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重庆市实验技术高级职称评审委员会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审核</w:t>
            </w:r>
            <w:r>
              <w:rPr>
                <w:rFonts w:hint="default" w:ascii="Times New Roman" w:hAnsi="Times New Roman" w:eastAsia="方正仿宋_GBK" w:cs="Times New Roman"/>
                <w:color w:val="auto"/>
                <w:sz w:val="24"/>
                <w:szCs w:val="24"/>
                <w:highlight w:val="none"/>
                <w:shd w:val="clear" w:color="auto" w:fill="auto"/>
                <w:lang w:val="en-US" w:eastAsia="zh-CN"/>
              </w:rPr>
              <w:t>10.1510.25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重庆市中等职业学校教师正高级职称评审委员会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重庆市中等职业学校教师</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重庆市中小学教师正高级职称评审委员会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审核</w:t>
            </w:r>
            <w:r>
              <w:rPr>
                <w:rFonts w:hint="default" w:ascii="Times New Roman" w:hAnsi="Times New Roman" w:eastAsia="方正仿宋_GBK" w:cs="Times New Roman"/>
                <w:color w:val="auto"/>
                <w:sz w:val="24"/>
                <w:szCs w:val="24"/>
                <w:highlight w:val="none"/>
                <w:shd w:val="clear" w:color="auto" w:fill="auto"/>
                <w:lang w:val="en-US" w:eastAsia="zh-CN"/>
              </w:rPr>
              <w:t>10.1510.30</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10.31-11.6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重庆市中小学教师（文科类）高级职称评审委员会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w:t>
            </w:r>
            <w:r>
              <w:rPr>
                <w:rFonts w:hint="eastAsia" w:ascii="Times New Roman" w:hAnsi="Times New Roman" w:eastAsia="方正仿宋_GBK" w:cs="Times New Roman"/>
                <w:color w:val="auto"/>
                <w:sz w:val="24"/>
                <w:szCs w:val="24"/>
                <w:highlight w:val="none"/>
                <w:shd w:val="clear" w:color="auto" w:fill="auto"/>
                <w:lang w:eastAsia="zh-CN"/>
              </w:rPr>
              <w:t>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10.30</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10.31---11.6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1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重庆市中小学教师（理科类）高级职称评审委员会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10.30</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10.31---11.6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0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重庆市教育系统</w:t>
            </w:r>
            <w:r>
              <w:rPr>
                <w:rFonts w:hint="default" w:ascii="Times New Roman" w:hAnsi="Times New Roman" w:eastAsia="方正仿宋_GBK" w:cs="Times New Roman"/>
                <w:color w:val="auto"/>
                <w:sz w:val="24"/>
                <w:szCs w:val="24"/>
                <w:highlight w:val="none"/>
                <w:shd w:val="clear" w:color="auto" w:fill="auto"/>
                <w:lang w:val="en-US" w:eastAsia="zh-CN"/>
              </w:rPr>
              <w:t>哲学</w:t>
            </w:r>
            <w:r>
              <w:rPr>
                <w:rFonts w:hint="default" w:ascii="Times New Roman" w:hAnsi="Times New Roman" w:eastAsia="方正仿宋_GBK" w:cs="Times New Roman"/>
                <w:color w:val="auto"/>
                <w:sz w:val="24"/>
                <w:szCs w:val="24"/>
                <w:highlight w:val="none"/>
                <w:shd w:val="clear" w:color="auto" w:fill="auto"/>
              </w:rPr>
              <w:t>社会科学研究</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全市教育系统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重庆市教育系统自然科学研究</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全市教育系统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w:t>
            </w:r>
            <w:r>
              <w:rPr>
                <w:rFonts w:hint="eastAsia" w:ascii="Times New Roman" w:hAnsi="Times New Roman" w:eastAsia="方正仿宋_GBK" w:cs="Times New Roman"/>
                <w:color w:val="auto"/>
                <w:sz w:val="24"/>
                <w:szCs w:val="24"/>
                <w:highlight w:val="none"/>
                <w:shd w:val="clear" w:color="auto" w:fill="auto"/>
                <w:lang w:eastAsia="zh-CN"/>
              </w:rPr>
              <w:t>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重庆市老年教育</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地址：渝中区观音岩山城老年大学名仕城校区（中山医院旁）</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渝中区山城老年大学</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张雨娇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63825508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cqlnjy@163.com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网报10.7-10.31</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审核10.7-11.3</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缴费11.4-11.8 </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重庆市艺术专业（新文艺群体）高级职称评委会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w:t>
            </w:r>
            <w:r>
              <w:rPr>
                <w:rFonts w:hint="default" w:ascii="Times New Roman" w:hAnsi="Times New Roman" w:eastAsia="方正仿宋_GBK" w:cs="Times New Roman"/>
                <w:color w:val="auto"/>
                <w:sz w:val="24"/>
                <w:szCs w:val="24"/>
                <w:highlight w:val="none"/>
                <w:shd w:val="clear" w:color="auto" w:fill="auto"/>
                <w:lang w:eastAsia="zh-CN"/>
              </w:rPr>
              <w:t>渝北区松石大道</w:t>
            </w:r>
            <w:r>
              <w:rPr>
                <w:rFonts w:hint="default" w:ascii="Times New Roman" w:hAnsi="Times New Roman" w:eastAsia="方正仿宋_GBK" w:cs="Times New Roman"/>
                <w:color w:val="auto"/>
                <w:sz w:val="24"/>
                <w:szCs w:val="24"/>
                <w:highlight w:val="none"/>
                <w:shd w:val="clear" w:color="auto" w:fill="auto"/>
                <w:lang w:val="en-US" w:eastAsia="zh-CN"/>
              </w:rPr>
              <w:t>162号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市文联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邹梦菲</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67722368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147286864@qq.com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10.16--11.14</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11.15-11.30</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12.1--12.5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重庆市文学创作专业高级职称评审委员会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地址：渝中区人和街99号808室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市作协</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赖思奇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63302781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418195455@qq.com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10.9-11.3</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11.4-11.24</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5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重庆市公证专业高级职称评审委员会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渝北区龙塔街道黄龙路4号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市司法局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冉彬男</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67086127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278905833@qq.com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18-10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16-10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27</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25-10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3</w:t>
            </w:r>
            <w:r>
              <w:rPr>
                <w:rFonts w:hint="default" w:ascii="Times New Roman" w:hAnsi="Times New Roman" w:eastAsia="方正仿宋_GBK" w:cs="Times New Roman"/>
                <w:color w:val="auto"/>
                <w:sz w:val="24"/>
                <w:szCs w:val="24"/>
                <w:highlight w:val="none"/>
                <w:shd w:val="clear" w:color="auto" w:fill="auto"/>
                <w:lang w:val="en-US" w:eastAsia="zh-CN"/>
              </w:rPr>
              <w:t>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w:t>
            </w:r>
            <w:r>
              <w:rPr>
                <w:rFonts w:hint="default" w:ascii="Times New Roman" w:hAnsi="Times New Roman" w:eastAsia="方正仿宋_GBK" w:cs="Times New Roman"/>
                <w:color w:val="auto"/>
                <w:sz w:val="24"/>
                <w:szCs w:val="24"/>
                <w:highlight w:val="none"/>
                <w:shd w:val="clear" w:color="auto" w:fill="auto"/>
                <w:lang w:val="en-US" w:eastAsia="zh-CN"/>
              </w:rPr>
              <w:t>司法鉴定</w:t>
            </w:r>
            <w:r>
              <w:rPr>
                <w:rFonts w:hint="default" w:ascii="Times New Roman" w:hAnsi="Times New Roman" w:eastAsia="方正仿宋_GBK" w:cs="Times New Roman"/>
                <w:color w:val="auto"/>
                <w:sz w:val="24"/>
                <w:szCs w:val="24"/>
                <w:highlight w:val="none"/>
                <w:shd w:val="clear" w:color="auto" w:fill="auto"/>
              </w:rPr>
              <w:t>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渝北区龙塔街道黄龙路4号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市司法局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鉴定处</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67086073</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auto"/>
                <w:spacing w:val="0"/>
                <w:w w:val="100"/>
                <w:sz w:val="24"/>
                <w:szCs w:val="24"/>
                <w:vertAlign w:val="baseline"/>
              </w:rPr>
              <w:t>278905833@qq.com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宋体" w:cs="Times New Roman"/>
                <w:color w:val="auto"/>
                <w:sz w:val="21"/>
                <w:szCs w:val="20"/>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重庆市律师专业高级职称评审委员会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江北区建新东路88号金融街融景中心B栋9层，重庆市律师协会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市司法局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崔明强</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67623856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eastAsia" w:ascii="Times New Roman" w:hAnsi="Times New Roman" w:eastAsia="方正仿宋_GBK" w:cs="Times New Roman"/>
                <w:color w:val="auto"/>
                <w:kern w:val="0"/>
                <w:sz w:val="24"/>
                <w:szCs w:val="24"/>
                <w:highlight w:val="none"/>
                <w:shd w:val="clear" w:color="auto" w:fill="auto"/>
                <w:lang w:val="en-US" w:eastAsia="zh-CN" w:bidi="ar"/>
              </w:rPr>
              <w:t>305518965@qq.com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10.16-10.31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11.6-11.20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11.27-11.30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重庆市内河船舶专业副高级职称评审委员会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地址：</w:t>
            </w:r>
            <w:r>
              <w:rPr>
                <w:rFonts w:hint="default" w:ascii="Times New Roman" w:hAnsi="Times New Roman" w:eastAsia="方正仿宋_GBK" w:cs="Times New Roman"/>
                <w:color w:val="auto"/>
                <w:sz w:val="24"/>
                <w:szCs w:val="24"/>
                <w:highlight w:val="none"/>
                <w:shd w:val="clear" w:color="auto" w:fill="auto"/>
              </w:rPr>
              <w:t>渝北区红锦大道20号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市交通局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魏薪全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89183143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color w:val="auto"/>
                <w:sz w:val="24"/>
                <w:szCs w:val="24"/>
                <w:highlight w:val="none"/>
                <w:shd w:val="clear" w:color="auto" w:fill="auto"/>
              </w:rPr>
              <w:t>290155987@qq.com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网报10.8-10.31</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审核11.1-11.20  </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缴费11.20-11.25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重庆市审计专业高级职称评审委员会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地址：</w:t>
            </w:r>
            <w:r>
              <w:rPr>
                <w:rFonts w:hint="default" w:ascii="Times New Roman" w:hAnsi="Times New Roman" w:eastAsia="方正仿宋_GBK" w:cs="Times New Roman"/>
                <w:color w:val="auto"/>
                <w:sz w:val="24"/>
                <w:szCs w:val="24"/>
                <w:highlight w:val="none"/>
                <w:shd w:val="clear" w:color="auto" w:fill="auto"/>
              </w:rPr>
              <w:t>重庆市渝北区龙溪街道金山路8号科创办公楼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市审计局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刘日胜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w:t>
            </w:r>
            <w:r>
              <w:rPr>
                <w:rFonts w:hint="default" w:ascii="Times New Roman" w:hAnsi="Times New Roman" w:eastAsia="方正仿宋_GBK" w:cs="Times New Roman"/>
                <w:color w:val="auto"/>
                <w:sz w:val="24"/>
                <w:szCs w:val="24"/>
                <w:highlight w:val="none"/>
                <w:shd w:val="clear" w:color="auto" w:fill="auto"/>
                <w:lang w:val="en-US" w:eastAsia="zh-CN"/>
              </w:rPr>
              <w:t>538094</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2315522064@qq.com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11.7-11.22</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11.7-11.25</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3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重庆市党校系统教师高级职称评审委员会                                                                                      地址：市委党校1号办公楼207办公室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市委党校（重庆行政学院）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雷国忠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68859831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1845043968@qq.com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9.18-10.18</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10.7-11.7</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2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重庆市技术经纪专业高级职称评审委员会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地址：渝北区新溉大道2号重庆生产力大厦14楼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市科技局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魏欣</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张力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67612399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67605827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color w:val="auto"/>
                <w:sz w:val="24"/>
                <w:szCs w:val="24"/>
              </w:rPr>
              <w:t>532819331@qq.com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网报：9.22-10.17</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审核:10.17-10.24</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6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重庆市工程技术副高级职称两江新区评审委员会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地址：两江新区金渝大道66号两江新区管委会116办公室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本区</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两江新区职改办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陆星烨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65626430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ljxqzgb@163.com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09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12</w:t>
            </w:r>
          </w:p>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07</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重庆市工程技术副高级职称重庆高新区评审委员会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地址：重庆高新区高新大道6号管委会五号楼435室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本区</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重庆高新区职改办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何力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68600935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85002877@qq.com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网报10.7-10.27</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审核10.12-11.6</w:t>
            </w:r>
          </w:p>
          <w:p>
            <w:pPr>
              <w:snapToGrid w:val="0"/>
              <w:spacing w:line="36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重庆医科大学附属第一医院卫生技术副高级职称评审委员会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重庆医科大学附属第一医院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华懿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89012693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2"/>
                <w:sz w:val="24"/>
                <w:szCs w:val="24"/>
                <w:lang w:val="en-US" w:eastAsia="zh-CN" w:bidi="ar-SA"/>
              </w:rPr>
              <w:t>121990326@qq.com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重庆医科大学附属第二医院卫生技术副高级职称评审委员会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lang w:val="en-US" w:eastAsia="zh-CN"/>
              </w:rPr>
              <w:t>重庆市南岸区天文大道288号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重庆医科大学附属第二医院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李亚男</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吴立红</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62888203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renshichu63829621@163.com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重庆医科大学附属口腔医院卫生技术副高级职称评审委员会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重庆医科大学附属口腔医院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吴司坤</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88602315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highlight w:val="none"/>
                <w:shd w:val="clear" w:color="auto" w:fill="auto"/>
                <w:lang w:val="en-US" w:eastAsia="zh-CN" w:bidi="ar"/>
              </w:rPr>
              <w:t>245045282@qq.com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重庆医科大学附属儿童医院卫生技术副高级职称评审委员会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：两江新区金渝大道</w:t>
            </w:r>
            <w:r>
              <w:rPr>
                <w:rFonts w:hint="default" w:ascii="Times New Roman" w:hAnsi="Times New Roman" w:eastAsia="方正仿宋_GBK" w:cs="Times New Roman"/>
                <w:color w:val="auto"/>
                <w:sz w:val="24"/>
                <w:szCs w:val="24"/>
                <w:highlight w:val="none"/>
                <w:shd w:val="clear" w:color="auto" w:fill="auto"/>
                <w:lang w:val="en-US" w:eastAsia="zh-CN"/>
              </w:rPr>
              <w:t>20号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重庆医科大学附属儿童医院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刘桂岐</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63318050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color w:val="auto"/>
                <w:kern w:val="2"/>
                <w:sz w:val="24"/>
                <w:szCs w:val="24"/>
                <w:highlight w:val="none"/>
                <w:shd w:val="clear" w:color="auto" w:fill="auto"/>
                <w:lang w:val="en" w:eastAsia="zh-CN" w:bidi="ar-SA"/>
              </w:rPr>
              <w:t>chcmuhr@163.com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99"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重庆医科大学附属永川医院卫生技术副高级职称评审委员会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重庆医科大学附属永川医院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李良兰</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85381611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1322198869@qq.com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48"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重庆大学附属肿瘤医院卫生技术副高级职称评审委员会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：沙坪坝区汉渝路</w:t>
            </w:r>
            <w:r>
              <w:rPr>
                <w:rFonts w:hint="default" w:ascii="Times New Roman" w:hAnsi="Times New Roman" w:eastAsia="方正仿宋_GBK" w:cs="Times New Roman"/>
                <w:color w:val="auto"/>
                <w:sz w:val="24"/>
                <w:szCs w:val="24"/>
                <w:highlight w:val="none"/>
                <w:shd w:val="clear" w:color="auto" w:fill="auto"/>
                <w:lang w:val="en-US" w:eastAsia="zh-CN"/>
              </w:rPr>
              <w:t>181号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重庆大学附属肿瘤医院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李雪</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65079127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宋体" w:cs="Times New Roman"/>
                <w:b w:val="0"/>
                <w:bCs w:val="0"/>
                <w:i w:val="0"/>
                <w:iCs w:val="0"/>
                <w:color w:val="auto"/>
                <w:spacing w:val="0"/>
                <w:w w:val="100"/>
                <w:kern w:val="0"/>
                <w:sz w:val="21"/>
                <w:szCs w:val="21"/>
                <w:vertAlign w:val="baseline"/>
                <w:lang w:val="en-US" w:eastAsia="zh-CN" w:bidi="ar-SA"/>
              </w:rPr>
              <w:t>cqzlrs@126.com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9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重庆市人民医院卫生技术副高级职称评审委员会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：两江新区星光大道</w:t>
            </w:r>
            <w:r>
              <w:rPr>
                <w:rFonts w:hint="default" w:ascii="Times New Roman" w:hAnsi="Times New Roman" w:eastAsia="方正仿宋_GBK" w:cs="Times New Roman"/>
                <w:color w:val="auto"/>
                <w:sz w:val="24"/>
                <w:szCs w:val="24"/>
                <w:highlight w:val="none"/>
                <w:shd w:val="clear" w:color="auto" w:fill="auto"/>
                <w:lang w:val="en-US" w:eastAsia="zh-CN"/>
              </w:rPr>
              <w:t>118号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重庆市人民医院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陈诗茜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63390061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23910314@qq.com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重庆市中医院卫生技术副高级职称评审委员会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地址：重庆市江北区盘溪七支路6号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重庆市中医院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邓维</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67114545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cqszyy_rsc@126.com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11月</w:t>
            </w:r>
            <w:r>
              <w:rPr>
                <w:rFonts w:hint="default" w:ascii="Times New Roman" w:hAnsi="Times New Roman" w:eastAsia="方正仿宋_GBK" w:cs="Times New Roman"/>
                <w:color w:val="auto"/>
                <w:sz w:val="24"/>
                <w:szCs w:val="24"/>
                <w:highlight w:val="none"/>
                <w:shd w:val="clear" w:color="auto" w:fill="auto"/>
                <w:lang w:val="en-US" w:eastAsia="zh-CN"/>
              </w:rPr>
              <w:t>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重庆市科学技术研究院自然科学研究系列副高级职称评委会</w:t>
            </w:r>
            <w:r>
              <w:rPr>
                <w:rFonts w:hint="default" w:ascii="Times New Roman" w:hAnsi="Times New Roman" w:eastAsia="方正仿宋_GBK" w:cs="Times New Roman"/>
                <w:color w:val="auto"/>
                <w:sz w:val="24"/>
                <w:szCs w:val="24"/>
                <w:highlight w:val="none"/>
              </w:rPr>
              <w:t>地址：重庆市两江新区黄山大道中段杨柳路2号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市科技研究院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刘建忠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67301225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258222609@qq.com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网报10.7-10.31</w:t>
            </w:r>
          </w:p>
          <w:p>
            <w:pPr>
              <w:snapToGrid w:val="0"/>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审核11.1-11.25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缴费11.25-11.30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重庆市科学技术研究院工程技术系列副高级职称评委会地址：重庆市两江新区黄山大道中段杨柳路2号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市科技研究院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刘建忠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67301225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258222609@qq.com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审核11.1-11.25</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缴费11.25-11.30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重庆市农业</w:t>
            </w:r>
            <w:r>
              <w:rPr>
                <w:rFonts w:hint="eastAsia" w:ascii="Times New Roman" w:hAnsi="Times New Roman" w:eastAsia="方正仿宋_GBK" w:cs="Times New Roman"/>
                <w:color w:val="auto"/>
                <w:sz w:val="24"/>
                <w:szCs w:val="24"/>
                <w:highlight w:val="none"/>
                <w:shd w:val="clear" w:color="auto" w:fill="auto"/>
                <w:lang w:eastAsia="zh-CN"/>
              </w:rPr>
              <w:t>科学院自然科学研究</w:t>
            </w:r>
            <w:r>
              <w:rPr>
                <w:rFonts w:hint="default" w:ascii="Times New Roman" w:hAnsi="Times New Roman" w:eastAsia="方正仿宋_GBK" w:cs="Times New Roman"/>
                <w:color w:val="auto"/>
                <w:sz w:val="24"/>
                <w:szCs w:val="24"/>
                <w:highlight w:val="none"/>
                <w:shd w:val="clear" w:color="auto" w:fill="auto"/>
              </w:rPr>
              <w:t>高级</w:t>
            </w:r>
            <w:r>
              <w:rPr>
                <w:rFonts w:hint="default" w:ascii="Times New Roman" w:hAnsi="Times New Roman" w:eastAsia="方正仿宋_GBK" w:cs="Times New Roman"/>
                <w:color w:val="auto"/>
                <w:sz w:val="24"/>
                <w:szCs w:val="24"/>
                <w:highlight w:val="none"/>
                <w:shd w:val="clear" w:color="auto" w:fill="auto"/>
                <w:lang w:val="en-US" w:eastAsia="zh-CN"/>
              </w:rPr>
              <w:t>职称</w:t>
            </w:r>
            <w:r>
              <w:rPr>
                <w:rFonts w:hint="default" w:ascii="Times New Roman" w:hAnsi="Times New Roman" w:eastAsia="方正仿宋_GBK" w:cs="Times New Roman"/>
                <w:color w:val="auto"/>
                <w:sz w:val="24"/>
                <w:szCs w:val="24"/>
                <w:highlight w:val="none"/>
                <w:shd w:val="clear" w:color="auto" w:fill="auto"/>
              </w:rPr>
              <w:t>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：重庆市高新区白市驿镇农科大道</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65704295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1303950987@qq.com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10.18-10.29</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10.30-11.24</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重庆市农业</w:t>
            </w:r>
            <w:r>
              <w:rPr>
                <w:rFonts w:hint="eastAsia" w:ascii="Times New Roman" w:hAnsi="Times New Roman" w:eastAsia="方正仿宋_GBK" w:cs="Times New Roman"/>
                <w:color w:val="auto"/>
                <w:sz w:val="24"/>
                <w:szCs w:val="24"/>
                <w:highlight w:val="none"/>
                <w:shd w:val="clear" w:color="auto" w:fill="auto"/>
                <w:lang w:eastAsia="zh-CN"/>
              </w:rPr>
              <w:t>科学院农业技术</w:t>
            </w:r>
            <w:r>
              <w:rPr>
                <w:rFonts w:hint="default" w:ascii="Times New Roman" w:hAnsi="Times New Roman" w:eastAsia="方正仿宋_GBK" w:cs="Times New Roman"/>
                <w:color w:val="auto"/>
                <w:sz w:val="24"/>
                <w:szCs w:val="24"/>
                <w:highlight w:val="none"/>
                <w:shd w:val="clear" w:color="auto" w:fill="auto"/>
              </w:rPr>
              <w:t>高级</w:t>
            </w:r>
            <w:r>
              <w:rPr>
                <w:rFonts w:hint="default" w:ascii="Times New Roman" w:hAnsi="Times New Roman" w:eastAsia="方正仿宋_GBK" w:cs="Times New Roman"/>
                <w:color w:val="auto"/>
                <w:sz w:val="24"/>
                <w:szCs w:val="24"/>
                <w:highlight w:val="none"/>
                <w:shd w:val="clear" w:color="auto" w:fill="auto"/>
                <w:lang w:val="en-US" w:eastAsia="zh-CN"/>
              </w:rPr>
              <w:t>职称</w:t>
            </w:r>
            <w:r>
              <w:rPr>
                <w:rFonts w:hint="default" w:ascii="Times New Roman" w:hAnsi="Times New Roman" w:eastAsia="方正仿宋_GBK" w:cs="Times New Roman"/>
                <w:color w:val="auto"/>
                <w:sz w:val="24"/>
                <w:szCs w:val="24"/>
                <w:highlight w:val="none"/>
                <w:shd w:val="clear" w:color="auto" w:fill="auto"/>
              </w:rPr>
              <w:t>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：重庆市高新区白市驿镇农科大道</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65704295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1303950987@qq.com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10.18-10.29</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10.30-11.24</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重庆市畜牧</w:t>
            </w:r>
            <w:r>
              <w:rPr>
                <w:rFonts w:hint="eastAsia" w:ascii="Times New Roman" w:hAnsi="Times New Roman" w:eastAsia="方正仿宋_GBK" w:cs="Times New Roman"/>
                <w:color w:val="auto"/>
                <w:sz w:val="24"/>
                <w:szCs w:val="24"/>
                <w:highlight w:val="none"/>
                <w:shd w:val="clear" w:color="auto" w:fill="auto"/>
                <w:lang w:eastAsia="zh-CN"/>
              </w:rPr>
              <w:t>科学院畜牧</w:t>
            </w:r>
            <w:r>
              <w:rPr>
                <w:rFonts w:hint="default" w:ascii="Times New Roman" w:hAnsi="Times New Roman" w:eastAsia="方正仿宋_GBK" w:cs="Times New Roman"/>
                <w:color w:val="auto"/>
                <w:sz w:val="24"/>
                <w:szCs w:val="24"/>
                <w:highlight w:val="none"/>
                <w:shd w:val="clear" w:color="auto" w:fill="auto"/>
              </w:rPr>
              <w:t>兽医技术副高级职称评审委员会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地址：重庆市荣昌区昌州街道昌龙大道51号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吴睿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46791959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419427141@qq.com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24</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46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重庆市畜牧</w:t>
            </w:r>
            <w:r>
              <w:rPr>
                <w:rFonts w:hint="eastAsia" w:ascii="Times New Roman" w:hAnsi="Times New Roman" w:eastAsia="方正仿宋_GBK" w:cs="Times New Roman"/>
                <w:color w:val="auto"/>
                <w:sz w:val="24"/>
                <w:szCs w:val="24"/>
                <w:highlight w:val="none"/>
                <w:shd w:val="clear" w:color="auto" w:fill="auto"/>
                <w:lang w:eastAsia="zh-CN"/>
              </w:rPr>
              <w:t>科学院自然科学研究系列</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：重庆市荣昌区昌州街道昌龙大道</w:t>
            </w:r>
            <w:r>
              <w:rPr>
                <w:rFonts w:hint="default" w:ascii="Times New Roman" w:hAnsi="Times New Roman" w:eastAsia="方正仿宋_GBK" w:cs="Times New Roman"/>
                <w:color w:val="auto"/>
                <w:sz w:val="24"/>
                <w:szCs w:val="24"/>
                <w:highlight w:val="none"/>
                <w:shd w:val="clear" w:color="auto" w:fill="auto"/>
                <w:lang w:val="en-US" w:eastAsia="zh-CN"/>
              </w:rPr>
              <w:t>51号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吴睿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46791959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419427141@qq.com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24</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46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重庆市工程技术副高级职称市地产集团评审委员会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：重庆市渝北区佳园路2号康田凯旋国际南楼。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市地产集团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eastAsia" w:ascii="Times New Roman" w:hAnsi="Times New Roman" w:eastAsia="方正仿宋_GBK" w:cs="Times New Roman"/>
                <w:color w:val="auto"/>
                <w:sz w:val="24"/>
                <w:szCs w:val="24"/>
                <w:highlight w:val="none"/>
                <w:shd w:val="clear" w:color="auto" w:fill="auto"/>
                <w:lang w:eastAsia="zh-CN"/>
              </w:rPr>
              <w:t>陈上</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67199285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251382732@qq.com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12月</w:t>
            </w:r>
            <w:r>
              <w:rPr>
                <w:rFonts w:hint="default" w:ascii="Times New Roman" w:hAnsi="Times New Roman" w:eastAsia="方正仿宋_GBK" w:cs="Times New Roman"/>
                <w:color w:val="auto"/>
                <w:sz w:val="24"/>
                <w:szCs w:val="24"/>
                <w:highlight w:val="none"/>
                <w:lang w:eastAsia="zh-CN"/>
              </w:rPr>
              <w:t>中</w:t>
            </w:r>
            <w:r>
              <w:rPr>
                <w:rFonts w:hint="default" w:ascii="Times New Roman" w:hAnsi="Times New Roman" w:eastAsia="方正仿宋_GBK" w:cs="Times New Roman"/>
                <w:color w:val="auto"/>
                <w:sz w:val="24"/>
                <w:szCs w:val="24"/>
                <w:highlight w:val="none"/>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重庆市工程技术副高级职称重庆能投集团评审委员会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地址：重庆市渝北区洪湖西路12号416室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重庆能投集团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杨芳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67039123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869501510@.com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网报9.25-10.31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缴费11.15-11.20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重庆市工程技术副高级职称重庆水务环境集团评审委员会</w:t>
            </w:r>
          </w:p>
          <w:p>
            <w:pPr>
              <w:snapToGrid w:val="0"/>
              <w:spacing w:line="300" w:lineRule="exac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地址：重庆市渝中区虎踞路80号重庆总部城A区11栋</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重庆水务环境集团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徐睿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63998667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330905821@qq.com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网报10.7-10.22</w:t>
            </w:r>
          </w:p>
          <w:p>
            <w:pPr>
              <w:snapToGrid w:val="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审核10.23-10.31</w:t>
            </w:r>
          </w:p>
          <w:p>
            <w:pPr>
              <w:snapToGrid w:val="0"/>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缴费11.1-11.03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3"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重庆市工程技术副高级职称市城投集团评审委员会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lang w:val="en-US" w:eastAsia="zh-CN"/>
              </w:rPr>
              <w:t>重庆市江北嘴金融城2号T1栋</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市城投集团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文烨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63729419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sz w:val="24"/>
                <w:szCs w:val="24"/>
                <w:highlight w:val="none"/>
                <w:shd w:val="clear" w:color="auto" w:fill="auto"/>
              </w:rPr>
              <w:t>cqctrlzyb10@163.com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9.20-10.20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10.23-11.3</w:t>
            </w:r>
          </w:p>
          <w:p>
            <w:pPr>
              <w:pBdr>
                <w:bottom w:val="none" w:color="auto" w:sz="0" w:space="0"/>
              </w:pBdr>
              <w:snapToGrid w:val="0"/>
              <w:spacing w:line="36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11.6-11.8</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重庆市工程技术副高级职称重庆设计集团评审委员会</w:t>
            </w:r>
          </w:p>
          <w:p>
            <w:pPr>
              <w:snapToGrid w:val="0"/>
              <w:spacing w:line="300" w:lineRule="exact"/>
              <w:jc w:val="both"/>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：重庆市九龙坡区华润大厦39楼重庆设计集团有限公司</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重庆设计集团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王如一</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68506731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702112108@qq.com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19</w:t>
            </w:r>
          </w:p>
          <w:p>
            <w:pPr>
              <w:snapToGrid w:val="0"/>
              <w:spacing w:line="300" w:lineRule="exact"/>
              <w:jc w:val="left"/>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重庆市工程技术水利电力专业副高级职称市水投集团评审委员会</w:t>
            </w:r>
          </w:p>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：重庆市渝北区财富大道2号财富a座</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w:t>
            </w:r>
            <w:r>
              <w:rPr>
                <w:rFonts w:hint="default" w:ascii="Times New Roman" w:hAnsi="Times New Roman" w:eastAsia="方正仿宋_GBK" w:cs="Times New Roman"/>
                <w:color w:val="auto"/>
                <w:sz w:val="24"/>
                <w:szCs w:val="24"/>
                <w:highlight w:val="none"/>
                <w:shd w:val="clear" w:color="auto" w:fill="auto"/>
                <w:lang w:eastAsia="zh-CN"/>
              </w:rPr>
              <w:t>水</w:t>
            </w:r>
            <w:r>
              <w:rPr>
                <w:rFonts w:hint="default" w:ascii="Times New Roman" w:hAnsi="Times New Roman" w:eastAsia="方正仿宋_GBK" w:cs="Times New Roman"/>
                <w:color w:val="auto"/>
                <w:sz w:val="24"/>
                <w:szCs w:val="24"/>
                <w:highlight w:val="none"/>
                <w:shd w:val="clear" w:color="auto" w:fill="auto"/>
              </w:rPr>
              <w:t>投</w:t>
            </w:r>
            <w:r>
              <w:rPr>
                <w:rFonts w:hint="default" w:ascii="Times New Roman" w:hAnsi="Times New Roman" w:eastAsia="方正仿宋_GBK" w:cs="Times New Roman"/>
                <w:color w:val="auto"/>
                <w:sz w:val="24"/>
                <w:szCs w:val="24"/>
                <w:highlight w:val="none"/>
                <w:shd w:val="clear" w:color="auto" w:fill="auto"/>
                <w:lang w:val="en-US" w:eastAsia="zh-CN"/>
              </w:rPr>
              <w:t>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张薇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rPr>
              <w:t>6121899</w:t>
            </w:r>
            <w:r>
              <w:rPr>
                <w:rFonts w:hint="default" w:ascii="Times New Roman" w:hAnsi="Times New Roman" w:eastAsia="方正仿宋_GBK" w:cs="Times New Roman"/>
                <w:b w:val="0"/>
                <w:i w:val="0"/>
                <w:strike w:val="0"/>
                <w:color w:val="auto"/>
                <w:spacing w:val="0"/>
                <w:sz w:val="24"/>
                <w:szCs w:val="24"/>
                <w:highlight w:val="none"/>
                <w:u w:val="none"/>
                <w:lang w:val="en"/>
              </w:rPr>
              <w:t>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宋体" w:cs="Times New Roman"/>
                <w:b w:val="0"/>
                <w:bCs w:val="0"/>
                <w:i w:val="0"/>
                <w:iCs w:val="0"/>
                <w:color w:val="auto"/>
                <w:spacing w:val="0"/>
                <w:w w:val="100"/>
                <w:kern w:val="0"/>
                <w:sz w:val="21"/>
                <w:szCs w:val="21"/>
                <w:vertAlign w:val="baseline"/>
                <w:lang w:val="en-US" w:eastAsia="zh-CN" w:bidi="ar-SA"/>
              </w:rPr>
              <w:t>cqst202306@163.com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22</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pBdr>
                <w:bottom w:val="none" w:color="auto" w:sz="0" w:space="0"/>
              </w:pBdr>
              <w:snapToGrid w:val="0"/>
              <w:jc w:val="left"/>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w:t>
            </w:r>
            <w:r>
              <w:rPr>
                <w:rFonts w:hint="default" w:ascii="Times New Roman" w:hAnsi="Times New Roman" w:eastAsia="方正仿宋_GBK" w:cs="Times New Roman"/>
                <w:color w:val="auto"/>
                <w:sz w:val="24"/>
                <w:szCs w:val="24"/>
                <w:highlight w:val="none"/>
                <w:shd w:val="clear" w:color="auto" w:fill="auto"/>
                <w:lang w:val="en-US" w:eastAsia="zh-CN"/>
              </w:rPr>
              <w:t>重</w:t>
            </w:r>
            <w:r>
              <w:rPr>
                <w:rFonts w:hint="default" w:ascii="Times New Roman" w:hAnsi="Times New Roman" w:eastAsia="方正仿宋_GBK" w:cs="Times New Roman"/>
                <w:color w:val="auto"/>
                <w:sz w:val="24"/>
                <w:szCs w:val="24"/>
                <w:highlight w:val="none"/>
                <w:shd w:val="clear" w:color="auto" w:fill="auto"/>
              </w:rPr>
              <w:t>庆机场集团评审委员会</w:t>
            </w:r>
          </w:p>
          <w:p>
            <w:pPr>
              <w:snapToGrid w:val="0"/>
              <w:spacing w:line="300" w:lineRule="exact"/>
              <w:jc w:val="both"/>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地址：重庆市渝北区机场东二路19号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重庆机场集团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赖帆</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67153346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540149129@qq.com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网报10.7-10.31</w:t>
            </w:r>
          </w:p>
          <w:p>
            <w:pPr>
              <w:snapToGrid w:val="0"/>
              <w:spacing w:line="300" w:lineRule="exact"/>
              <w:jc w:val="lef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审核11.1-11.2</w:t>
            </w:r>
            <w:r>
              <w:rPr>
                <w:rFonts w:hint="default" w:ascii="Times New Roman" w:hAnsi="Times New Roman" w:eastAsia="方正仿宋_GBK" w:cs="Times New Roman"/>
                <w:color w:val="auto"/>
                <w:sz w:val="24"/>
                <w:szCs w:val="24"/>
                <w:highlight w:val="none"/>
                <w:lang w:val="en-US" w:eastAsia="zh-CN"/>
              </w:rPr>
              <w:t>0</w:t>
            </w:r>
          </w:p>
          <w:p>
            <w:pPr>
              <w:snapToGrid w:val="0"/>
              <w:spacing w:line="300" w:lineRule="exact"/>
              <w:jc w:val="left"/>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rPr>
              <w:t>缴费11.2</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-11.</w:t>
            </w:r>
            <w:r>
              <w:rPr>
                <w:rFonts w:hint="default" w:ascii="Times New Roman" w:hAnsi="Times New Roman" w:eastAsia="方正仿宋_GBK" w:cs="Times New Roman"/>
                <w:color w:val="auto"/>
                <w:sz w:val="24"/>
                <w:szCs w:val="24"/>
                <w:highlight w:val="none"/>
                <w:lang w:val="en-US" w:eastAsia="zh-CN"/>
              </w:rPr>
              <w:t>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重庆市工程技术副高级职称招商局重庆交通科研设计院有限公司评审委员会  地址：重庆市南岸区学府大道33号</w:t>
            </w:r>
          </w:p>
        </w:tc>
        <w:tc>
          <w:tcPr>
            <w:tcW w:w="1047" w:type="dxa"/>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重庆交科院</w:t>
            </w:r>
          </w:p>
        </w:tc>
        <w:tc>
          <w:tcPr>
            <w:tcW w:w="1279" w:type="dxa"/>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刘宗勇</w:t>
            </w:r>
          </w:p>
        </w:tc>
        <w:tc>
          <w:tcPr>
            <w:tcW w:w="1196" w:type="dxa"/>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62653016</w:t>
            </w:r>
          </w:p>
        </w:tc>
        <w:tc>
          <w:tcPr>
            <w:tcW w:w="2145" w:type="dxa"/>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260995332@qq.com</w:t>
            </w:r>
          </w:p>
        </w:tc>
        <w:tc>
          <w:tcPr>
            <w:tcW w:w="1939" w:type="dxa"/>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网报10.7-10.31   </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审核11.1-11.15</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 xml:space="preserve">12月上旬 </w:t>
            </w:r>
          </w:p>
        </w:tc>
      </w:tr>
    </w:tbl>
    <w:p>
      <w:pPr>
        <w:pBdr>
          <w:bottom w:val="none" w:color="auto" w:sz="0" w:space="0"/>
        </w:pBdr>
        <w:snapToGrid w:val="0"/>
        <w:jc w:val="both"/>
        <w:rPr>
          <w:rFonts w:ascii="Times New Roman" w:hAnsi="Times New Roman" w:eastAsia="方正仿宋_GBK" w:cs="Times New Roman"/>
          <w:color w:val="auto"/>
          <w:sz w:val="32"/>
          <w:szCs w:val="24"/>
        </w:rPr>
        <w:sectPr>
          <w:headerReference r:id="rId3" w:type="default"/>
          <w:pgSz w:w="17915" w:h="13153" w:orient="landscape"/>
          <w:pgMar w:top="2098" w:right="1474" w:bottom="1985" w:left="1588" w:header="1701" w:footer="1134" w:gutter="0"/>
          <w:pgNumType w:fmt="numberInDash"/>
          <w:cols w:space="720" w:num="1"/>
        </w:sectPr>
      </w:pPr>
    </w:p>
    <w:p>
      <w:pPr>
        <w:spacing w:line="594" w:lineRule="exact"/>
        <w:jc w:val="left"/>
        <w:outlineLvl w:val="0"/>
        <w:rPr>
          <w:rFonts w:hint="eastAsia" w:ascii="方正黑体_GBK" w:hAnsi="方正黑体_GBK" w:eastAsia="方正黑体_GBK" w:cs="方正黑体_GBK"/>
          <w:b/>
          <w:bCs/>
          <w:color w:val="auto"/>
          <w:sz w:val="32"/>
          <w:szCs w:val="32"/>
          <w:highlight w:val="none"/>
          <w:shd w:val="clear" w:color="auto" w:fill="auto"/>
          <w:lang w:val="en-US" w:eastAsia="zh-CN"/>
        </w:rPr>
      </w:pPr>
      <w:r>
        <w:rPr>
          <w:rFonts w:hint="eastAsia" w:ascii="方正黑体_GBK" w:hAnsi="方正黑体_GBK" w:eastAsia="方正黑体_GBK" w:cs="方正黑体_GBK"/>
          <w:b/>
          <w:bCs/>
          <w:color w:val="auto"/>
          <w:sz w:val="32"/>
          <w:szCs w:val="32"/>
          <w:highlight w:val="none"/>
          <w:shd w:val="clear" w:color="auto" w:fill="auto"/>
          <w:lang w:eastAsia="zh-CN"/>
        </w:rPr>
        <w:t>附件</w:t>
      </w:r>
      <w:r>
        <w:rPr>
          <w:rFonts w:hint="eastAsia" w:ascii="方正黑体_GBK" w:hAnsi="方正黑体_GBK" w:eastAsia="方正黑体_GBK" w:cs="方正黑体_GBK"/>
          <w:b/>
          <w:bCs/>
          <w:color w:val="auto"/>
          <w:sz w:val="32"/>
          <w:szCs w:val="32"/>
          <w:highlight w:val="none"/>
          <w:shd w:val="clear" w:color="auto" w:fill="auto"/>
          <w:lang w:val="en-US" w:eastAsia="zh-CN"/>
        </w:rPr>
        <w:t>2</w:t>
      </w:r>
    </w:p>
    <w:p>
      <w:pPr>
        <w:spacing w:line="594" w:lineRule="exact"/>
        <w:jc w:val="center"/>
        <w:outlineLvl w:val="0"/>
        <w:rPr>
          <w:rFonts w:eastAsia="方正小标宋_GBK"/>
          <w:b/>
          <w:bCs/>
          <w:color w:val="auto"/>
          <w:sz w:val="44"/>
          <w:szCs w:val="44"/>
          <w:highlight w:val="none"/>
          <w:shd w:val="clear" w:color="auto" w:fill="auto"/>
        </w:rPr>
      </w:pPr>
      <w:r>
        <w:rPr>
          <w:rFonts w:eastAsia="方正小标宋_GBK"/>
          <w:b/>
          <w:bCs/>
          <w:color w:val="auto"/>
          <w:spacing w:val="-20"/>
          <w:sz w:val="44"/>
          <w:szCs w:val="44"/>
          <w:highlight w:val="none"/>
          <w:shd w:val="clear" w:color="auto" w:fill="auto"/>
        </w:rPr>
        <w:t>202</w:t>
      </w:r>
      <w:r>
        <w:rPr>
          <w:rFonts w:hint="eastAsia" w:eastAsia="方正小标宋_GBK"/>
          <w:b/>
          <w:bCs/>
          <w:color w:val="auto"/>
          <w:spacing w:val="-20"/>
          <w:sz w:val="44"/>
          <w:szCs w:val="44"/>
          <w:highlight w:val="none"/>
          <w:shd w:val="clear" w:color="auto" w:fill="auto"/>
          <w:lang w:val="en-US" w:eastAsia="zh-CN"/>
        </w:rPr>
        <w:t>3</w:t>
      </w:r>
      <w:r>
        <w:rPr>
          <w:rFonts w:eastAsia="方正小标宋_GBK"/>
          <w:b/>
          <w:bCs/>
          <w:color w:val="auto"/>
          <w:spacing w:val="-20"/>
          <w:sz w:val="44"/>
          <w:szCs w:val="44"/>
          <w:highlight w:val="none"/>
          <w:shd w:val="clear" w:color="auto" w:fill="auto"/>
        </w:rPr>
        <w:t>年</w:t>
      </w:r>
      <w:r>
        <w:rPr>
          <w:rFonts w:hint="eastAsia" w:eastAsia="方正小标宋_GBK"/>
          <w:b/>
          <w:bCs/>
          <w:color w:val="auto"/>
          <w:spacing w:val="-20"/>
          <w:sz w:val="44"/>
          <w:szCs w:val="44"/>
          <w:highlight w:val="none"/>
          <w:shd w:val="clear" w:color="auto" w:fill="auto"/>
          <w:lang w:eastAsia="zh-CN"/>
        </w:rPr>
        <w:t>綦江区</w:t>
      </w:r>
      <w:r>
        <w:rPr>
          <w:rFonts w:eastAsia="方正小标宋_GBK"/>
          <w:b/>
          <w:bCs/>
          <w:color w:val="auto"/>
          <w:spacing w:val="-20"/>
          <w:sz w:val="44"/>
          <w:szCs w:val="44"/>
          <w:highlight w:val="none"/>
          <w:shd w:val="clear" w:color="auto" w:fill="auto"/>
        </w:rPr>
        <w:t>工程技术中</w:t>
      </w:r>
      <w:r>
        <w:rPr>
          <w:rFonts w:hint="eastAsia" w:eastAsia="方正小标宋_GBK"/>
          <w:b/>
          <w:bCs/>
          <w:color w:val="auto"/>
          <w:spacing w:val="-20"/>
          <w:sz w:val="44"/>
          <w:szCs w:val="44"/>
          <w:highlight w:val="none"/>
          <w:shd w:val="clear" w:color="auto" w:fill="auto"/>
          <w:lang w:eastAsia="zh-CN"/>
        </w:rPr>
        <w:t>、</w:t>
      </w:r>
      <w:r>
        <w:rPr>
          <w:rFonts w:eastAsia="方正小标宋_GBK"/>
          <w:b/>
          <w:bCs/>
          <w:color w:val="auto"/>
          <w:spacing w:val="-20"/>
          <w:sz w:val="44"/>
          <w:szCs w:val="44"/>
          <w:highlight w:val="none"/>
          <w:shd w:val="clear" w:color="auto" w:fill="auto"/>
        </w:rPr>
        <w:t>初</w:t>
      </w:r>
      <w:r>
        <w:rPr>
          <w:rFonts w:hint="eastAsia" w:eastAsia="方正小标宋_GBK"/>
          <w:b/>
          <w:bCs/>
          <w:color w:val="auto"/>
          <w:spacing w:val="-20"/>
          <w:sz w:val="44"/>
          <w:szCs w:val="44"/>
          <w:highlight w:val="none"/>
          <w:shd w:val="clear" w:color="auto" w:fill="auto"/>
          <w:lang w:eastAsia="zh-CN"/>
        </w:rPr>
        <w:t>级</w:t>
      </w:r>
      <w:r>
        <w:rPr>
          <w:rFonts w:eastAsia="方正小标宋_GBK"/>
          <w:b/>
          <w:bCs/>
          <w:color w:val="auto"/>
          <w:spacing w:val="-20"/>
          <w:sz w:val="44"/>
          <w:szCs w:val="44"/>
          <w:highlight w:val="none"/>
          <w:shd w:val="clear" w:color="auto" w:fill="auto"/>
        </w:rPr>
        <w:t>职称申报流程及</w:t>
      </w:r>
    </w:p>
    <w:p>
      <w:pPr>
        <w:spacing w:line="594" w:lineRule="exact"/>
        <w:jc w:val="center"/>
        <w:outlineLvl w:val="0"/>
        <w:rPr>
          <w:rFonts w:eastAsia="方正小标宋_GBK"/>
          <w:b/>
          <w:bCs/>
          <w:color w:val="auto"/>
          <w:sz w:val="44"/>
          <w:szCs w:val="44"/>
          <w:highlight w:val="none"/>
          <w:shd w:val="clear" w:color="auto" w:fill="auto"/>
        </w:rPr>
      </w:pPr>
      <w:r>
        <w:rPr>
          <w:rFonts w:eastAsia="方正小标宋_GBK"/>
          <w:b/>
          <w:bCs/>
          <w:color w:val="auto"/>
          <w:sz w:val="44"/>
          <w:szCs w:val="44"/>
          <w:highlight w:val="none"/>
          <w:shd w:val="clear" w:color="auto" w:fill="auto"/>
        </w:rPr>
        <w:t>注意事项</w:t>
      </w:r>
    </w:p>
    <w:p>
      <w:pPr>
        <w:spacing w:line="594" w:lineRule="exact"/>
        <w:ind w:firstLine="632" w:firstLineChars="200"/>
        <w:jc w:val="center"/>
        <w:rPr>
          <w:rFonts w:eastAsia="方正仿宋_GBK"/>
          <w:b/>
          <w:bCs/>
          <w:color w:val="auto"/>
          <w:sz w:val="32"/>
          <w:szCs w:val="32"/>
          <w:highlight w:val="none"/>
          <w:shd w:val="clear" w:color="auto" w:fill="auto"/>
        </w:rPr>
      </w:pPr>
    </w:p>
    <w:p>
      <w:pPr>
        <w:spacing w:line="594" w:lineRule="exact"/>
        <w:ind w:left="-411" w:firstLine="632" w:firstLineChars="200"/>
        <w:jc w:val="left"/>
        <w:rPr>
          <w:rFonts w:hint="eastAsia" w:ascii="Times New Roman" w:hAnsi="Times New Roman" w:eastAsia="黑体" w:cs="Times New Roman"/>
          <w:color w:val="auto"/>
          <w:kern w:val="0"/>
          <w:sz w:val="32"/>
          <w:szCs w:val="32"/>
          <w:highlight w:val="none"/>
          <w:shd w:val="clear" w:color="auto" w:fill="auto"/>
          <w:lang w:eastAsia="zh-CN"/>
        </w:rPr>
      </w:pPr>
      <w:r>
        <w:rPr>
          <w:rFonts w:hint="eastAsia" w:eastAsia="黑体" w:cs="Times New Roman"/>
          <w:color w:val="auto"/>
          <w:kern w:val="0"/>
          <w:sz w:val="32"/>
          <w:szCs w:val="32"/>
          <w:highlight w:val="none"/>
          <w:shd w:val="clear" w:color="auto" w:fill="auto"/>
          <w:lang w:eastAsia="zh-CN"/>
        </w:rPr>
        <w:t>一</w:t>
      </w:r>
      <w:r>
        <w:rPr>
          <w:rFonts w:hint="default" w:ascii="Times New Roman" w:hAnsi="Times New Roman" w:eastAsia="黑体" w:cs="Times New Roman"/>
          <w:color w:val="auto"/>
          <w:kern w:val="0"/>
          <w:sz w:val="32"/>
          <w:szCs w:val="32"/>
          <w:highlight w:val="none"/>
          <w:shd w:val="clear" w:color="auto" w:fill="auto"/>
        </w:rPr>
        <w:t>、</w:t>
      </w:r>
      <w:r>
        <w:rPr>
          <w:rFonts w:hint="eastAsia" w:eastAsia="黑体" w:cs="Times New Roman"/>
          <w:color w:val="auto"/>
          <w:kern w:val="0"/>
          <w:sz w:val="32"/>
          <w:szCs w:val="32"/>
          <w:highlight w:val="none"/>
          <w:shd w:val="clear" w:color="auto" w:fill="auto"/>
          <w:lang w:eastAsia="zh-CN"/>
        </w:rPr>
        <w:t>网址和注册</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32"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楷体" w:cs="Times New Roman"/>
          <w:color w:val="auto"/>
          <w:sz w:val="32"/>
          <w:szCs w:val="32"/>
          <w:highlight w:val="none"/>
        </w:rPr>
        <w:t>（一）</w:t>
      </w:r>
      <w:r>
        <w:rPr>
          <w:rFonts w:hint="default" w:ascii="Times New Roman" w:hAnsi="Times New Roman" w:eastAsia="方正仿宋_GBK" w:cs="Times New Roman"/>
          <w:i w:val="0"/>
          <w:iCs w:val="0"/>
          <w:caps w:val="0"/>
          <w:color w:val="auto"/>
          <w:spacing w:val="0"/>
          <w:sz w:val="32"/>
          <w:szCs w:val="32"/>
          <w:shd w:val="clear" w:fill="FFFFFF"/>
          <w:lang w:val="en-US" w:eastAsia="zh-CN"/>
        </w:rPr>
        <w:t>申报人</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单位</w:t>
      </w:r>
      <w:r>
        <w:rPr>
          <w:rFonts w:hint="eastAsia" w:ascii="Times New Roman" w:hAnsi="Times New Roman" w:eastAsia="方正仿宋_GBK" w:cs="Times New Roman"/>
          <w:i w:val="0"/>
          <w:iCs w:val="0"/>
          <w:caps w:val="0"/>
          <w:color w:val="auto"/>
          <w:spacing w:val="0"/>
          <w:sz w:val="32"/>
          <w:szCs w:val="32"/>
          <w:shd w:val="clear" w:fill="FFFFFF"/>
          <w:lang w:val="en-US" w:eastAsia="zh-CN"/>
        </w:rPr>
        <w:t>经办人</w:t>
      </w:r>
      <w:r>
        <w:rPr>
          <w:rFonts w:hint="default" w:ascii="Times New Roman" w:hAnsi="Times New Roman" w:eastAsia="方正仿宋_GBK" w:cs="Times New Roman"/>
          <w:i w:val="0"/>
          <w:iCs w:val="0"/>
          <w:caps w:val="0"/>
          <w:color w:val="auto"/>
          <w:spacing w:val="0"/>
          <w:sz w:val="32"/>
          <w:szCs w:val="32"/>
          <w:shd w:val="clear" w:fill="FFFFFF"/>
          <w:lang w:val="en-US" w:eastAsia="zh-CN"/>
        </w:rPr>
        <w:t>提前进入“重庆市专业技术人员服务平台”进行注册</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系统用户</w:t>
      </w:r>
      <w:r>
        <w:rPr>
          <w:rFonts w:hint="eastAsia" w:eastAsia="方正仿宋_GBK" w:cs="Times New Roman"/>
          <w:i w:val="0"/>
          <w:iCs w:val="0"/>
          <w:caps w:val="0"/>
          <w:color w:val="auto"/>
          <w:spacing w:val="0"/>
          <w:sz w:val="32"/>
          <w:szCs w:val="32"/>
          <w:shd w:val="clear" w:fill="FFFFFF"/>
          <w:lang w:val="en-US" w:eastAsia="zh-CN"/>
        </w:rPr>
        <w:t>登录网址</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fldChar w:fldCharType="begin"/>
      </w:r>
      <w:r>
        <w:rPr>
          <w:rFonts w:hint="default" w:ascii="Times New Roman" w:hAnsi="Times New Roman" w:eastAsia="方正仿宋_GBK" w:cs="Times New Roman"/>
          <w:i w:val="0"/>
          <w:iCs w:val="0"/>
          <w:caps w:val="0"/>
          <w:color w:val="auto"/>
          <w:spacing w:val="0"/>
          <w:sz w:val="32"/>
          <w:szCs w:val="32"/>
          <w:shd w:val="clear" w:fill="FFFFFF"/>
          <w:lang w:val="en-US" w:eastAsia="zh-CN"/>
        </w:rPr>
        <w:instrText xml:space="preserve"> HYPERLINK "http://rlsbj.cq.gov.cn/ywzl/zjrc/sy/tzgg_110153/202010/t20201021_8077033.html）。" </w:instrText>
      </w:r>
      <w:r>
        <w:rPr>
          <w:rFonts w:hint="default" w:ascii="Times New Roman" w:hAnsi="Times New Roman" w:eastAsia="方正仿宋_GBK" w:cs="Times New Roman"/>
          <w:i w:val="0"/>
          <w:iCs w:val="0"/>
          <w:caps w:val="0"/>
          <w:color w:val="auto"/>
          <w:spacing w:val="0"/>
          <w:sz w:val="32"/>
          <w:szCs w:val="32"/>
          <w:shd w:val="clear" w:fill="FFFFFF"/>
          <w:lang w:val="en-US" w:eastAsia="zh-CN"/>
        </w:rPr>
        <w:fldChar w:fldCharType="separate"/>
      </w:r>
      <w:r>
        <w:rPr>
          <w:rFonts w:hint="default" w:ascii="Times New Roman" w:hAnsi="Times New Roman" w:eastAsia="方正仿宋_GBK" w:cs="Times New Roman"/>
          <w:i w:val="0"/>
          <w:iCs w:val="0"/>
          <w:caps w:val="0"/>
          <w:color w:val="auto"/>
          <w:spacing w:val="0"/>
          <w:sz w:val="32"/>
          <w:szCs w:val="32"/>
          <w:u w:val="none"/>
          <w:shd w:val="clear" w:fill="FFFFFF"/>
          <w:lang w:val="en-US" w:eastAsia="zh-CN"/>
        </w:rPr>
        <w:t>http://ggfw.rlsbj.cq.gov.cn/cqzyjsrcw/positional-portal-web/public/cert/toUserPage</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fldChar w:fldCharType="end"/>
      </w:r>
      <w:r>
        <w:rPr>
          <w:rFonts w:hint="default" w:ascii="Times New Roman" w:hAnsi="Times New Roman" w:eastAsia="方正仿宋_GBK" w:cs="Times New Roman"/>
          <w:i w:val="0"/>
          <w:iCs w:val="0"/>
          <w:caps w:val="0"/>
          <w:color w:val="auto"/>
          <w:spacing w:val="0"/>
          <w:sz w:val="32"/>
          <w:szCs w:val="32"/>
          <w:shd w:val="clear" w:fill="FFFFFF"/>
          <w:lang w:val="en-US" w:eastAsia="zh-CN"/>
        </w:rPr>
        <w:t>已注册的用户，无需重复注册。</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单位</w:t>
      </w:r>
      <w:r>
        <w:rPr>
          <w:rFonts w:hint="eastAsia" w:ascii="Times New Roman" w:hAnsi="Times New Roman" w:eastAsia="方正仿宋_GBK" w:cs="Times New Roman"/>
          <w:i w:val="0"/>
          <w:iCs w:val="0"/>
          <w:caps w:val="0"/>
          <w:color w:val="auto"/>
          <w:spacing w:val="0"/>
          <w:sz w:val="32"/>
          <w:szCs w:val="32"/>
          <w:shd w:val="clear" w:fill="FFFFFF"/>
          <w:lang w:val="en-US" w:eastAsia="zh-CN"/>
        </w:rPr>
        <w:t>注册</w:t>
      </w:r>
      <w:r>
        <w:rPr>
          <w:rFonts w:hint="eastAsia"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以</w:t>
      </w:r>
      <w:r>
        <w:rPr>
          <w:rFonts w:hint="eastAsia" w:ascii="Times New Roman" w:hAnsi="Times New Roman" w:eastAsia="方正仿宋_GBK" w:cs="Times New Roman"/>
          <w:i w:val="0"/>
          <w:iCs w:val="0"/>
          <w:caps w:val="0"/>
          <w:color w:val="auto"/>
          <w:spacing w:val="0"/>
          <w:sz w:val="32"/>
          <w:szCs w:val="32"/>
          <w:shd w:val="clear" w:fill="FFFFFF"/>
          <w:lang w:val="en-US" w:eastAsia="zh-CN"/>
        </w:rPr>
        <w:t>单位经办人员</w:t>
      </w:r>
      <w:r>
        <w:rPr>
          <w:rFonts w:hint="default" w:ascii="Times New Roman" w:hAnsi="Times New Roman" w:eastAsia="方正仿宋_GBK" w:cs="Times New Roman"/>
          <w:i w:val="0"/>
          <w:iCs w:val="0"/>
          <w:caps w:val="0"/>
          <w:color w:val="auto"/>
          <w:spacing w:val="0"/>
          <w:sz w:val="32"/>
          <w:szCs w:val="32"/>
          <w:shd w:val="clear" w:fill="FFFFFF"/>
          <w:lang w:val="en-US" w:eastAsia="zh-CN"/>
        </w:rPr>
        <w:t>的个人用户身份进行注册，注册成功后，登录个人账户，进入系统首页，选择“职称</w:t>
      </w:r>
      <w:r>
        <w:rPr>
          <w:rFonts w:hint="eastAsia" w:ascii="方正仿宋_GBK" w:hAnsi="方正仿宋_GBK" w:eastAsia="方正仿宋_GBK" w:cs="方正仿宋_GBK"/>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注册单位”</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选择“注册类型”时，基层单位或私营企业选择“单位”</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完善相关信息后提交审核（</w:t>
      </w:r>
      <w:r>
        <w:rPr>
          <w:rFonts w:hint="default" w:ascii="Times New Roman" w:hAnsi="Times New Roman" w:eastAsia="方正仿宋_GBK" w:cs="Times New Roman"/>
          <w:i w:val="0"/>
          <w:iCs w:val="0"/>
          <w:caps w:val="0"/>
          <w:color w:val="auto"/>
          <w:spacing w:val="0"/>
          <w:sz w:val="32"/>
          <w:szCs w:val="32"/>
          <w:shd w:val="clear" w:fill="FFFFFF"/>
          <w:lang w:val="en-US" w:eastAsia="zh-CN"/>
        </w:rPr>
        <w:t>申报人</w:t>
      </w:r>
      <w:r>
        <w:rPr>
          <w:rFonts w:hint="eastAsia" w:ascii="Times New Roman" w:hAnsi="Times New Roman" w:eastAsia="方正仿宋_GBK" w:cs="Times New Roman"/>
          <w:i w:val="0"/>
          <w:iCs w:val="0"/>
          <w:caps w:val="0"/>
          <w:color w:val="auto"/>
          <w:spacing w:val="0"/>
          <w:sz w:val="32"/>
          <w:szCs w:val="32"/>
          <w:shd w:val="clear" w:fill="FFFFFF"/>
          <w:lang w:val="en-US" w:eastAsia="zh-CN"/>
        </w:rPr>
        <w:t>与单位经办人不得为同一人）。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12" w:firstLineChars="200"/>
        <w:jc w:val="left"/>
        <w:textAlignment w:val="auto"/>
        <w:rPr>
          <w:rFonts w:hint="default" w:ascii="Times New Roman" w:hAnsi="Times New Roman" w:cs="Times New Roman"/>
          <w:color w:val="auto"/>
        </w:rPr>
      </w:pPr>
      <w:r>
        <w:rPr>
          <w:rFonts w:hint="eastAsia" w:eastAsia="方正仿宋_GBK" w:cs="Times New Roman"/>
          <w:color w:val="auto"/>
          <w:kern w:val="0"/>
          <w:sz w:val="31"/>
          <w:szCs w:val="31"/>
          <w:lang w:val="en-US" w:eastAsia="zh-CN" w:bidi="ar"/>
        </w:rPr>
        <w:t>（二）申报人</w:t>
      </w:r>
      <w:r>
        <w:rPr>
          <w:rFonts w:hint="default" w:ascii="Times New Roman" w:hAnsi="Times New Roman" w:eastAsia="方正仿宋_GBK" w:cs="Times New Roman"/>
          <w:color w:val="auto"/>
          <w:kern w:val="0"/>
          <w:sz w:val="31"/>
          <w:szCs w:val="31"/>
          <w:lang w:val="en-US" w:eastAsia="zh-CN" w:bidi="ar"/>
        </w:rPr>
        <w:t>及单位</w:t>
      </w:r>
      <w:r>
        <w:rPr>
          <w:rFonts w:hint="eastAsia" w:eastAsia="方正仿宋_GBK" w:cs="Times New Roman"/>
          <w:color w:val="auto"/>
          <w:kern w:val="0"/>
          <w:sz w:val="31"/>
          <w:szCs w:val="31"/>
          <w:lang w:val="en-US" w:eastAsia="zh-CN" w:bidi="ar"/>
        </w:rPr>
        <w:t>经办人</w:t>
      </w:r>
      <w:r>
        <w:rPr>
          <w:rFonts w:hint="default" w:ascii="Times New Roman" w:hAnsi="Times New Roman" w:eastAsia="方正仿宋_GBK" w:cs="Times New Roman"/>
          <w:color w:val="auto"/>
          <w:kern w:val="0"/>
          <w:sz w:val="31"/>
          <w:szCs w:val="31"/>
          <w:lang w:val="en-US" w:eastAsia="zh-CN" w:bidi="ar"/>
        </w:rPr>
        <w:t>需要在 202</w:t>
      </w:r>
      <w:r>
        <w:rPr>
          <w:rFonts w:hint="eastAsia" w:eastAsia="方正仿宋_GBK" w:cs="Times New Roman"/>
          <w:color w:val="auto"/>
          <w:kern w:val="0"/>
          <w:sz w:val="31"/>
          <w:szCs w:val="31"/>
          <w:lang w:val="en-US" w:eastAsia="zh-CN" w:bidi="ar"/>
        </w:rPr>
        <w:t>3</w:t>
      </w:r>
      <w:r>
        <w:rPr>
          <w:rFonts w:hint="default" w:ascii="Times New Roman" w:hAnsi="Times New Roman" w:eastAsia="方正仿宋_GBK" w:cs="Times New Roman"/>
          <w:color w:val="auto"/>
          <w:kern w:val="0"/>
          <w:sz w:val="31"/>
          <w:szCs w:val="31"/>
          <w:lang w:val="en-US" w:eastAsia="zh-CN" w:bidi="ar"/>
        </w:rPr>
        <w:t xml:space="preserve"> 年</w:t>
      </w:r>
      <w:r>
        <w:rPr>
          <w:rFonts w:hint="eastAsia" w:ascii="Times New Roman" w:hAnsi="Times New Roman" w:eastAsia="方正仿宋_GBK" w:cs="Times New Roman"/>
          <w:color w:val="auto"/>
          <w:kern w:val="0"/>
          <w:sz w:val="31"/>
          <w:szCs w:val="31"/>
          <w:lang w:val="en-US" w:eastAsia="zh-CN" w:bidi="ar"/>
        </w:rPr>
        <w:t>10</w:t>
      </w:r>
      <w:r>
        <w:rPr>
          <w:rFonts w:hint="default" w:ascii="Times New Roman" w:hAnsi="Times New Roman" w:eastAsia="方正仿宋_GBK" w:cs="Times New Roman"/>
          <w:color w:val="auto"/>
          <w:kern w:val="0"/>
          <w:sz w:val="31"/>
          <w:szCs w:val="31"/>
          <w:lang w:val="en-US" w:eastAsia="zh-CN" w:bidi="ar"/>
        </w:rPr>
        <w:t>月</w:t>
      </w:r>
      <w:r>
        <w:rPr>
          <w:rFonts w:hint="eastAsia" w:eastAsia="方正仿宋_GBK" w:cs="Times New Roman"/>
          <w:color w:val="auto"/>
          <w:kern w:val="0"/>
          <w:sz w:val="31"/>
          <w:szCs w:val="31"/>
          <w:lang w:val="en-US" w:eastAsia="zh-CN" w:bidi="ar"/>
        </w:rPr>
        <w:t>7</w:t>
      </w:r>
      <w:r>
        <w:rPr>
          <w:rFonts w:hint="default" w:ascii="Times New Roman" w:hAnsi="Times New Roman" w:eastAsia="方正仿宋_GBK" w:cs="Times New Roman"/>
          <w:color w:val="auto"/>
          <w:kern w:val="0"/>
          <w:sz w:val="31"/>
          <w:szCs w:val="31"/>
          <w:lang w:val="en-US" w:eastAsia="zh-CN" w:bidi="ar"/>
        </w:rPr>
        <w:t>日</w:t>
      </w:r>
      <w:r>
        <w:rPr>
          <w:rFonts w:hint="eastAsia" w:eastAsia="方正仿宋_GBK" w:cs="Times New Roman"/>
          <w:color w:val="auto"/>
          <w:kern w:val="0"/>
          <w:sz w:val="31"/>
          <w:szCs w:val="31"/>
          <w:lang w:val="en-US" w:eastAsia="zh-CN" w:bidi="ar"/>
        </w:rPr>
        <w:t>上午9时</w:t>
      </w:r>
      <w:r>
        <w:rPr>
          <w:rFonts w:hint="default" w:ascii="Times New Roman" w:hAnsi="Times New Roman" w:eastAsia="方正仿宋_GBK" w:cs="Times New Roman"/>
          <w:color w:val="auto"/>
          <w:kern w:val="0"/>
          <w:sz w:val="31"/>
          <w:szCs w:val="31"/>
          <w:lang w:val="en-US" w:eastAsia="zh-CN" w:bidi="ar"/>
        </w:rPr>
        <w:t>—</w:t>
      </w:r>
      <w:r>
        <w:rPr>
          <w:rFonts w:hint="eastAsia" w:eastAsia="方正仿宋_GBK" w:cs="Times New Roman"/>
          <w:color w:val="auto"/>
          <w:kern w:val="0"/>
          <w:sz w:val="31"/>
          <w:szCs w:val="31"/>
          <w:lang w:val="en-US" w:eastAsia="zh-CN" w:bidi="ar"/>
        </w:rPr>
        <w:t>10</w:t>
      </w:r>
      <w:r>
        <w:rPr>
          <w:rFonts w:hint="default" w:ascii="Times New Roman" w:hAnsi="Times New Roman" w:eastAsia="方正仿宋_GBK" w:cs="Times New Roman"/>
          <w:color w:val="auto"/>
          <w:kern w:val="0"/>
          <w:sz w:val="31"/>
          <w:szCs w:val="31"/>
          <w:lang w:val="en-US" w:eastAsia="zh-CN" w:bidi="ar"/>
        </w:rPr>
        <w:t>月</w:t>
      </w:r>
      <w:r>
        <w:rPr>
          <w:rFonts w:hint="eastAsia" w:eastAsia="方正仿宋_GBK" w:cs="Times New Roman"/>
          <w:color w:val="auto"/>
          <w:kern w:val="0"/>
          <w:sz w:val="31"/>
          <w:szCs w:val="31"/>
          <w:lang w:val="en-US" w:eastAsia="zh-CN" w:bidi="ar"/>
        </w:rPr>
        <w:t>27</w:t>
      </w:r>
      <w:r>
        <w:rPr>
          <w:rFonts w:hint="default" w:ascii="Times New Roman" w:hAnsi="Times New Roman" w:eastAsia="方正仿宋_GBK" w:cs="Times New Roman"/>
          <w:color w:val="auto"/>
          <w:kern w:val="0"/>
          <w:sz w:val="31"/>
          <w:szCs w:val="31"/>
          <w:lang w:val="en-US" w:eastAsia="zh-CN" w:bidi="ar"/>
        </w:rPr>
        <w:t>日</w:t>
      </w:r>
      <w:r>
        <w:rPr>
          <w:rFonts w:hint="eastAsia" w:eastAsia="方正仿宋_GBK" w:cs="Times New Roman"/>
          <w:color w:val="auto"/>
          <w:kern w:val="0"/>
          <w:sz w:val="31"/>
          <w:szCs w:val="31"/>
          <w:lang w:val="en-US" w:eastAsia="zh-CN" w:bidi="ar"/>
        </w:rPr>
        <w:t>中午12时期间，</w:t>
      </w:r>
      <w:r>
        <w:rPr>
          <w:rFonts w:hint="default" w:ascii="Times New Roman" w:hAnsi="Times New Roman" w:eastAsia="方正仿宋_GBK" w:cs="Times New Roman"/>
          <w:color w:val="auto"/>
          <w:kern w:val="0"/>
          <w:sz w:val="31"/>
          <w:szCs w:val="31"/>
          <w:lang w:val="en-US" w:eastAsia="zh-CN" w:bidi="ar"/>
        </w:rPr>
        <w:t>完成个人申请书填报及单位审核推荐工作</w:t>
      </w:r>
      <w:r>
        <w:rPr>
          <w:rFonts w:hint="eastAsia" w:eastAsia="方正仿宋_GBK" w:cs="Times New Roman"/>
          <w:color w:val="auto"/>
          <w:kern w:val="0"/>
          <w:sz w:val="31"/>
          <w:szCs w:val="31"/>
          <w:lang w:val="en-US" w:eastAsia="zh-CN" w:bidi="ar"/>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逾期不再受理</w:t>
      </w:r>
      <w:r>
        <w:rPr>
          <w:rFonts w:hint="eastAsia" w:eastAsia="方正仿宋_GBK" w:cs="Times New Roman"/>
          <w:color w:val="auto"/>
          <w:kern w:val="0"/>
          <w:sz w:val="31"/>
          <w:szCs w:val="31"/>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二、</w:t>
      </w:r>
      <w:r>
        <w:rPr>
          <w:rFonts w:hint="default" w:ascii="Times New Roman" w:hAnsi="Times New Roman" w:eastAsia="黑体" w:cs="Times New Roman"/>
          <w:color w:val="auto"/>
          <w:kern w:val="0"/>
          <w:sz w:val="32"/>
          <w:szCs w:val="32"/>
          <w:highlight w:val="none"/>
          <w:lang w:val="en-US" w:eastAsia="zh-CN"/>
        </w:rPr>
        <w:t>个人申报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color w:val="auto"/>
        </w:rPr>
      </w:pPr>
      <w:r>
        <w:rPr>
          <w:rFonts w:hint="default" w:ascii="Times New Roman" w:hAnsi="Times New Roman" w:eastAsia="方正仿宋_GBK" w:cs="Times New Roman"/>
          <w:color w:val="auto"/>
          <w:sz w:val="32"/>
          <w:szCs w:val="32"/>
          <w:highlight w:val="none"/>
        </w:rPr>
        <w:t>个人申报主要有两部分，一是选择系列、专业、职称</w:t>
      </w:r>
      <w:r>
        <w:rPr>
          <w:rFonts w:hint="eastAsia" w:ascii="方正仿宋_GBK" w:hAnsi="方正仿宋_GBK" w:eastAsia="方正仿宋_GBK" w:cs="方正仿宋_GBK"/>
          <w:color w:val="auto"/>
          <w:kern w:val="0"/>
          <w:sz w:val="31"/>
          <w:szCs w:val="31"/>
          <w:lang w:val="en-US" w:eastAsia="zh-CN" w:bidi="ar"/>
        </w:rPr>
        <w:t>；</w:t>
      </w:r>
      <w:r>
        <w:rPr>
          <w:rFonts w:ascii="方正仿宋_GBK" w:hAnsi="方正仿宋_GBK" w:eastAsia="方正仿宋_GBK" w:cs="方正仿宋_GBK"/>
          <w:color w:val="auto"/>
          <w:kern w:val="0"/>
          <w:sz w:val="31"/>
          <w:szCs w:val="31"/>
          <w:lang w:val="en-US" w:eastAsia="zh-CN" w:bidi="ar"/>
        </w:rPr>
        <w:t>二是</w:t>
      </w:r>
      <w:r>
        <w:rPr>
          <w:rFonts w:hint="eastAsia" w:ascii="方正仿宋_GBK" w:hAnsi="方正仿宋_GBK" w:eastAsia="方正仿宋_GBK" w:cs="方正仿宋_GBK"/>
          <w:color w:val="auto"/>
          <w:kern w:val="0"/>
          <w:sz w:val="31"/>
          <w:szCs w:val="31"/>
          <w:lang w:val="en-US" w:eastAsia="zh-CN" w:bidi="ar"/>
        </w:rPr>
        <w:t>填写申请书内容，并对申报材料的真实性负责。所填业绩成果，均应上传佐证材料，如有涉密的，请按规定进行脱密处理。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系列选择“工程技术”，专业根据实际工作业绩选择，职称选择“工程师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助理工程师或技术员</w:t>
      </w:r>
      <w:r>
        <w:rPr>
          <w:rFonts w:hint="default" w:ascii="Times New Roman" w:hAnsi="Times New Roman" w:eastAsia="方正仿宋_GBK" w:cs="Times New Roman"/>
          <w:color w:val="auto"/>
          <w:sz w:val="32"/>
          <w:szCs w:val="32"/>
          <w:highlight w:val="none"/>
        </w:rPr>
        <w:t>”，评审委员会选择“</w:t>
      </w:r>
      <w:r>
        <w:rPr>
          <w:rFonts w:hint="default" w:ascii="Times New Roman" w:hAnsi="Times New Roman" w:eastAsia="方正仿宋_GBK" w:cs="Times New Roman"/>
          <w:color w:val="auto"/>
          <w:sz w:val="32"/>
          <w:szCs w:val="32"/>
          <w:highlight w:val="none"/>
          <w:shd w:val="clear" w:color="auto" w:fill="auto"/>
        </w:rPr>
        <w:t>重庆市工程技术</w:t>
      </w:r>
      <w:r>
        <w:rPr>
          <w:rFonts w:hint="default" w:ascii="Times New Roman" w:hAnsi="Times New Roman" w:eastAsia="方正仿宋_GBK" w:cs="Times New Roman"/>
          <w:color w:val="auto"/>
          <w:sz w:val="32"/>
          <w:szCs w:val="32"/>
          <w:highlight w:val="none"/>
          <w:shd w:val="clear" w:color="auto" w:fill="auto"/>
          <w:lang w:val="en-US" w:eastAsia="zh-CN"/>
        </w:rPr>
        <w:t>中</w:t>
      </w:r>
      <w:r>
        <w:rPr>
          <w:rFonts w:hint="default" w:ascii="Times New Roman" w:hAnsi="Times New Roman" w:eastAsia="方正仿宋_GBK" w:cs="Times New Roman"/>
          <w:color w:val="auto"/>
          <w:sz w:val="32"/>
          <w:szCs w:val="32"/>
          <w:highlight w:val="none"/>
          <w:shd w:val="clear" w:color="auto" w:fill="auto"/>
        </w:rPr>
        <w:t>级职</w:t>
      </w:r>
      <w:r>
        <w:rPr>
          <w:rFonts w:hint="default" w:ascii="Times New Roman" w:hAnsi="Times New Roman" w:eastAsia="方正仿宋_GBK" w:cs="Times New Roman"/>
          <w:color w:val="auto"/>
          <w:sz w:val="32"/>
          <w:szCs w:val="32"/>
          <w:highlight w:val="none"/>
          <w:shd w:val="clear" w:color="auto" w:fill="auto"/>
          <w:lang w:val="en-US" w:eastAsia="zh-CN"/>
        </w:rPr>
        <w:t>务</w:t>
      </w:r>
      <w:r>
        <w:rPr>
          <w:rFonts w:hint="eastAsia" w:eastAsia="方正仿宋_GBK" w:cs="Times New Roman"/>
          <w:color w:val="auto"/>
          <w:sz w:val="32"/>
          <w:szCs w:val="32"/>
          <w:highlight w:val="none"/>
          <w:shd w:val="clear" w:color="auto" w:fill="auto"/>
          <w:lang w:eastAsia="zh-CN"/>
        </w:rPr>
        <w:t>綦江区</w:t>
      </w:r>
      <w:r>
        <w:rPr>
          <w:rFonts w:hint="default" w:ascii="Times New Roman" w:hAnsi="Times New Roman" w:eastAsia="方正仿宋_GBK" w:cs="Times New Roman"/>
          <w:color w:val="auto"/>
          <w:sz w:val="32"/>
          <w:szCs w:val="32"/>
          <w:highlight w:val="none"/>
          <w:shd w:val="clear" w:color="auto" w:fill="auto"/>
        </w:rPr>
        <w:t>评审委员会</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现就选择“</w:t>
      </w:r>
      <w:r>
        <w:rPr>
          <w:rFonts w:hint="default" w:ascii="Times New Roman" w:hAnsi="Times New Roman" w:eastAsia="方正仿宋_GBK" w:cs="Times New Roman"/>
          <w:color w:val="auto"/>
          <w:sz w:val="32"/>
          <w:szCs w:val="32"/>
          <w:highlight w:val="none"/>
          <w:shd w:val="clear" w:color="auto" w:fill="auto"/>
        </w:rPr>
        <w:t>重庆市工程技术</w:t>
      </w:r>
      <w:r>
        <w:rPr>
          <w:rFonts w:hint="default" w:ascii="Times New Roman" w:hAnsi="Times New Roman" w:eastAsia="方正仿宋_GBK" w:cs="Times New Roman"/>
          <w:color w:val="auto"/>
          <w:sz w:val="32"/>
          <w:szCs w:val="32"/>
          <w:highlight w:val="none"/>
          <w:shd w:val="clear" w:color="auto" w:fill="auto"/>
          <w:lang w:val="en-US" w:eastAsia="zh-CN"/>
        </w:rPr>
        <w:t>中</w:t>
      </w:r>
      <w:r>
        <w:rPr>
          <w:rFonts w:hint="default" w:ascii="Times New Roman" w:hAnsi="Times New Roman" w:eastAsia="方正仿宋_GBK" w:cs="Times New Roman"/>
          <w:color w:val="auto"/>
          <w:sz w:val="32"/>
          <w:szCs w:val="32"/>
          <w:highlight w:val="none"/>
          <w:shd w:val="clear" w:color="auto" w:fill="auto"/>
        </w:rPr>
        <w:t>级职</w:t>
      </w:r>
      <w:r>
        <w:rPr>
          <w:rFonts w:hint="default" w:ascii="Times New Roman" w:hAnsi="Times New Roman" w:eastAsia="方正仿宋_GBK" w:cs="Times New Roman"/>
          <w:color w:val="auto"/>
          <w:sz w:val="32"/>
          <w:szCs w:val="32"/>
          <w:highlight w:val="none"/>
          <w:shd w:val="clear" w:color="auto" w:fill="auto"/>
          <w:lang w:val="en-US" w:eastAsia="zh-CN"/>
        </w:rPr>
        <w:t>务</w:t>
      </w:r>
      <w:r>
        <w:rPr>
          <w:rFonts w:hint="eastAsia" w:eastAsia="方正仿宋_GBK" w:cs="Times New Roman"/>
          <w:color w:val="auto"/>
          <w:sz w:val="32"/>
          <w:szCs w:val="32"/>
          <w:highlight w:val="none"/>
          <w:shd w:val="clear" w:color="auto" w:fill="auto"/>
          <w:lang w:eastAsia="zh-CN"/>
        </w:rPr>
        <w:t>綦江区</w:t>
      </w:r>
      <w:r>
        <w:rPr>
          <w:rFonts w:hint="default" w:ascii="Times New Roman" w:hAnsi="Times New Roman" w:eastAsia="方正仿宋_GBK" w:cs="Times New Roman"/>
          <w:color w:val="auto"/>
          <w:sz w:val="32"/>
          <w:szCs w:val="32"/>
          <w:highlight w:val="none"/>
          <w:shd w:val="clear" w:color="auto" w:fill="auto"/>
        </w:rPr>
        <w:t>评审委员会</w:t>
      </w:r>
      <w:r>
        <w:rPr>
          <w:rFonts w:hint="default" w:ascii="Times New Roman" w:hAnsi="Times New Roman" w:eastAsia="方正仿宋_GBK" w:cs="Times New Roman"/>
          <w:color w:val="auto"/>
          <w:sz w:val="32"/>
          <w:szCs w:val="32"/>
          <w:highlight w:val="none"/>
        </w:rPr>
        <w:t>”需填写的部分内容作出详细解释及要求：</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outlineLvl w:val="1"/>
        <w:rPr>
          <w:rFonts w:hint="default" w:ascii="Times New Roman" w:hAnsi="Times New Roman" w:eastAsia="方正仿宋_GBK" w:cs="Times New Roman"/>
          <w:color w:val="auto"/>
          <w:sz w:val="32"/>
          <w:szCs w:val="32"/>
          <w:highlight w:val="none"/>
        </w:rPr>
      </w:pPr>
      <w:bookmarkStart w:id="0" w:name="_Toc9965"/>
      <w:r>
        <w:rPr>
          <w:rFonts w:hint="default" w:ascii="Times New Roman" w:hAnsi="Times New Roman" w:eastAsia="楷体" w:cs="Times New Roman"/>
          <w:color w:val="auto"/>
          <w:sz w:val="32"/>
          <w:szCs w:val="32"/>
          <w:highlight w:val="none"/>
        </w:rPr>
        <w:t>基本信息填报</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outlineLvl w:val="1"/>
        <w:rPr>
          <w:rFonts w:hint="default" w:ascii="Times New Roman" w:hAnsi="Times New Roman" w:eastAsia="方正仿宋_GBK" w:cs="Times New Roman"/>
          <w:color w:val="auto"/>
          <w:sz w:val="32"/>
          <w:szCs w:val="32"/>
          <w:highlight w:val="none"/>
        </w:rPr>
      </w:pPr>
      <w:r>
        <w:rPr>
          <w:rFonts w:hint="eastAsia" w:eastAsia="楷体"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除曾用名、委托函、存档机构查询情况外，基本信息栏其它内容为必填项/必传项，档案存放在</w:t>
      </w:r>
      <w:r>
        <w:rPr>
          <w:rFonts w:hint="eastAsia" w:ascii="Times New Roman" w:hAnsi="Times New Roman" w:eastAsia="方正仿宋_GBK" w:cs="Times New Roman"/>
          <w:color w:val="auto"/>
          <w:sz w:val="32"/>
          <w:szCs w:val="32"/>
          <w:highlight w:val="none"/>
          <w:lang w:eastAsia="zh-CN"/>
        </w:rPr>
        <w:t>綦江</w:t>
      </w:r>
      <w:r>
        <w:rPr>
          <w:rFonts w:hint="default" w:ascii="Times New Roman" w:hAnsi="Times New Roman" w:eastAsia="方正仿宋_GBK" w:cs="Times New Roman"/>
          <w:color w:val="auto"/>
          <w:sz w:val="32"/>
          <w:szCs w:val="32"/>
          <w:highlight w:val="none"/>
        </w:rPr>
        <w:t>的无需上传《查档情况》。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申请资格专业方向：</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（1）填报时请注意“</w:t>
      </w:r>
      <w:r>
        <w:rPr>
          <w:rFonts w:hint="default" w:ascii="Times New Roman" w:hAnsi="Times New Roman" w:eastAsia="方正仿宋_GBK" w:cs="Times New Roman"/>
          <w:color w:val="auto"/>
          <w:sz w:val="32"/>
          <w:szCs w:val="32"/>
          <w:highlight w:val="none"/>
          <w:shd w:val="clear" w:color="auto" w:fill="FFFFFF"/>
        </w:rPr>
        <w:t>申请资格专业方向</w:t>
      </w:r>
      <w:r>
        <w:rPr>
          <w:rFonts w:hint="default" w:ascii="Times New Roman" w:hAnsi="Times New Roman" w:eastAsia="方正仿宋_GBK" w:cs="Times New Roman"/>
          <w:color w:val="auto"/>
          <w:sz w:val="32"/>
          <w:szCs w:val="32"/>
          <w:highlight w:val="none"/>
        </w:rPr>
        <w:t>”应与自身技术工作、</w:t>
      </w:r>
      <w:r>
        <w:rPr>
          <w:rFonts w:hint="eastAsia" w:eastAsia="方正仿宋_GBK" w:cs="Times New Roman"/>
          <w:color w:val="auto"/>
          <w:sz w:val="32"/>
          <w:szCs w:val="32"/>
          <w:highlight w:val="none"/>
          <w:lang w:val="en-US" w:eastAsia="zh-CN"/>
        </w:rPr>
        <w:t>项目课题、</w:t>
      </w:r>
      <w:r>
        <w:rPr>
          <w:rFonts w:hint="default" w:ascii="Times New Roman" w:hAnsi="Times New Roman" w:eastAsia="方正仿宋_GBK" w:cs="Times New Roman"/>
          <w:color w:val="auto"/>
          <w:sz w:val="32"/>
          <w:szCs w:val="32"/>
          <w:highlight w:val="none"/>
        </w:rPr>
        <w:t>发表论文</w:t>
      </w:r>
      <w:r>
        <w:rPr>
          <w:rFonts w:hint="default" w:ascii="Times New Roman" w:hAnsi="Times New Roman" w:eastAsia="方正仿宋_GBK" w:cs="Times New Roman"/>
          <w:color w:val="auto"/>
          <w:sz w:val="32"/>
          <w:szCs w:val="32"/>
          <w:highlight w:val="none"/>
          <w:lang w:val="en-US" w:eastAsia="zh-CN"/>
        </w:rPr>
        <w:t>等业绩的专业</w:t>
      </w:r>
      <w:r>
        <w:rPr>
          <w:rFonts w:hint="default" w:ascii="Times New Roman" w:hAnsi="Times New Roman" w:eastAsia="方正仿宋_GBK" w:cs="Times New Roman"/>
          <w:color w:val="auto"/>
          <w:sz w:val="32"/>
          <w:szCs w:val="32"/>
          <w:highlight w:val="none"/>
        </w:rPr>
        <w:t>方向一致，与自己所学专业无关；</w:t>
      </w:r>
      <w:r>
        <w:rPr>
          <w:rFonts w:hint="eastAsia" w:ascii="Times New Roman" w:hAnsi="Times New Roman" w:eastAsia="方正仿宋_GBK" w:cs="Times New Roman"/>
          <w:color w:val="auto"/>
          <w:sz w:val="32"/>
          <w:szCs w:val="32"/>
          <w:highlight w:val="none"/>
          <w:lang w:eastAsia="zh-CN"/>
        </w:rPr>
        <w:t>申请资格专业方向的填报决定</w:t>
      </w:r>
      <w:r>
        <w:rPr>
          <w:rFonts w:hint="default" w:ascii="Times New Roman" w:hAnsi="Times New Roman" w:eastAsia="方正仿宋_GBK" w:cs="Times New Roman"/>
          <w:color w:val="auto"/>
          <w:sz w:val="32"/>
          <w:szCs w:val="32"/>
          <w:highlight w:val="none"/>
        </w:rPr>
        <w:t>职称证书上的“专业名称”。</w:t>
      </w:r>
    </w:p>
    <w:p>
      <w:pPr>
        <w:numPr>
          <w:ilvl w:val="0"/>
          <w:numId w:val="3"/>
        </w:numPr>
        <w:spacing w:line="594" w:lineRule="exact"/>
        <w:ind w:firstLine="948" w:firstLineChars="300"/>
        <w:rPr>
          <w:rFonts w:hint="default" w:ascii="Times New Roman" w:hAnsi="Times New Roman" w:eastAsia="方正仿宋_GBK" w:cs="Times New Roman"/>
          <w:b/>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专业方向参考（</w:t>
      </w:r>
      <w:r>
        <w:rPr>
          <w:rFonts w:hint="default" w:ascii="Times New Roman" w:hAnsi="Times New Roman" w:eastAsia="方正仿宋_GBK" w:cs="Times New Roman"/>
          <w:color w:val="auto"/>
          <w:sz w:val="32"/>
          <w:szCs w:val="32"/>
          <w:highlight w:val="none"/>
        </w:rPr>
        <w:t>以考代评或考试系列不在参考范围</w:t>
      </w: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b/>
          <w:color w:val="auto"/>
          <w:sz w:val="32"/>
          <w:szCs w:val="32"/>
          <w:highlight w:val="none"/>
          <w:shd w:val="clear" w:color="auto" w:fill="auto"/>
        </w:rPr>
        <w:t>：</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b/>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A建设规划设计—</w:t>
      </w:r>
      <w:r>
        <w:rPr>
          <w:rFonts w:hint="default" w:ascii="Times New Roman" w:hAnsi="Times New Roman" w:eastAsia="方正仿宋_GBK" w:cs="Times New Roman"/>
          <w:color w:val="auto"/>
          <w:sz w:val="32"/>
          <w:szCs w:val="32"/>
          <w:highlight w:val="none"/>
        </w:rPr>
        <w:t>建筑设计、结构工程、城乡规划、道路工程、桥梁工程、隧道工程、工程测量、暖通</w:t>
      </w:r>
      <w:r>
        <w:rPr>
          <w:rFonts w:hint="eastAsia" w:eastAsia="方正仿宋_GBK" w:cs="Times New Roman"/>
          <w:color w:val="auto"/>
          <w:sz w:val="32"/>
          <w:szCs w:val="32"/>
          <w:highlight w:val="none"/>
          <w:lang w:val="en-US" w:eastAsia="zh-CN"/>
        </w:rPr>
        <w:t>工程</w:t>
      </w:r>
      <w:r>
        <w:rPr>
          <w:rFonts w:hint="default" w:ascii="Times New Roman" w:hAnsi="Times New Roman" w:eastAsia="方正仿宋_GBK" w:cs="Times New Roman"/>
          <w:color w:val="auto"/>
          <w:sz w:val="32"/>
          <w:szCs w:val="32"/>
          <w:highlight w:val="none"/>
        </w:rPr>
        <w:t>、给排水工程、建筑装饰、工程物探、水文地质、工程地质、岩土工程</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建筑工程、公路、建筑材料、智能建筑</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B建设施工—</w:t>
      </w:r>
      <w:r>
        <w:rPr>
          <w:rFonts w:hint="default" w:ascii="Times New Roman" w:hAnsi="Times New Roman" w:eastAsia="方正仿宋_GBK" w:cs="Times New Roman"/>
          <w:color w:val="auto"/>
          <w:sz w:val="32"/>
          <w:szCs w:val="32"/>
          <w:highlight w:val="none"/>
        </w:rPr>
        <w:t>桥隧工程、岩土工程、市政工程、</w:t>
      </w:r>
      <w:r>
        <w:rPr>
          <w:rFonts w:hint="eastAsia" w:eastAsia="方正仿宋_GBK" w:cs="Times New Roman"/>
          <w:color w:val="auto"/>
          <w:sz w:val="32"/>
          <w:szCs w:val="32"/>
          <w:highlight w:val="none"/>
          <w:lang w:val="en-US" w:eastAsia="zh-CN"/>
        </w:rPr>
        <w:t>给排水工程、</w:t>
      </w:r>
      <w:r>
        <w:rPr>
          <w:rFonts w:hint="default" w:ascii="Times New Roman" w:hAnsi="Times New Roman" w:eastAsia="方正仿宋_GBK" w:cs="Times New Roman"/>
          <w:color w:val="auto"/>
          <w:sz w:val="32"/>
          <w:szCs w:val="32"/>
          <w:highlight w:val="none"/>
        </w:rPr>
        <w:t>桥梁工程、燃气工程、道路工程、公路工程、暖通</w:t>
      </w:r>
      <w:r>
        <w:rPr>
          <w:rFonts w:hint="eastAsia" w:eastAsia="方正仿宋_GBK" w:cs="Times New Roman"/>
          <w:color w:val="auto"/>
          <w:sz w:val="32"/>
          <w:szCs w:val="32"/>
          <w:highlight w:val="none"/>
          <w:lang w:val="en-US" w:eastAsia="zh-CN"/>
        </w:rPr>
        <w:t>工程</w:t>
      </w:r>
      <w:r>
        <w:rPr>
          <w:rFonts w:hint="default" w:ascii="Times New Roman" w:hAnsi="Times New Roman" w:eastAsia="方正仿宋_GBK" w:cs="Times New Roman"/>
          <w:color w:val="auto"/>
          <w:sz w:val="32"/>
          <w:szCs w:val="32"/>
          <w:highlight w:val="none"/>
        </w:rPr>
        <w:t>、建筑智能化工程、安装工程、水利水电、水工结构、建筑材料、建筑装饰</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建筑工程、结构工程、隧道工程、公路与桥梁工程、道路与桥梁工程</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C工程管理—项目管理、工程监理、施工管理、安全监督、工程管理、工程咨询、工程检测</w:t>
      </w:r>
      <w:r>
        <w:rPr>
          <w:rFonts w:hint="eastAsia" w:eastAsia="方正仿宋_GBK" w:cs="Times New Roman"/>
          <w:bCs/>
          <w:color w:val="auto"/>
          <w:sz w:val="32"/>
          <w:szCs w:val="32"/>
          <w:highlight w:val="none"/>
          <w:lang w:eastAsia="zh-CN"/>
        </w:rPr>
        <w:t>、</w:t>
      </w:r>
      <w:r>
        <w:rPr>
          <w:rFonts w:hint="eastAsia" w:eastAsia="方正仿宋_GBK" w:cs="Times New Roman"/>
          <w:bCs/>
          <w:color w:val="auto"/>
          <w:sz w:val="32"/>
          <w:szCs w:val="32"/>
          <w:highlight w:val="none"/>
          <w:lang w:val="en-US" w:eastAsia="zh-CN"/>
        </w:rPr>
        <w:t>建筑设计管理</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D工程预算—工程造价、工程预决算、概预算</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E机械—机械设计、机械制造、机床、医疗器械、锻造、热机、轮机制造、车辆工程、电力工程、机电工程、机械热能动力</w:t>
      </w:r>
      <w:r>
        <w:rPr>
          <w:rFonts w:hint="eastAsia" w:eastAsia="方正仿宋_GBK" w:cs="Times New Roman"/>
          <w:bCs/>
          <w:color w:val="auto"/>
          <w:sz w:val="32"/>
          <w:szCs w:val="32"/>
          <w:highlight w:val="none"/>
          <w:lang w:eastAsia="zh-CN"/>
        </w:rPr>
        <w:t>、</w:t>
      </w:r>
      <w:r>
        <w:rPr>
          <w:rFonts w:hint="eastAsia" w:eastAsia="方正仿宋_GBK" w:cs="Times New Roman"/>
          <w:bCs/>
          <w:color w:val="auto"/>
          <w:sz w:val="32"/>
          <w:szCs w:val="32"/>
          <w:highlight w:val="none"/>
          <w:lang w:val="en-US" w:eastAsia="zh-CN"/>
        </w:rPr>
        <w:t>建筑机械、机电一体化</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Cs/>
          <w:color w:val="auto"/>
          <w:sz w:val="32"/>
          <w:szCs w:val="32"/>
          <w:highlight w:val="none"/>
          <w:lang w:val="en-US" w:eastAsia="zh-CN"/>
        </w:rPr>
        <w:t>F</w:t>
      </w:r>
      <w:r>
        <w:rPr>
          <w:rFonts w:hint="default" w:ascii="Times New Roman" w:hAnsi="Times New Roman" w:eastAsia="方正仿宋_GBK" w:cs="Times New Roman"/>
          <w:bCs/>
          <w:color w:val="auto"/>
          <w:sz w:val="32"/>
          <w:szCs w:val="32"/>
          <w:highlight w:val="none"/>
          <w:lang w:val="en-US" w:eastAsia="zh-CN"/>
        </w:rPr>
        <w:t>电气</w:t>
      </w:r>
      <w:r>
        <w:rPr>
          <w:rFonts w:hint="default" w:ascii="Times New Roman" w:hAnsi="Times New Roman" w:eastAsia="方正仿宋_GBK" w:cs="Times New Roman"/>
          <w:bCs/>
          <w:color w:val="auto"/>
          <w:sz w:val="32"/>
          <w:szCs w:val="32"/>
          <w:highlight w:val="none"/>
        </w:rPr>
        <w:t>自动化—电气、电气自动化、建筑电气、自动化</w:t>
      </w:r>
      <w:r>
        <w:rPr>
          <w:rFonts w:hint="eastAsia" w:eastAsia="方正仿宋_GBK" w:cs="Times New Roman"/>
          <w:bCs/>
          <w:color w:val="auto"/>
          <w:sz w:val="32"/>
          <w:szCs w:val="32"/>
          <w:highlight w:val="none"/>
          <w:lang w:eastAsia="zh-CN"/>
        </w:rPr>
        <w:t>、</w:t>
      </w:r>
      <w:r>
        <w:rPr>
          <w:rFonts w:hint="eastAsia" w:eastAsia="方正仿宋_GBK" w:cs="Times New Roman"/>
          <w:bCs/>
          <w:color w:val="auto"/>
          <w:sz w:val="32"/>
          <w:szCs w:val="32"/>
          <w:highlight w:val="none"/>
          <w:lang w:val="en-US" w:eastAsia="zh-CN"/>
        </w:rPr>
        <w:t>自动控制</w:t>
      </w:r>
    </w:p>
    <w:p>
      <w:pPr>
        <w:keepNext w:val="0"/>
        <w:keepLines w:val="0"/>
        <w:pageBreakBefore w:val="0"/>
        <w:kinsoku/>
        <w:wordWrap/>
        <w:overflowPunct/>
        <w:topLinePunct w:val="0"/>
        <w:autoSpaceDE/>
        <w:autoSpaceDN/>
        <w:bidi w:val="0"/>
        <w:spacing w:line="560" w:lineRule="exact"/>
        <w:ind w:firstLine="948" w:firstLineChars="300"/>
        <w:textAlignment w:val="auto"/>
        <w:rPr>
          <w:rFonts w:hint="default" w:ascii="Times New Roman" w:hAnsi="Times New Roman" w:eastAsia="方正仿宋_GBK" w:cs="Times New Roman"/>
          <w:bCs/>
          <w:color w:val="auto"/>
          <w:sz w:val="32"/>
          <w:szCs w:val="32"/>
          <w:highlight w:val="none"/>
        </w:rPr>
      </w:pPr>
      <w:r>
        <w:rPr>
          <w:rFonts w:hint="eastAsia" w:ascii="Times New Roman" w:hAnsi="Times New Roman" w:eastAsia="方正仿宋_GBK" w:cs="Times New Roman"/>
          <w:bCs/>
          <w:color w:val="auto"/>
          <w:sz w:val="32"/>
          <w:szCs w:val="32"/>
          <w:highlight w:val="none"/>
          <w:lang w:val="en-US" w:eastAsia="zh-CN"/>
        </w:rPr>
        <w:t>G</w:t>
      </w:r>
      <w:r>
        <w:rPr>
          <w:rFonts w:hint="default" w:ascii="Times New Roman" w:hAnsi="Times New Roman" w:eastAsia="方正仿宋_GBK" w:cs="Times New Roman"/>
          <w:bCs/>
          <w:color w:val="auto"/>
          <w:sz w:val="32"/>
          <w:szCs w:val="32"/>
          <w:highlight w:val="none"/>
        </w:rPr>
        <w:t>化工</w:t>
      </w:r>
      <w:r>
        <w:rPr>
          <w:rFonts w:hint="eastAsia" w:eastAsia="方正仿宋_GBK" w:cs="Times New Roman"/>
          <w:bCs/>
          <w:color w:val="auto"/>
          <w:sz w:val="32"/>
          <w:szCs w:val="32"/>
          <w:highlight w:val="none"/>
          <w:lang w:val="en-US" w:eastAsia="zh-CN"/>
        </w:rPr>
        <w:t>及环保</w:t>
      </w:r>
      <w:r>
        <w:rPr>
          <w:rFonts w:hint="default" w:ascii="Times New Roman" w:hAnsi="Times New Roman" w:eastAsia="方正仿宋_GBK" w:cs="Times New Roman"/>
          <w:bCs/>
          <w:color w:val="auto"/>
          <w:sz w:val="32"/>
          <w:szCs w:val="32"/>
          <w:highlight w:val="none"/>
        </w:rPr>
        <w:t>—化学工艺、化工、水文地质</w:t>
      </w:r>
      <w:r>
        <w:rPr>
          <w:rFonts w:hint="eastAsia"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环境工程、水土保持</w:t>
      </w:r>
    </w:p>
    <w:p>
      <w:pPr>
        <w:keepNext w:val="0"/>
        <w:keepLines w:val="0"/>
        <w:pageBreakBefore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申请类型：根据申报人具体情况而定</w:t>
      </w:r>
    </w:p>
    <w:p>
      <w:pPr>
        <w:keepNext w:val="0"/>
        <w:keepLines w:val="0"/>
        <w:pageBreakBefore w:val="0"/>
        <w:tabs>
          <w:tab w:val="left" w:pos="312"/>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（1）正常晋升：满足基本条件的初升中、中升高为“正常晋升”，以职业资格或高级技能人才转化均为“正常晋升”。</w:t>
      </w:r>
    </w:p>
    <w:p>
      <w:pPr>
        <w:keepNext w:val="0"/>
        <w:keepLines w:val="0"/>
        <w:pageBreakBefore w:val="0"/>
        <w:tabs>
          <w:tab w:val="left" w:pos="312"/>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（2）破格晋升：</w:t>
      </w:r>
      <w:r>
        <w:rPr>
          <w:rFonts w:hint="eastAsia" w:eastAsia="方正仿宋_GBK" w:cs="Times New Roman"/>
          <w:color w:val="auto"/>
          <w:sz w:val="32"/>
          <w:szCs w:val="32"/>
          <w:highlight w:val="none"/>
          <w:lang w:val="en-US" w:eastAsia="zh-CN"/>
        </w:rPr>
        <w:t>初</w:t>
      </w:r>
      <w:r>
        <w:rPr>
          <w:rFonts w:hint="default" w:ascii="Times New Roman" w:hAnsi="Times New Roman" w:eastAsia="方正仿宋_GBK" w:cs="Times New Roman"/>
          <w:color w:val="auto"/>
          <w:sz w:val="32"/>
          <w:szCs w:val="32"/>
          <w:highlight w:val="none"/>
        </w:rPr>
        <w:t>升</w:t>
      </w:r>
      <w:r>
        <w:rPr>
          <w:rFonts w:hint="eastAsia" w:eastAsia="方正仿宋_GBK" w:cs="Times New Roman"/>
          <w:color w:val="auto"/>
          <w:sz w:val="32"/>
          <w:szCs w:val="32"/>
          <w:highlight w:val="none"/>
          <w:lang w:val="en-US" w:eastAsia="zh-CN"/>
        </w:rPr>
        <w:t>中</w:t>
      </w:r>
      <w:r>
        <w:rPr>
          <w:rFonts w:hint="default" w:ascii="Times New Roman" w:hAnsi="Times New Roman" w:eastAsia="方正仿宋_GBK" w:cs="Times New Roman"/>
          <w:color w:val="auto"/>
          <w:sz w:val="32"/>
          <w:szCs w:val="32"/>
          <w:highlight w:val="none"/>
        </w:rPr>
        <w:t>，但未达到正常年限，减少年限申报的为“破格晋升”，符合</w:t>
      </w:r>
      <w:r>
        <w:rPr>
          <w:rFonts w:hint="eastAsia" w:ascii="Times New Roman" w:hAnsi="Times New Roman" w:eastAsia="方正仿宋_GBK" w:cs="Times New Roman"/>
          <w:color w:val="auto"/>
          <w:sz w:val="32"/>
          <w:szCs w:val="32"/>
          <w:highlight w:val="none"/>
        </w:rPr>
        <w:t>破格申报条件的人员，无需再通过线下报送破格申报表审批盖章，</w:t>
      </w:r>
      <w:r>
        <w:rPr>
          <w:rFonts w:hint="eastAsia" w:ascii="Times New Roman" w:hAnsi="Times New Roman" w:eastAsia="方正仿宋_GBK" w:cs="Times New Roman"/>
          <w:color w:val="auto"/>
          <w:sz w:val="32"/>
          <w:szCs w:val="32"/>
          <w:highlight w:val="none"/>
          <w:lang w:val="en-US" w:eastAsia="zh-CN"/>
        </w:rPr>
        <w:t>线上申报时</w:t>
      </w:r>
      <w:r>
        <w:rPr>
          <w:rFonts w:hint="eastAsia" w:eastAsia="方正仿宋_GBK" w:cs="Times New Roman"/>
          <w:color w:val="auto"/>
          <w:sz w:val="32"/>
          <w:szCs w:val="32"/>
          <w:highlight w:val="none"/>
          <w:lang w:val="en-US" w:eastAsia="zh-CN"/>
        </w:rPr>
        <w:t>在基础信息中填写符合的“破格条件”，并在“破格附件”处上传清晰</w:t>
      </w:r>
      <w:r>
        <w:rPr>
          <w:rFonts w:hint="eastAsia" w:ascii="Times New Roman" w:hAnsi="Times New Roman" w:eastAsia="方正仿宋_GBK" w:cs="Times New Roman"/>
          <w:color w:val="auto"/>
          <w:sz w:val="32"/>
          <w:szCs w:val="32"/>
          <w:highlight w:val="none"/>
        </w:rPr>
        <w:t>佐证材料以供审查</w:t>
      </w:r>
      <w:r>
        <w:rPr>
          <w:rFonts w:hint="default" w:ascii="Times New Roman" w:hAnsi="Times New Roman" w:eastAsia="方正仿宋_GBK" w:cs="Times New Roman"/>
          <w:color w:val="auto"/>
          <w:sz w:val="32"/>
          <w:szCs w:val="32"/>
          <w:highlight w:val="none"/>
        </w:rPr>
        <w:t>。</w:t>
      </w:r>
    </w:p>
    <w:p>
      <w:pPr>
        <w:keepNext w:val="0"/>
        <w:keepLines w:val="0"/>
        <w:pageBreakBefore w:val="0"/>
        <w:tabs>
          <w:tab w:val="left" w:pos="312"/>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（3）转评：从其他系列转至工程技术系列、从工程技术系列的某个专业转其他专业的为“转评”。</w:t>
      </w:r>
    </w:p>
    <w:p>
      <w:pPr>
        <w:keepNext w:val="0"/>
        <w:keepLines w:val="0"/>
        <w:pageBreakBefore w:val="0"/>
        <w:tabs>
          <w:tab w:val="left" w:pos="312"/>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（4）多评：本已具备工程技术系列某个级别的职称因工作业绩产生变化需要变更专业方向的为“多评”。</w:t>
      </w:r>
    </w:p>
    <w:p>
      <w:pPr>
        <w:keepNext w:val="0"/>
        <w:keepLines w:val="0"/>
        <w:pageBreakBefore w:val="0"/>
        <w:tabs>
          <w:tab w:val="left" w:pos="312"/>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（5）基层定向：部分专业基层人员定向评价、定向使用</w:t>
      </w:r>
      <w:r>
        <w:rPr>
          <w:rFonts w:hint="eastAsia" w:eastAsia="方正仿宋_GBK" w:cs="Times New Roman"/>
          <w:color w:val="auto"/>
          <w:sz w:val="32"/>
          <w:szCs w:val="32"/>
          <w:highlight w:val="none"/>
          <w:lang w:eastAsia="zh-CN"/>
        </w:rPr>
        <w:t>。</w:t>
      </w:r>
    </w:p>
    <w:p>
      <w:pPr>
        <w:keepNext w:val="0"/>
        <w:keepLines w:val="0"/>
        <w:pageBreakBefore w:val="0"/>
        <w:tabs>
          <w:tab w:val="left" w:pos="312"/>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（6）重新确认：外地取得的职称，不能直接办理确认手续，需要经过评委会评审决定的为“重新确认”。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参加工作时间：填写首次参加工作时间，不是到现工作单位起始时间。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人员类型：私企/民企员工、国有企业/事业单位/驻</w:t>
      </w:r>
      <w:r>
        <w:rPr>
          <w:rFonts w:hint="eastAsia" w:ascii="Times New Roman" w:hAnsi="Times New Roman" w:eastAsia="方正仿宋_GBK" w:cs="Times New Roman"/>
          <w:color w:val="auto"/>
          <w:sz w:val="32"/>
          <w:szCs w:val="32"/>
          <w:highlight w:val="none"/>
          <w:lang w:eastAsia="zh-CN"/>
        </w:rPr>
        <w:t>綦</w:t>
      </w:r>
      <w:r>
        <w:rPr>
          <w:rFonts w:hint="default" w:ascii="Times New Roman" w:hAnsi="Times New Roman" w:eastAsia="方正仿宋_GBK" w:cs="Times New Roman"/>
          <w:color w:val="auto"/>
          <w:sz w:val="32"/>
          <w:szCs w:val="32"/>
          <w:highlight w:val="none"/>
        </w:rPr>
        <w:t>企业的非编人员请选“私营企业及流动人员”。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现工作单位：请填写现工作单位，单位经办人员需先注册为单位管理员并上传单位信息，才能在下拉框里找到您所在的工作单位。</w:t>
      </w:r>
      <w:r>
        <w:rPr>
          <w:rFonts w:hint="eastAsia" w:eastAsia="方正仿宋_GBK" w:cs="Times New Roman"/>
          <w:color w:val="auto"/>
          <w:sz w:val="32"/>
          <w:szCs w:val="32"/>
          <w:highlight w:val="none"/>
          <w:lang w:val="en-US" w:eastAsia="zh-CN"/>
        </w:rPr>
        <w:t>签订派遣合同的，派遣单位和用工单位任选一个作为审核推荐单位，并在工作经历中完整表述XX派遣XX。</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7.</w:t>
      </w:r>
      <w:r>
        <w:rPr>
          <w:rFonts w:hint="default" w:ascii="Times New Roman" w:hAnsi="Times New Roman" w:eastAsia="方正仿宋_GBK" w:cs="Times New Roman"/>
          <w:color w:val="auto"/>
          <w:kern w:val="0"/>
          <w:sz w:val="32"/>
          <w:szCs w:val="32"/>
          <w:highlight w:val="none"/>
        </w:rPr>
        <w:t>档案所在地：选择准确的档案存放点，若不清楚，可进行档案存放点查询，查询路径为：进入重庆市人力资源和社会保障局官网——我要查——人事档案查询。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8.</w:t>
      </w:r>
      <w:r>
        <w:rPr>
          <w:rFonts w:hint="default" w:ascii="Times New Roman" w:hAnsi="Times New Roman" w:eastAsia="方正仿宋_GBK" w:cs="Times New Roman"/>
          <w:color w:val="auto"/>
          <w:kern w:val="0"/>
          <w:sz w:val="32"/>
          <w:szCs w:val="32"/>
          <w:highlight w:val="none"/>
        </w:rPr>
        <w:t>一年的参保记录：上传本人近一年社保缴费记录，参保单位与“基层推荐单位”必须一致，如有不符的情况请上传相关备注材料：属于派遣合同关系则上传派遣合同；人力资源公司代</w:t>
      </w:r>
      <w:r>
        <w:rPr>
          <w:rFonts w:hint="eastAsia" w:eastAsia="方正仿宋_GBK" w:cs="Times New Roman"/>
          <w:color w:val="auto"/>
          <w:kern w:val="0"/>
          <w:sz w:val="32"/>
          <w:szCs w:val="32"/>
          <w:highlight w:val="none"/>
          <w:lang w:val="en-US" w:eastAsia="zh-CN"/>
        </w:rPr>
        <w:t>交</w:t>
      </w:r>
      <w:r>
        <w:rPr>
          <w:rFonts w:hint="default" w:ascii="Times New Roman" w:hAnsi="Times New Roman" w:eastAsia="方正仿宋_GBK" w:cs="Times New Roman"/>
          <w:color w:val="auto"/>
          <w:kern w:val="0"/>
          <w:sz w:val="32"/>
          <w:szCs w:val="32"/>
          <w:highlight w:val="none"/>
        </w:rPr>
        <w:t>则上传劳动合同单位所签代</w:t>
      </w:r>
      <w:r>
        <w:rPr>
          <w:rFonts w:hint="eastAsia" w:eastAsia="方正仿宋_GBK" w:cs="Times New Roman"/>
          <w:color w:val="auto"/>
          <w:kern w:val="0"/>
          <w:sz w:val="32"/>
          <w:szCs w:val="32"/>
          <w:highlight w:val="none"/>
          <w:lang w:val="en-US" w:eastAsia="zh-CN"/>
        </w:rPr>
        <w:t>交</w:t>
      </w:r>
      <w:r>
        <w:rPr>
          <w:rFonts w:hint="default" w:ascii="Times New Roman" w:hAnsi="Times New Roman" w:eastAsia="方正仿宋_GBK" w:cs="Times New Roman"/>
          <w:color w:val="auto"/>
          <w:kern w:val="0"/>
          <w:sz w:val="32"/>
          <w:szCs w:val="32"/>
          <w:highlight w:val="none"/>
        </w:rPr>
        <w:t>协议；集团下属分公司或子公司应有总公司所出证明</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lang w:val="en-US" w:eastAsia="zh-CN" w:bidi="ar"/>
        </w:rPr>
        <w:t>如</w:t>
      </w:r>
      <w:r>
        <w:rPr>
          <w:rFonts w:hint="eastAsia"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一年的参保记录</w:t>
      </w:r>
      <w:r>
        <w:rPr>
          <w:rFonts w:hint="eastAsia"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处为“</w:t>
      </w:r>
      <w:r>
        <w:rPr>
          <w:rFonts w:hint="eastAsia" w:eastAsia="方正仿宋_GBK" w:cs="Times New Roman"/>
          <w:color w:val="auto"/>
          <w:kern w:val="0"/>
          <w:sz w:val="32"/>
          <w:szCs w:val="32"/>
          <w:lang w:val="en-US" w:eastAsia="zh-CN" w:bidi="ar"/>
        </w:rPr>
        <w:t>参保</w:t>
      </w:r>
      <w:r>
        <w:rPr>
          <w:rFonts w:hint="default" w:ascii="Times New Roman" w:hAnsi="Times New Roman" w:eastAsia="方正仿宋_GBK" w:cs="Times New Roman"/>
          <w:color w:val="auto"/>
          <w:kern w:val="0"/>
          <w:sz w:val="32"/>
          <w:szCs w:val="32"/>
          <w:lang w:val="en-US" w:eastAsia="zh-CN" w:bidi="ar"/>
        </w:rPr>
        <w:t>验证通过”，则需要在其他附件中上传</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outlineLvl w:val="1"/>
        <w:rPr>
          <w:rFonts w:hint="default" w:ascii="Times New Roman" w:hAnsi="Times New Roman" w:eastAsia="楷体" w:cs="Times New Roman"/>
          <w:color w:val="auto"/>
          <w:sz w:val="32"/>
          <w:szCs w:val="32"/>
          <w:highlight w:val="none"/>
        </w:rPr>
      </w:pPr>
      <w:bookmarkStart w:id="1" w:name="_Toc7093"/>
      <w:r>
        <w:rPr>
          <w:rFonts w:hint="default" w:ascii="Times New Roman" w:hAnsi="Times New Roman" w:eastAsia="楷体" w:cs="Times New Roman"/>
          <w:color w:val="auto"/>
          <w:sz w:val="32"/>
          <w:szCs w:val="32"/>
          <w:highlight w:val="none"/>
        </w:rPr>
        <w:t>学历学位情况</w:t>
      </w:r>
      <w:bookmarkEnd w:id="1"/>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根据</w:t>
      </w:r>
      <w:r>
        <w:rPr>
          <w:rFonts w:hint="default" w:ascii="Times New Roman" w:hAnsi="Times New Roman" w:eastAsia="方正仿宋_GBK" w:cs="Times New Roman"/>
          <w:color w:val="auto"/>
          <w:sz w:val="32"/>
          <w:szCs w:val="32"/>
          <w:highlight w:val="none"/>
          <w:lang w:val="en-US" w:eastAsia="zh-CN"/>
        </w:rPr>
        <w:t>本人实际学历、学位情况填报</w:t>
      </w:r>
      <w:r>
        <w:rPr>
          <w:rFonts w:hint="default" w:ascii="Times New Roman" w:hAnsi="Times New Roman" w:eastAsia="方正仿宋_GBK" w:cs="Times New Roman"/>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学历、证书号、证书图片、最高学历、学位、证书号、证书图片、最高学位、专业、学制、毕业学校、毕业时间均为必填项/必传项，若证书遗失，可上传学信网/学位网验证报告</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海外取得的学历学位上传教育部留学服务中心颁发的《国外学历学位认证书》，证书号填写认证书编号。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如有学历学位更新的情况，请提前归入档案。</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outlineLvl w:val="1"/>
        <w:rPr>
          <w:rFonts w:hint="default" w:ascii="Times New Roman" w:hAnsi="Times New Roman" w:eastAsia="楷体" w:cs="Times New Roman"/>
          <w:color w:val="auto"/>
          <w:sz w:val="32"/>
          <w:szCs w:val="32"/>
          <w:highlight w:val="none"/>
        </w:rPr>
      </w:pPr>
      <w:bookmarkStart w:id="2" w:name="_Toc32662"/>
      <w:r>
        <w:rPr>
          <w:rFonts w:hint="default" w:ascii="Times New Roman" w:hAnsi="Times New Roman" w:eastAsia="楷体" w:cs="Times New Roman"/>
          <w:color w:val="auto"/>
          <w:sz w:val="32"/>
          <w:szCs w:val="32"/>
          <w:highlight w:val="none"/>
        </w:rPr>
        <w:t>现有资格</w:t>
      </w:r>
      <w:bookmarkEnd w:id="2"/>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“现有资格”填写并上传现有职称/职业资格/技能等级的信息及证书</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选择满足晋升条件的</w:t>
      </w:r>
      <w:r>
        <w:rPr>
          <w:rFonts w:hint="default" w:ascii="Times New Roman" w:hAnsi="Times New Roman" w:eastAsia="方正仿宋_GBK" w:cs="Times New Roman"/>
          <w:color w:val="auto"/>
          <w:sz w:val="32"/>
          <w:szCs w:val="32"/>
          <w:highlight w:val="none"/>
        </w:rPr>
        <w:t>现有职称/职业资格/技能等级</w:t>
      </w:r>
      <w:r>
        <w:rPr>
          <w:rFonts w:hint="eastAsia" w:eastAsia="方正仿宋_GBK" w:cs="Times New Roman"/>
          <w:color w:val="auto"/>
          <w:sz w:val="32"/>
          <w:szCs w:val="32"/>
          <w:highlight w:val="none"/>
          <w:lang w:val="en-US" w:eastAsia="zh-CN"/>
        </w:rPr>
        <w:t>作为前置资格。</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eastAsia="方正仿宋_GBK" w:cs="Times New Roman"/>
          <w:color w:val="auto"/>
          <w:sz w:val="32"/>
          <w:szCs w:val="32"/>
          <w:highlight w:val="none"/>
          <w:lang w:val="en-US" w:eastAsia="zh-CN"/>
        </w:rPr>
        <w:t>如现有资格</w:t>
      </w:r>
      <w:r>
        <w:rPr>
          <w:rFonts w:hint="default" w:ascii="Times New Roman" w:hAnsi="Times New Roman" w:eastAsia="方正仿宋_GBK" w:cs="Times New Roman"/>
          <w:color w:val="auto"/>
          <w:sz w:val="32"/>
          <w:szCs w:val="32"/>
          <w:highlight w:val="none"/>
        </w:rPr>
        <w:t>证书遗失，证书图片可上传评审表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红头文件扫描件</w:t>
      </w:r>
      <w:r>
        <w:rPr>
          <w:rFonts w:hint="default" w:ascii="Times New Roman" w:hAnsi="Times New Roman" w:eastAsia="方正仿宋_GBK" w:cs="Times New Roman"/>
          <w:color w:val="auto"/>
          <w:sz w:val="32"/>
          <w:szCs w:val="32"/>
          <w:highlight w:val="none"/>
          <w:lang w:val="en-US" w:eastAsia="zh-CN"/>
        </w:rPr>
        <w:t>或职称电子证书</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.若用职业资格作为前职称，根据《重庆市职称改革办公室关于建立专业技术人员职业资格与职称对应关系的通知》（渝职改办</w:t>
      </w:r>
      <w:r>
        <w:rPr>
          <w:rFonts w:hint="default" w:ascii="Times New Roman" w:hAnsi="Times New Roman" w:eastAsia="方正仿宋_GBK" w:cs="Times New Roman"/>
          <w:color w:val="auto"/>
          <w:kern w:val="0"/>
          <w:sz w:val="32"/>
          <w:szCs w:val="28"/>
        </w:rPr>
        <w:t>〔201</w:t>
      </w:r>
      <w:r>
        <w:rPr>
          <w:rFonts w:hint="default" w:ascii="Times New Roman" w:hAnsi="Times New Roman" w:eastAsia="方正仿宋_GBK" w:cs="Times New Roman"/>
          <w:color w:val="auto"/>
          <w:kern w:val="0"/>
          <w:sz w:val="32"/>
          <w:szCs w:val="28"/>
          <w:lang w:val="en-US" w:eastAsia="zh-CN"/>
        </w:rPr>
        <w:t>9</w:t>
      </w:r>
      <w:r>
        <w:rPr>
          <w:rFonts w:hint="default" w:ascii="Times New Roman" w:hAnsi="Times New Roman" w:eastAsia="方正仿宋_GBK" w:cs="Times New Roman"/>
          <w:color w:val="auto"/>
          <w:kern w:val="0"/>
          <w:sz w:val="32"/>
          <w:szCs w:val="28"/>
        </w:rPr>
        <w:t>〕140号</w:t>
      </w:r>
      <w:r>
        <w:rPr>
          <w:rFonts w:hint="default" w:ascii="Times New Roman" w:hAnsi="Times New Roman" w:eastAsia="方正仿宋_GBK" w:cs="Times New Roman"/>
          <w:color w:val="auto"/>
          <w:sz w:val="32"/>
          <w:szCs w:val="32"/>
          <w:highlight w:val="none"/>
        </w:rPr>
        <w:t>），请将取得该职业资格的《专业技术人员资格考试合格登记表》提前归入个人档案，</w:t>
      </w:r>
      <w:r>
        <w:rPr>
          <w:rFonts w:hint="eastAsia" w:eastAsia="方正仿宋_GBK" w:cs="Times New Roman"/>
          <w:color w:val="auto"/>
          <w:sz w:val="32"/>
          <w:szCs w:val="32"/>
          <w:highlight w:val="none"/>
          <w:lang w:val="en-US" w:eastAsia="zh-CN"/>
        </w:rPr>
        <w:t>并在“其他附件”处</w:t>
      </w:r>
      <w:r>
        <w:rPr>
          <w:rFonts w:hint="default" w:ascii="Times New Roman" w:hAnsi="Times New Roman" w:eastAsia="方正仿宋_GBK" w:cs="Times New Roman"/>
          <w:color w:val="auto"/>
          <w:sz w:val="32"/>
          <w:szCs w:val="32"/>
          <w:highlight w:val="none"/>
        </w:rPr>
        <w:t>上传取得现有资格后</w:t>
      </w:r>
      <w:r>
        <w:rPr>
          <w:rFonts w:hint="eastAsia"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历年劳动合同；个别省份文件规定不再颁发或补办职业资格归档材料的，需提供经工作单位加盖鲜章的官网查验结果。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.技能人才符合申报条件者，需要提前将获得的技能称号或奖项的相关文件归入个人档案。</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outlineLvl w:val="1"/>
        <w:rPr>
          <w:rFonts w:hint="default" w:ascii="Times New Roman" w:hAnsi="Times New Roman" w:eastAsia="楷体" w:cs="Times New Roman"/>
          <w:color w:val="auto"/>
          <w:sz w:val="32"/>
          <w:szCs w:val="32"/>
          <w:highlight w:val="none"/>
        </w:rPr>
      </w:pPr>
      <w:bookmarkStart w:id="3" w:name="_Toc25333"/>
      <w:r>
        <w:rPr>
          <w:rFonts w:hint="default" w:ascii="Times New Roman" w:hAnsi="Times New Roman" w:eastAsia="楷体" w:cs="Times New Roman"/>
          <w:color w:val="auto"/>
          <w:sz w:val="32"/>
          <w:szCs w:val="32"/>
          <w:highlight w:val="none"/>
        </w:rPr>
        <w:t>工作业绩</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“任现职前后”指取得现有职称前后的业绩，不是行政职务变动前后的业绩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根据本人具体情况尽可能描述出工程项目名称、主要工作内容、完成情况及效果。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例：</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首次申报职称，所有业绩均为“任现职前”；</w:t>
      </w:r>
    </w:p>
    <w:p>
      <w:pPr>
        <w:keepNext w:val="0"/>
        <w:keepLines w:val="0"/>
        <w:pageBreakBefore w:val="0"/>
        <w:widowControl w:val="0"/>
        <w:kinsoku/>
        <w:wordWrap/>
        <w:overflowPunct/>
        <w:topLinePunct w:val="0"/>
        <w:autoSpaceDE/>
        <w:autoSpaceDN/>
        <w:bidi w:val="0"/>
        <w:adjustRightInd/>
        <w:snapToGrid/>
        <w:spacing w:line="560" w:lineRule="exact"/>
        <w:ind w:firstLine="1264" w:firstLineChars="400"/>
        <w:textAlignment w:val="auto"/>
        <w:rPr>
          <w:rFonts w:hint="eastAsia" w:ascii="Times New Roman" w:hAnsi="Times New Roman" w:eastAsia="方正仿宋_GBK" w:cs="Times New Roman"/>
          <w:color w:val="auto"/>
          <w:sz w:val="32"/>
          <w:szCs w:val="32"/>
          <w:highlight w:val="none"/>
          <w:lang w:eastAsia="zh-CN"/>
        </w:rPr>
      </w:pP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大学本科学历，</w:t>
      </w:r>
      <w:r>
        <w:rPr>
          <w:rFonts w:hint="default" w:ascii="Times New Roman" w:hAnsi="Times New Roman" w:eastAsia="方正仿宋_GBK" w:cs="Times New Roman"/>
          <w:color w:val="auto"/>
          <w:sz w:val="32"/>
          <w:szCs w:val="32"/>
          <w:highlight w:val="none"/>
        </w:rPr>
        <w:t>201</w:t>
      </w:r>
      <w:r>
        <w:rPr>
          <w:rFonts w:hint="eastAsia"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年取得</w:t>
      </w:r>
      <w:r>
        <w:rPr>
          <w:rFonts w:hint="default" w:ascii="Times New Roman" w:hAnsi="Times New Roman" w:eastAsia="方正仿宋_GBK" w:cs="Times New Roman"/>
          <w:color w:val="auto"/>
          <w:sz w:val="32"/>
          <w:szCs w:val="32"/>
          <w:highlight w:val="none"/>
          <w:lang w:val="en-US" w:eastAsia="zh-CN"/>
        </w:rPr>
        <w:t>助理</w:t>
      </w:r>
      <w:r>
        <w:rPr>
          <w:rFonts w:hint="default" w:ascii="Times New Roman" w:hAnsi="Times New Roman" w:eastAsia="方正仿宋_GBK" w:cs="Times New Roman"/>
          <w:color w:val="auto"/>
          <w:sz w:val="32"/>
          <w:szCs w:val="32"/>
          <w:highlight w:val="none"/>
        </w:rPr>
        <w:t>工程师，今年</w:t>
      </w:r>
      <w:r>
        <w:rPr>
          <w:rFonts w:hint="eastAsia" w:eastAsia="方正仿宋_GBK" w:cs="Times New Roman"/>
          <w:color w:val="auto"/>
          <w:sz w:val="32"/>
          <w:szCs w:val="32"/>
          <w:highlight w:val="none"/>
          <w:lang w:val="en-US" w:eastAsia="zh-CN"/>
        </w:rPr>
        <w:t>申报</w:t>
      </w:r>
      <w:r>
        <w:rPr>
          <w:rFonts w:hint="default" w:ascii="Times New Roman" w:hAnsi="Times New Roman" w:eastAsia="方正仿宋_GBK" w:cs="Times New Roman"/>
          <w:color w:val="auto"/>
          <w:sz w:val="32"/>
          <w:szCs w:val="32"/>
          <w:highlight w:val="none"/>
        </w:rPr>
        <w:t>工程师，201</w:t>
      </w:r>
      <w:r>
        <w:rPr>
          <w:rFonts w:hint="eastAsia"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年至今的工作业绩选择“任现职以来”，201</w:t>
      </w:r>
      <w:r>
        <w:rPr>
          <w:rFonts w:hint="eastAsia"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年以前的工作业绩选择“任现职前”</w:t>
      </w:r>
      <w:r>
        <w:rPr>
          <w:rFonts w:hint="eastAsia"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技能人才首次申报工程技术职称的，“任现职前后”均选择“任现职前”。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请按要求上传工作业绩对应的佐证材料（包括业绩方面、劳动关系、奖项等），可从立项通知、项目职责分工、行业主管部门鉴定验收、专利证书、社会经济效益等方面提供经工作单位加盖鲜章的复印件。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rPr>
        <w:t>此处以</w:t>
      </w:r>
      <w:r>
        <w:rPr>
          <w:rFonts w:hint="eastAsia" w:eastAsia="方正仿宋_GBK" w:cs="Times New Roman"/>
          <w:color w:val="auto"/>
          <w:kern w:val="0"/>
          <w:sz w:val="32"/>
          <w:szCs w:val="32"/>
          <w:highlight w:val="none"/>
          <w:lang w:val="en-US" w:eastAsia="zh-CN"/>
        </w:rPr>
        <w:t>道路工程</w:t>
      </w:r>
      <w:r>
        <w:rPr>
          <w:rFonts w:hint="default" w:ascii="Times New Roman" w:hAnsi="Times New Roman" w:eastAsia="方正仿宋_GBK" w:cs="Times New Roman"/>
          <w:color w:val="auto"/>
          <w:kern w:val="0"/>
          <w:sz w:val="32"/>
          <w:szCs w:val="32"/>
          <w:highlight w:val="none"/>
        </w:rPr>
        <w:t>专业为例，不是模板，仅供参考：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工作内容（建议描述所承项目的基本情况及担任工作的主要内容）：</w:t>
      </w:r>
    </w:p>
    <w:p>
      <w:pPr>
        <w:pStyle w:val="2"/>
        <w:keepNext w:val="0"/>
        <w:keepLines w:val="0"/>
        <w:pageBreakBefore w:val="0"/>
        <w:kinsoku/>
        <w:wordWrap/>
        <w:overflowPunct/>
        <w:topLinePunct w:val="0"/>
        <w:autoSpaceDE/>
        <w:autoSpaceDN/>
        <w:bidi w:val="0"/>
        <w:spacing w:before="0" w:after="0" w:line="560" w:lineRule="exact"/>
        <w:ind w:firstLine="632" w:firstLineChars="20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eastAsia" w:ascii="Times New Roman" w:hAnsi="Times New Roman" w:eastAsia="方正仿宋_GBK" w:cs="Times New Roman"/>
          <w:b w:val="0"/>
          <w:bCs w:val="0"/>
          <w:color w:val="auto"/>
          <w:kern w:val="0"/>
          <w:sz w:val="32"/>
          <w:szCs w:val="32"/>
          <w:highlight w:val="none"/>
          <w:lang w:val="en-US" w:eastAsia="zh-CN" w:bidi="ar-SA"/>
        </w:rPr>
        <w:t>重庆市XX大道工程项目，该项目位于XX区，作为重庆市市级重点项目，主要建设内容：城市主干路，道路全长XXkm,核心区段长XXkm,宽XXm,双向X车道。作为该项目技术负责人，负责该项目方案初步设计、全程提供技术服务、参加施工图纸会审以及解决后期的问题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本人作用：</w:t>
      </w:r>
      <w:r>
        <w:rPr>
          <w:rFonts w:hint="eastAsia" w:eastAsia="方正仿宋_GBK" w:cs="Times New Roman"/>
          <w:color w:val="auto"/>
          <w:kern w:val="0"/>
          <w:sz w:val="32"/>
          <w:szCs w:val="32"/>
          <w:highlight w:val="none"/>
          <w:lang w:val="en-US" w:eastAsia="zh-CN"/>
        </w:rPr>
        <w:t>主持</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任现职前后：任现职以来</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完成情况（此处可写明该项目的完成进度及获奖情况）：该项目于XXXX年</w:t>
      </w:r>
      <w:r>
        <w:rPr>
          <w:rFonts w:hint="eastAsia" w:eastAsia="方正仿宋_GBK" w:cs="Times New Roman"/>
          <w:color w:val="auto"/>
          <w:kern w:val="0"/>
          <w:sz w:val="32"/>
          <w:szCs w:val="32"/>
          <w:highlight w:val="none"/>
          <w:lang w:val="en-US" w:eastAsia="zh-CN"/>
        </w:rPr>
        <w:t>顺利</w:t>
      </w:r>
      <w:r>
        <w:rPr>
          <w:rFonts w:hint="default" w:ascii="Times New Roman" w:hAnsi="Times New Roman" w:eastAsia="方正仿宋_GBK" w:cs="Times New Roman"/>
          <w:color w:val="auto"/>
          <w:kern w:val="0"/>
          <w:sz w:val="32"/>
          <w:szCs w:val="32"/>
          <w:highlight w:val="none"/>
        </w:rPr>
        <w:t>完成竣工验收</w:t>
      </w:r>
      <w:r>
        <w:rPr>
          <w:rFonts w:hint="eastAsia" w:eastAsia="方正仿宋_GBK" w:cs="Times New Roman"/>
          <w:color w:val="auto"/>
          <w:kern w:val="0"/>
          <w:sz w:val="32"/>
          <w:szCs w:val="32"/>
          <w:highlight w:val="none"/>
          <w:lang w:val="en-US" w:eastAsia="zh-CN"/>
        </w:rPr>
        <w:t>，顺利通车；建设</w:t>
      </w:r>
      <w:r>
        <w:rPr>
          <w:rFonts w:hint="default" w:ascii="Times New Roman" w:hAnsi="Times New Roman" w:eastAsia="方正仿宋_GBK" w:cs="Times New Roman"/>
          <w:color w:val="auto"/>
          <w:kern w:val="0"/>
          <w:sz w:val="32"/>
          <w:szCs w:val="32"/>
          <w:highlight w:val="none"/>
        </w:rPr>
        <w:t>质量优，并获得某某奖项。</w:t>
      </w:r>
    </w:p>
    <w:p>
      <w:pPr>
        <w:pStyle w:val="2"/>
        <w:keepNext w:val="0"/>
        <w:keepLines w:val="0"/>
        <w:pageBreakBefore w:val="0"/>
        <w:kinsoku/>
        <w:wordWrap/>
        <w:overflowPunct/>
        <w:topLinePunct w:val="0"/>
        <w:autoSpaceDE/>
        <w:autoSpaceDN/>
        <w:bidi w:val="0"/>
        <w:spacing w:before="0" w:after="0" w:line="560" w:lineRule="exact"/>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bidi="ar-SA"/>
        </w:rPr>
        <w:t xml:space="preserve"> （5）代表作业绩：是/否（根据申报人情况，可从所填报业绩中选择是否作为代表作业绩）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highlight w:val="none"/>
          <w:lang w:val="en-US" w:eastAsia="zh-CN"/>
        </w:rPr>
        <w:t>5.</w:t>
      </w:r>
      <w:r>
        <w:rPr>
          <w:rFonts w:hint="eastAsia" w:eastAsia="方正仿宋_GBK" w:cs="Times New Roman"/>
          <w:color w:val="auto"/>
          <w:sz w:val="32"/>
          <w:szCs w:val="32"/>
          <w:highlight w:val="none"/>
          <w:lang w:val="en-US" w:eastAsia="zh-CN"/>
        </w:rPr>
        <w:t>申报工程技术</w:t>
      </w:r>
      <w:r>
        <w:rPr>
          <w:rFonts w:hint="eastAsia" w:eastAsia="方正仿宋_GBK" w:cs="Times New Roman"/>
          <w:color w:val="auto"/>
          <w:kern w:val="0"/>
          <w:sz w:val="32"/>
          <w:szCs w:val="32"/>
          <w:lang w:val="en-US" w:eastAsia="zh-CN" w:bidi="ar"/>
        </w:rPr>
        <w:t>各专业</w:t>
      </w:r>
      <w:r>
        <w:rPr>
          <w:rFonts w:hint="default" w:ascii="Times New Roman" w:hAnsi="Times New Roman" w:eastAsia="方正仿宋_GBK" w:cs="Times New Roman"/>
          <w:color w:val="auto"/>
          <w:kern w:val="0"/>
          <w:sz w:val="32"/>
          <w:szCs w:val="32"/>
          <w:lang w:val="en-US" w:eastAsia="zh-CN" w:bidi="ar"/>
        </w:rPr>
        <w:t>相应级别</w:t>
      </w:r>
      <w:r>
        <w:rPr>
          <w:rFonts w:hint="eastAsia" w:eastAsia="方正仿宋_GBK" w:cs="Times New Roman"/>
          <w:color w:val="auto"/>
          <w:kern w:val="0"/>
          <w:sz w:val="32"/>
          <w:szCs w:val="32"/>
          <w:lang w:val="en-US" w:eastAsia="zh-CN" w:bidi="ar"/>
        </w:rPr>
        <w:t>应符合职称</w:t>
      </w:r>
      <w:r>
        <w:rPr>
          <w:rFonts w:hint="default" w:ascii="Times New Roman" w:hAnsi="Times New Roman" w:eastAsia="方正仿宋_GBK" w:cs="Times New Roman"/>
          <w:color w:val="auto"/>
          <w:kern w:val="0"/>
          <w:sz w:val="32"/>
          <w:szCs w:val="32"/>
          <w:lang w:val="en-US" w:eastAsia="zh-CN" w:bidi="ar"/>
        </w:rPr>
        <w:t>申报条件（</w:t>
      </w:r>
      <w:r>
        <w:rPr>
          <w:rFonts w:hint="eastAsia" w:eastAsia="方正仿宋_GBK" w:cs="Times New Roman"/>
          <w:color w:val="auto"/>
          <w:kern w:val="0"/>
          <w:sz w:val="32"/>
          <w:szCs w:val="32"/>
          <w:lang w:val="en-US" w:eastAsia="zh-CN" w:bidi="ar"/>
        </w:rPr>
        <w:t>参见：</w:t>
      </w:r>
      <w:r>
        <w:rPr>
          <w:rFonts w:hint="default" w:ascii="Times New Roman" w:hAnsi="Times New Roman" w:eastAsia="方正仿宋_GBK" w:cs="Times New Roman"/>
          <w:color w:val="auto"/>
          <w:kern w:val="0"/>
          <w:sz w:val="32"/>
          <w:szCs w:val="32"/>
          <w:lang w:val="en-US" w:eastAsia="zh-CN" w:bidi="ar"/>
        </w:rPr>
        <w:t>https://rlsbj.cq.gov.cn/ywzl/zjrc/zchzyzg/202307/t20230726_12187351.html）</w:t>
      </w:r>
      <w:r>
        <w:rPr>
          <w:rFonts w:hint="eastAsia" w:eastAsia="方正仿宋_GBK" w:cs="Times New Roman"/>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填写的工作业绩内容将直接生成评审表及公示表，请认真填写。</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outlineLvl w:val="1"/>
        <w:rPr>
          <w:rFonts w:hint="default" w:ascii="Times New Roman" w:hAnsi="Times New Roman" w:eastAsia="楷体" w:cs="Times New Roman"/>
          <w:color w:val="auto"/>
          <w:sz w:val="32"/>
          <w:szCs w:val="32"/>
          <w:highlight w:val="none"/>
        </w:rPr>
      </w:pPr>
      <w:bookmarkStart w:id="4" w:name="_Toc19137"/>
      <w:r>
        <w:rPr>
          <w:rFonts w:hint="default" w:ascii="Times New Roman" w:hAnsi="Times New Roman" w:eastAsia="楷体" w:cs="Times New Roman"/>
          <w:color w:val="auto"/>
          <w:sz w:val="32"/>
          <w:szCs w:val="32"/>
          <w:highlight w:val="none"/>
        </w:rPr>
        <w:t>著（译）作情况或发表论文情况</w:t>
      </w:r>
      <w:bookmarkEnd w:id="4"/>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需上传经单位加盖鲜章的复印件（封面、目录、正文）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国外发表论文</w:t>
      </w:r>
      <w:r>
        <w:rPr>
          <w:rFonts w:hint="eastAsia" w:eastAsia="方正仿宋_GBK" w:cs="Times New Roman"/>
          <w:color w:val="auto"/>
          <w:sz w:val="32"/>
          <w:szCs w:val="32"/>
          <w:highlight w:val="none"/>
          <w:lang w:val="en-US" w:eastAsia="zh-CN"/>
        </w:rPr>
        <w:t>和国内核心期刊发表论文</w:t>
      </w:r>
      <w:r>
        <w:rPr>
          <w:rFonts w:hint="default" w:ascii="Times New Roman" w:hAnsi="Times New Roman" w:eastAsia="方正仿宋_GBK" w:cs="Times New Roman"/>
          <w:color w:val="auto"/>
          <w:sz w:val="32"/>
          <w:szCs w:val="32"/>
          <w:highlight w:val="none"/>
          <w:lang w:val="en-US" w:eastAsia="zh-CN"/>
        </w:rPr>
        <w:t>请上传检索页</w:t>
      </w:r>
      <w:r>
        <w:rPr>
          <w:rFonts w:hint="default" w:ascii="Times New Roman" w:hAnsi="Times New Roman" w:eastAsia="方正仿宋_GBK" w:cs="Times New Roman"/>
          <w:color w:val="auto"/>
          <w:sz w:val="32"/>
          <w:szCs w:val="32"/>
          <w:highlight w:val="none"/>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outlineLvl w:val="1"/>
        <w:rPr>
          <w:rFonts w:hint="default" w:ascii="Times New Roman" w:hAnsi="Times New Roman" w:eastAsia="楷体" w:cs="Times New Roman"/>
          <w:color w:val="auto"/>
          <w:sz w:val="32"/>
          <w:szCs w:val="32"/>
          <w:highlight w:val="none"/>
        </w:rPr>
      </w:pPr>
      <w:bookmarkStart w:id="5" w:name="_Toc24792"/>
      <w:r>
        <w:rPr>
          <w:rFonts w:hint="default" w:ascii="Times New Roman" w:hAnsi="Times New Roman" w:eastAsia="楷体" w:cs="Times New Roman"/>
          <w:color w:val="auto"/>
          <w:sz w:val="32"/>
          <w:szCs w:val="32"/>
          <w:highlight w:val="none"/>
        </w:rPr>
        <w:t>成果、获奖情况</w:t>
      </w:r>
      <w:bookmarkEnd w:id="5"/>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上传经单位加盖鲜章的复印件。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如系集体完成，应具体说明本人承担的工作内容和所起的作用。</w:t>
      </w:r>
    </w:p>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outlineLvl w:val="1"/>
        <w:rPr>
          <w:rFonts w:hint="default" w:ascii="Times New Roman" w:hAnsi="Times New Roman" w:eastAsia="楷体" w:cs="Times New Roman"/>
          <w:color w:val="auto"/>
          <w:sz w:val="32"/>
          <w:szCs w:val="32"/>
          <w:highlight w:val="none"/>
        </w:rPr>
      </w:pPr>
      <w:bookmarkStart w:id="6" w:name="_Toc27795"/>
      <w:r>
        <w:rPr>
          <w:rFonts w:hint="default" w:ascii="Times New Roman" w:hAnsi="Times New Roman" w:eastAsia="楷体" w:cs="Times New Roman"/>
          <w:color w:val="auto"/>
          <w:sz w:val="32"/>
          <w:szCs w:val="32"/>
          <w:highlight w:val="none"/>
        </w:rPr>
        <w:t>继续教育</w:t>
      </w:r>
      <w:bookmarkEnd w:id="6"/>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学时数：专业技术人员参加继续教育的时间，每年累计应不少于</w:t>
      </w:r>
      <w:r>
        <w:rPr>
          <w:rFonts w:hint="eastAsia" w:ascii="Times New Roman" w:hAnsi="Times New Roman" w:eastAsia="方正仿宋_GBK" w:cs="Times New Roman"/>
          <w:color w:val="auto"/>
          <w:sz w:val="32"/>
          <w:szCs w:val="32"/>
          <w:highlight w:val="none"/>
          <w:lang w:val="en-US" w:eastAsia="zh-CN"/>
        </w:rPr>
        <w:t>90</w:t>
      </w:r>
      <w:r>
        <w:rPr>
          <w:rFonts w:hint="default" w:ascii="Times New Roman" w:hAnsi="Times New Roman" w:eastAsia="方正仿宋_GBK" w:cs="Times New Roman"/>
          <w:color w:val="auto"/>
          <w:sz w:val="32"/>
          <w:szCs w:val="32"/>
          <w:highlight w:val="none"/>
        </w:rPr>
        <w:t>学时，其中，公需科目不少于30学时（2020年起不少于30学时，2020年以前不少于20学时），其余为专业科目继续教育学时。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专业科目继续教育学习包括：</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参加培训班、研修班或者进修班学习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参加相关的继续教育实践活动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参加远程教育</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参加学术会议、学术讲座、学术访问等活动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符合规定的其他方式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公需科目学习平台登录入口</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重庆人力资源和社会保障网（</w:t>
      </w:r>
      <w:r>
        <w:rPr>
          <w:rFonts w:hint="default" w:ascii="Times New Roman" w:hAnsi="Times New Roman" w:eastAsia="方正仿宋_GBK" w:cs="Times New Roman"/>
          <w:color w:val="auto"/>
          <w:kern w:val="0"/>
          <w:sz w:val="32"/>
          <w:szCs w:val="32"/>
          <w:highlight w:val="none"/>
          <w:u w:val="single"/>
        </w:rPr>
        <w:t>http://rlsbj.cq.gov.cn</w:t>
      </w:r>
      <w:r>
        <w:rPr>
          <w:rFonts w:hint="default" w:ascii="Times New Roman" w:hAnsi="Times New Roman" w:eastAsia="方正仿宋_GBK" w:cs="Times New Roman"/>
          <w:color w:val="auto"/>
          <w:sz w:val="32"/>
          <w:szCs w:val="32"/>
          <w:highlight w:val="none"/>
        </w:rPr>
        <w:t>）首页“重庆市专业技术人员公需科目学习平台”栏目或“重庆人社”微信公众号“人社</w:t>
      </w:r>
      <w:r>
        <w:rPr>
          <w:rFonts w:hint="default" w:ascii="Times New Roman" w:hAnsi="Times New Roman" w:eastAsia="方正仿宋_GBK" w:cs="Times New Roman"/>
          <w:color w:val="auto"/>
          <w:sz w:val="32"/>
          <w:szCs w:val="32"/>
          <w:highlight w:val="none"/>
          <w:lang w:val="en-US" w:eastAsia="zh-CN"/>
        </w:rPr>
        <w:t>资讯</w:t>
      </w:r>
      <w:r>
        <w:rPr>
          <w:rFonts w:hint="default" w:ascii="Times New Roman" w:hAnsi="Times New Roman" w:eastAsia="方正仿宋_GBK" w:cs="Times New Roman"/>
          <w:color w:val="auto"/>
          <w:sz w:val="32"/>
          <w:szCs w:val="32"/>
          <w:highlight w:val="none"/>
        </w:rPr>
        <w:t>-专技人员继续教育”栏目两个通道进入，在3个学习平台（中国高级公务员培训中心、重庆市人力资源开发服务中心、重庆广播电视大学）中任意选择1个（暂不支持跨平台学习），参加课程培训学习，按年度修完规定学时后，可在线查看、下载和打印培训证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公需科目合格证书为必传项。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首次申报工程技术职称的可以不提供。</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hint="default" w:ascii="Times New Roman" w:hAnsi="Times New Roman" w:eastAsia="黑体" w:cs="Times New Roman"/>
          <w:color w:val="auto"/>
          <w:sz w:val="32"/>
          <w:szCs w:val="32"/>
          <w:highlight w:val="none"/>
        </w:rPr>
      </w:pPr>
      <w:bookmarkStart w:id="7" w:name="_Toc31763"/>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黑体" w:cs="Times New Roman"/>
          <w:color w:val="auto"/>
          <w:sz w:val="32"/>
          <w:szCs w:val="32"/>
          <w:highlight w:val="none"/>
        </w:rPr>
        <w:t>单位推荐</w:t>
      </w:r>
      <w:bookmarkEnd w:id="7"/>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Times New Roman" w:hAnsi="Times New Roman" w:eastAsia="楷体" w:cs="Times New Roman"/>
          <w:color w:val="auto"/>
          <w:sz w:val="32"/>
          <w:szCs w:val="32"/>
          <w:highlight w:val="none"/>
        </w:rPr>
      </w:pPr>
      <w:bookmarkStart w:id="8" w:name="_Toc8045"/>
      <w:r>
        <w:rPr>
          <w:rFonts w:hint="default" w:ascii="Times New Roman" w:hAnsi="Times New Roman" w:eastAsia="楷体" w:cs="Times New Roman"/>
          <w:color w:val="auto"/>
          <w:sz w:val="32"/>
          <w:szCs w:val="32"/>
          <w:highlight w:val="none"/>
        </w:rPr>
        <w:t>（一）单位审核申报材料</w:t>
      </w:r>
      <w:bookmarkEnd w:id="8"/>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1.对申报人提交的申报材料和有效证件原件和复印件进行认真审查核对，严格把关，确保材料真实、准确、齐备，并结合相应系列或专业、相应级别的职称申报条件进行推荐审查。</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2.对申报材料不完整、填写不清楚的，单位经办人应通知申报人在限定时间内补充完善，申报人逾期未补充完善的，视为放弃申报。对不符合相应系列或专业、相应级别职称申报条件的，不得推荐上报。</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Times New Roman" w:hAnsi="Times New Roman" w:eastAsia="楷体" w:cs="Times New Roman"/>
          <w:color w:val="auto"/>
          <w:sz w:val="32"/>
          <w:szCs w:val="32"/>
          <w:highlight w:val="none"/>
        </w:rPr>
      </w:pPr>
      <w:bookmarkStart w:id="9" w:name="_Toc16894"/>
      <w:r>
        <w:rPr>
          <w:rFonts w:hint="default" w:ascii="Times New Roman" w:hAnsi="Times New Roman" w:eastAsia="楷体" w:cs="Times New Roman"/>
          <w:color w:val="auto"/>
          <w:sz w:val="32"/>
          <w:szCs w:val="32"/>
          <w:highlight w:val="none"/>
        </w:rPr>
        <w:t>（二）公示申报材料</w:t>
      </w:r>
      <w:bookmarkEnd w:id="9"/>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1.单位经办人审核通过后，下载拟推荐人员的《重庆市职称申报综合情况（公示）表》和有关材料，应在本单位公开场所集中公示不少于5个工作日，有条件的还应同时在单位办公平台公示。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2.公示期满后，单位经办人员在系统内填写公示情况，并将申报材料上报。</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hint="default" w:ascii="Times New Roman" w:hAnsi="Times New Roman" w:eastAsia="黑体" w:cs="Times New Roman"/>
          <w:color w:val="auto"/>
          <w:sz w:val="32"/>
          <w:szCs w:val="32"/>
          <w:highlight w:val="none"/>
        </w:rPr>
      </w:pPr>
      <w:bookmarkStart w:id="10" w:name="_Toc28123"/>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w:t>
      </w:r>
      <w:r>
        <w:rPr>
          <w:rFonts w:hint="eastAsia" w:ascii="Times New Roman" w:hAnsi="Times New Roman" w:eastAsia="黑体" w:cs="Times New Roman"/>
          <w:color w:val="auto"/>
          <w:sz w:val="32"/>
          <w:szCs w:val="32"/>
          <w:highlight w:val="none"/>
          <w:lang w:eastAsia="zh-CN"/>
        </w:rPr>
        <w:t>主管部门</w:t>
      </w:r>
      <w:r>
        <w:rPr>
          <w:rFonts w:hint="eastAsia" w:eastAsia="黑体" w:cs="Times New Roman"/>
          <w:color w:val="auto"/>
          <w:sz w:val="32"/>
          <w:szCs w:val="32"/>
          <w:highlight w:val="none"/>
          <w:lang w:eastAsia="zh-CN"/>
        </w:rPr>
        <w:t>或</w:t>
      </w:r>
      <w:r>
        <w:rPr>
          <w:rFonts w:hint="eastAsia" w:ascii="Times New Roman" w:hAnsi="Times New Roman" w:eastAsia="黑体" w:cs="Times New Roman"/>
          <w:color w:val="auto"/>
          <w:sz w:val="32"/>
          <w:szCs w:val="32"/>
          <w:highlight w:val="none"/>
          <w:lang w:eastAsia="zh-CN"/>
        </w:rPr>
        <w:t>区人力社保档案管理</w:t>
      </w:r>
      <w:r>
        <w:rPr>
          <w:rFonts w:hint="default" w:ascii="Times New Roman" w:hAnsi="Times New Roman" w:eastAsia="黑体" w:cs="Times New Roman"/>
          <w:color w:val="auto"/>
          <w:sz w:val="32"/>
          <w:szCs w:val="32"/>
          <w:highlight w:val="none"/>
        </w:rPr>
        <w:t>中心审查</w:t>
      </w:r>
      <w:bookmarkEnd w:id="10"/>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（一）审查档案记录的学历学位、工作经历、职称信息与申报人所提供信息是否一致，如有更新，建议提前将相关材料原件归档。</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（二）审查过程中，若需申报人或工作单位修改完善的地方，将退回至申报人，修改完善后应在规定期限内重新提交，逾期将不再受理，申报人登录申报系统进入个人中心可查看申请书及流程。</w:t>
      </w:r>
    </w:p>
    <w:p>
      <w:pPr>
        <w:pStyle w:val="2"/>
        <w:keepNext w:val="0"/>
        <w:keepLines w:val="0"/>
        <w:pageBreakBefore w:val="0"/>
        <w:kinsoku/>
        <w:wordWrap/>
        <w:overflowPunct/>
        <w:topLinePunct w:val="0"/>
        <w:autoSpaceDE/>
        <w:autoSpaceDN/>
        <w:bidi w:val="0"/>
        <w:adjustRightInd/>
        <w:snapToGrid/>
        <w:spacing w:before="0" w:after="0" w:line="560" w:lineRule="exact"/>
        <w:ind w:firstLine="632" w:firstLineChars="200"/>
        <w:jc w:val="both"/>
        <w:textAlignment w:val="auto"/>
        <w:rPr>
          <w:rFonts w:hint="eastAsia" w:ascii="Times New Roman" w:hAnsi="Times New Roman" w:eastAsia="黑体" w:cs="Times New Roman"/>
          <w:b w:val="0"/>
          <w:bCs w:val="0"/>
          <w:color w:val="auto"/>
          <w:kern w:val="2"/>
          <w:sz w:val="32"/>
          <w:szCs w:val="32"/>
          <w:highlight w:val="none"/>
          <w:lang w:val="en-US" w:eastAsia="zh-CN" w:bidi="ar-SA"/>
        </w:rPr>
      </w:pPr>
      <w:r>
        <w:rPr>
          <w:rFonts w:hint="eastAsia" w:ascii="Times New Roman" w:hAnsi="Times New Roman" w:eastAsia="黑体" w:cs="Times New Roman"/>
          <w:b w:val="0"/>
          <w:bCs w:val="0"/>
          <w:color w:val="auto"/>
          <w:kern w:val="2"/>
          <w:sz w:val="32"/>
          <w:szCs w:val="32"/>
          <w:highlight w:val="none"/>
          <w:lang w:val="en-US" w:eastAsia="zh-CN" w:bidi="ar-SA"/>
        </w:rPr>
        <w:t>五、评委会受理及职称费用缴纳</w:t>
      </w:r>
    </w:p>
    <w:p>
      <w:pPr>
        <w:pStyle w:val="2"/>
        <w:keepNext w:val="0"/>
        <w:keepLines w:val="0"/>
        <w:pageBreakBefore w:val="0"/>
        <w:kinsoku/>
        <w:wordWrap/>
        <w:overflowPunct/>
        <w:topLinePunct w:val="0"/>
        <w:autoSpaceDE/>
        <w:autoSpaceDN/>
        <w:bidi w:val="0"/>
        <w:adjustRightInd/>
        <w:snapToGrid/>
        <w:spacing w:before="0" w:after="0" w:line="560" w:lineRule="exact"/>
        <w:ind w:firstLine="632"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评委会按要求受理所有申报材料，受理完毕所有申报材料后，申报人请于</w:t>
      </w:r>
      <w:r>
        <w:rPr>
          <w:rFonts w:hint="eastAsia" w:ascii="Times New Roman" w:hAnsi="Times New Roman" w:eastAsia="方正仿宋_GBK" w:cs="Times New Roman"/>
          <w:b w:val="0"/>
          <w:color w:val="auto"/>
          <w:kern w:val="2"/>
          <w:sz w:val="32"/>
          <w:szCs w:val="32"/>
          <w:highlight w:val="none"/>
          <w:lang w:val="en-US" w:eastAsia="zh-CN" w:bidi="ar-SA"/>
        </w:rPr>
        <w:t>2023</w:t>
      </w:r>
      <w:r>
        <w:rPr>
          <w:rFonts w:hint="eastAsia" w:ascii="方正仿宋_GBK" w:hAnsi="方正仿宋_GBK" w:eastAsia="方正仿宋_GBK" w:cs="方正仿宋_GBK"/>
          <w:b w:val="0"/>
          <w:bCs w:val="0"/>
          <w:color w:val="auto"/>
          <w:kern w:val="2"/>
          <w:sz w:val="32"/>
          <w:szCs w:val="32"/>
          <w:highlight w:val="none"/>
          <w:lang w:val="en-US" w:eastAsia="zh-CN" w:bidi="ar-SA"/>
        </w:rPr>
        <w:t>年</w:t>
      </w:r>
      <w:r>
        <w:rPr>
          <w:rFonts w:hint="eastAsia" w:ascii="Times New Roman" w:hAnsi="Times New Roman" w:eastAsia="方正仿宋_GBK" w:cs="Times New Roman"/>
          <w:b w:val="0"/>
          <w:color w:val="auto"/>
          <w:kern w:val="2"/>
          <w:sz w:val="32"/>
          <w:szCs w:val="32"/>
          <w:highlight w:val="none"/>
          <w:lang w:val="en-US" w:eastAsia="zh-CN" w:bidi="ar-SA"/>
        </w:rPr>
        <w:t>11</w:t>
      </w:r>
      <w:r>
        <w:rPr>
          <w:rFonts w:hint="eastAsia" w:ascii="方正仿宋_GBK" w:hAnsi="方正仿宋_GBK" w:eastAsia="方正仿宋_GBK" w:cs="方正仿宋_GBK"/>
          <w:b w:val="0"/>
          <w:bCs w:val="0"/>
          <w:color w:val="auto"/>
          <w:kern w:val="2"/>
          <w:sz w:val="32"/>
          <w:szCs w:val="32"/>
          <w:highlight w:val="none"/>
          <w:lang w:val="en-US" w:eastAsia="zh-CN" w:bidi="ar-SA"/>
        </w:rPr>
        <w:t>月</w:t>
      </w:r>
      <w:r>
        <w:rPr>
          <w:rFonts w:hint="eastAsia" w:ascii="Times New Roman" w:hAnsi="Times New Roman" w:eastAsia="方正仿宋_GBK" w:cs="Times New Roman"/>
          <w:b w:val="0"/>
          <w:color w:val="auto"/>
          <w:kern w:val="2"/>
          <w:sz w:val="32"/>
          <w:szCs w:val="32"/>
          <w:highlight w:val="none"/>
          <w:lang w:val="en-US" w:eastAsia="zh-CN" w:bidi="ar-SA"/>
        </w:rPr>
        <w:t>1</w:t>
      </w:r>
      <w:r>
        <w:rPr>
          <w:rFonts w:hint="eastAsia" w:ascii="方正仿宋_GBK" w:hAnsi="方正仿宋_GBK" w:eastAsia="方正仿宋_GBK" w:cs="方正仿宋_GBK"/>
          <w:b w:val="0"/>
          <w:bCs w:val="0"/>
          <w:color w:val="auto"/>
          <w:kern w:val="2"/>
          <w:sz w:val="32"/>
          <w:szCs w:val="32"/>
          <w:highlight w:val="none"/>
          <w:lang w:val="en-US" w:eastAsia="zh-CN" w:bidi="ar-SA"/>
        </w:rPr>
        <w:t>日-</w:t>
      </w:r>
      <w:r>
        <w:rPr>
          <w:rFonts w:hint="eastAsia" w:ascii="Times New Roman" w:hAnsi="Times New Roman" w:eastAsia="方正仿宋_GBK" w:cs="Times New Roman"/>
          <w:b w:val="0"/>
          <w:color w:val="auto"/>
          <w:kern w:val="2"/>
          <w:sz w:val="32"/>
          <w:szCs w:val="32"/>
          <w:highlight w:val="none"/>
          <w:lang w:val="en-US" w:eastAsia="zh-CN" w:bidi="ar-SA"/>
        </w:rPr>
        <w:t>11</w:t>
      </w:r>
      <w:r>
        <w:rPr>
          <w:rFonts w:hint="eastAsia" w:ascii="方正仿宋_GBK" w:hAnsi="方正仿宋_GBK" w:eastAsia="方正仿宋_GBK" w:cs="方正仿宋_GBK"/>
          <w:b w:val="0"/>
          <w:bCs w:val="0"/>
          <w:color w:val="auto"/>
          <w:kern w:val="2"/>
          <w:sz w:val="32"/>
          <w:szCs w:val="32"/>
          <w:highlight w:val="none"/>
          <w:lang w:val="en-US" w:eastAsia="zh-CN" w:bidi="ar-SA"/>
        </w:rPr>
        <w:t>月</w:t>
      </w:r>
      <w:r>
        <w:rPr>
          <w:rFonts w:hint="eastAsia" w:ascii="Times New Roman" w:hAnsi="Times New Roman" w:eastAsia="方正仿宋_GBK" w:cs="Times New Roman"/>
          <w:b w:val="0"/>
          <w:color w:val="auto"/>
          <w:kern w:val="2"/>
          <w:sz w:val="32"/>
          <w:szCs w:val="32"/>
          <w:highlight w:val="none"/>
          <w:lang w:val="en-US" w:eastAsia="zh-CN" w:bidi="ar-SA"/>
        </w:rPr>
        <w:t>3</w:t>
      </w:r>
      <w:r>
        <w:rPr>
          <w:rFonts w:hint="eastAsia" w:ascii="方正仿宋_GBK" w:hAnsi="方正仿宋_GBK" w:eastAsia="方正仿宋_GBK" w:cs="方正仿宋_GBK"/>
          <w:b w:val="0"/>
          <w:bCs w:val="0"/>
          <w:color w:val="auto"/>
          <w:kern w:val="2"/>
          <w:sz w:val="32"/>
          <w:szCs w:val="32"/>
          <w:highlight w:val="none"/>
          <w:lang w:val="en-US" w:eastAsia="zh-CN" w:bidi="ar-SA"/>
        </w:rPr>
        <w:t>日</w:t>
      </w:r>
      <w:r>
        <w:rPr>
          <w:rFonts w:hint="eastAsia" w:eastAsia="方正仿宋_GBK" w:cs="Times New Roman"/>
          <w:b w:val="0"/>
          <w:bCs/>
          <w:color w:val="auto"/>
          <w:kern w:val="0"/>
          <w:sz w:val="32"/>
          <w:szCs w:val="32"/>
          <w:lang w:val="en-US" w:eastAsia="zh-CN" w:bidi="ar-SA"/>
        </w:rPr>
        <w:t>在綦江区人民政府官网公告公示栏查看缴费相关信息</w:t>
      </w:r>
      <w:r>
        <w:rPr>
          <w:rFonts w:hint="eastAsia" w:ascii="Times New Roman" w:hAnsi="Times New Roman" w:eastAsia="方正仿宋_GBK" w:cs="Times New Roman"/>
          <w:b w:val="0"/>
          <w:bCs/>
          <w:color w:val="auto"/>
          <w:kern w:val="0"/>
          <w:sz w:val="32"/>
          <w:szCs w:val="32"/>
          <w:lang w:val="en-US" w:eastAsia="zh-CN" w:bidi="ar-SA"/>
        </w:rPr>
        <w:t>，</w:t>
      </w:r>
      <w:r>
        <w:rPr>
          <w:rFonts w:hint="eastAsia" w:eastAsia="方正仿宋_GBK" w:cs="Times New Roman"/>
          <w:b w:val="0"/>
          <w:bCs/>
          <w:color w:val="auto"/>
          <w:kern w:val="0"/>
          <w:sz w:val="32"/>
          <w:szCs w:val="32"/>
          <w:lang w:val="en-US" w:eastAsia="zh-CN" w:bidi="ar-SA"/>
        </w:rPr>
        <w:t>根据公布的缴费信息及时在网上缴费，</w:t>
      </w:r>
      <w:r>
        <w:rPr>
          <w:rFonts w:hint="eastAsia" w:ascii="Times New Roman" w:hAnsi="Times New Roman" w:eastAsia="方正仿宋_GBK" w:cs="Times New Roman"/>
          <w:b w:val="0"/>
          <w:bCs/>
          <w:color w:val="auto"/>
          <w:kern w:val="0"/>
          <w:sz w:val="32"/>
          <w:szCs w:val="32"/>
          <w:lang w:val="en-US" w:eastAsia="zh-CN" w:bidi="ar-SA"/>
        </w:rPr>
        <w:t>逾期未缴</w:t>
      </w:r>
      <w:r>
        <w:rPr>
          <w:rFonts w:hint="eastAsia" w:eastAsia="方正仿宋_GBK" w:cs="Times New Roman"/>
          <w:b w:val="0"/>
          <w:bCs/>
          <w:color w:val="auto"/>
          <w:kern w:val="0"/>
          <w:sz w:val="32"/>
          <w:szCs w:val="32"/>
          <w:lang w:val="en-US" w:eastAsia="zh-CN" w:bidi="ar-SA"/>
        </w:rPr>
        <w:t>者</w:t>
      </w:r>
      <w:r>
        <w:rPr>
          <w:rFonts w:hint="eastAsia" w:ascii="Times New Roman" w:hAnsi="Times New Roman" w:eastAsia="方正仿宋_GBK" w:cs="Times New Roman"/>
          <w:b w:val="0"/>
          <w:bCs/>
          <w:color w:val="auto"/>
          <w:kern w:val="0"/>
          <w:sz w:val="32"/>
          <w:szCs w:val="32"/>
          <w:lang w:val="en-US" w:eastAsia="zh-CN" w:bidi="ar-SA"/>
        </w:rPr>
        <w:t>视</w:t>
      </w:r>
      <w:r>
        <w:rPr>
          <w:rFonts w:hint="eastAsia" w:eastAsia="方正仿宋_GBK" w:cs="Times New Roman"/>
          <w:b w:val="0"/>
          <w:bCs/>
          <w:color w:val="auto"/>
          <w:kern w:val="0"/>
          <w:sz w:val="32"/>
          <w:szCs w:val="32"/>
          <w:lang w:val="en-US" w:eastAsia="zh-CN" w:bidi="ar-SA"/>
        </w:rPr>
        <w:t>为自动</w:t>
      </w:r>
      <w:r>
        <w:rPr>
          <w:rFonts w:hint="eastAsia" w:ascii="Times New Roman" w:hAnsi="Times New Roman" w:eastAsia="方正仿宋_GBK" w:cs="Times New Roman"/>
          <w:b w:val="0"/>
          <w:bCs/>
          <w:color w:val="auto"/>
          <w:kern w:val="0"/>
          <w:sz w:val="32"/>
          <w:szCs w:val="32"/>
          <w:lang w:val="en-US" w:eastAsia="zh-CN" w:bidi="ar-SA"/>
        </w:rPr>
        <w:t>放弃</w:t>
      </w:r>
      <w:r>
        <w:rPr>
          <w:rFonts w:hint="eastAsia" w:ascii="Times New Roman" w:hAnsi="Times New Roman" w:eastAsia="方正仿宋_GBK" w:cs="Times New Roman"/>
          <w:b w:val="0"/>
          <w:color w:val="auto"/>
          <w:kern w:val="2"/>
          <w:sz w:val="32"/>
          <w:szCs w:val="32"/>
          <w:highlight w:val="none"/>
          <w:lang w:val="en-US" w:eastAsia="zh-CN" w:bidi="ar-SA"/>
        </w:rPr>
        <w:t>2023</w:t>
      </w:r>
      <w:r>
        <w:rPr>
          <w:rFonts w:hint="eastAsia" w:ascii="方正仿宋_GBK" w:hAnsi="方正仿宋_GBK" w:eastAsia="方正仿宋_GBK" w:cs="方正仿宋_GBK"/>
          <w:b w:val="0"/>
          <w:bCs w:val="0"/>
          <w:color w:val="auto"/>
          <w:kern w:val="2"/>
          <w:sz w:val="32"/>
          <w:szCs w:val="32"/>
          <w:highlight w:val="none"/>
          <w:lang w:val="en-US" w:eastAsia="zh-CN" w:bidi="ar-SA"/>
        </w:rPr>
        <w:t>年职</w:t>
      </w:r>
      <w:r>
        <w:rPr>
          <w:rFonts w:hint="eastAsia" w:ascii="Times New Roman" w:hAnsi="Times New Roman" w:eastAsia="方正仿宋_GBK" w:cs="Times New Roman"/>
          <w:b w:val="0"/>
          <w:bCs/>
          <w:color w:val="auto"/>
          <w:kern w:val="0"/>
          <w:sz w:val="32"/>
          <w:szCs w:val="32"/>
          <w:lang w:val="en-US" w:eastAsia="zh-CN" w:bidi="ar-SA"/>
        </w:rPr>
        <w:t>称申报。</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textAlignment w:val="auto"/>
        <w:rPr>
          <w:rFonts w:hint="eastAsia" w:ascii="Times New Roman" w:hAnsi="Times New Roman" w:eastAsia="黑体" w:cs="Times New Roman"/>
          <w:b w:val="0"/>
          <w:bCs w:val="0"/>
          <w:color w:val="auto"/>
          <w:kern w:val="2"/>
          <w:sz w:val="32"/>
          <w:szCs w:val="32"/>
          <w:highlight w:val="none"/>
          <w:lang w:val="en-US" w:eastAsia="zh-CN" w:bidi="ar-SA"/>
        </w:rPr>
      </w:pPr>
      <w:r>
        <w:rPr>
          <w:rFonts w:hint="eastAsia" w:eastAsia="黑体" w:cs="Times New Roman"/>
          <w:b w:val="0"/>
          <w:bCs w:val="0"/>
          <w:color w:val="auto"/>
          <w:kern w:val="2"/>
          <w:sz w:val="32"/>
          <w:szCs w:val="32"/>
          <w:highlight w:val="none"/>
          <w:lang w:val="en-US" w:eastAsia="zh-CN" w:bidi="ar-SA"/>
        </w:rPr>
        <w:t>六、</w:t>
      </w:r>
      <w:r>
        <w:rPr>
          <w:rFonts w:hint="eastAsia" w:ascii="Times New Roman" w:hAnsi="Times New Roman" w:eastAsia="黑体" w:cs="Times New Roman"/>
          <w:b w:val="0"/>
          <w:bCs w:val="0"/>
          <w:color w:val="auto"/>
          <w:kern w:val="2"/>
          <w:sz w:val="32"/>
          <w:szCs w:val="32"/>
          <w:highlight w:val="none"/>
          <w:lang w:val="en-US" w:eastAsia="zh-CN" w:bidi="ar-SA"/>
        </w:rPr>
        <w:t>评审表下载</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textAlignment w:val="auto"/>
        <w:rPr>
          <w:color w:val="auto"/>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评审结果</w:t>
      </w:r>
      <w:r>
        <w:rPr>
          <w:rFonts w:ascii="方正仿宋_GBK" w:hAnsi="方正仿宋_GBK" w:eastAsia="方正仿宋_GBK" w:cs="方正仿宋_GBK"/>
          <w:i w:val="0"/>
          <w:iCs w:val="0"/>
          <w:caps w:val="0"/>
          <w:color w:val="auto"/>
          <w:spacing w:val="0"/>
          <w:sz w:val="32"/>
          <w:szCs w:val="32"/>
          <w:shd w:val="clear" w:fill="FFFFFF"/>
        </w:rPr>
        <w:t>公示结束后，经</w:t>
      </w:r>
      <w:r>
        <w:rPr>
          <w:rFonts w:hint="eastAsia" w:ascii="方正仿宋_GBK" w:hAnsi="方正仿宋_GBK" w:eastAsia="方正仿宋_GBK" w:cs="方正仿宋_GBK"/>
          <w:i w:val="0"/>
          <w:iCs w:val="0"/>
          <w:caps w:val="0"/>
          <w:color w:val="auto"/>
          <w:spacing w:val="0"/>
          <w:sz w:val="32"/>
          <w:szCs w:val="32"/>
          <w:shd w:val="clear" w:fill="FFFFFF"/>
          <w:lang w:val="en-US" w:eastAsia="zh-CN"/>
        </w:rPr>
        <w:t>重庆市綦江区职称改革办公室核准</w:t>
      </w:r>
      <w:r>
        <w:rPr>
          <w:rFonts w:ascii="方正仿宋_GBK" w:hAnsi="方正仿宋_GBK" w:eastAsia="方正仿宋_GBK" w:cs="方正仿宋_GBK"/>
          <w:i w:val="0"/>
          <w:iCs w:val="0"/>
          <w:caps w:val="0"/>
          <w:color w:val="auto"/>
          <w:spacing w:val="0"/>
          <w:sz w:val="32"/>
          <w:szCs w:val="32"/>
          <w:shd w:val="clear" w:fill="FFFFFF"/>
        </w:rPr>
        <w:t>，再由评审委员会确认通过名单后</w:t>
      </w:r>
      <w:r>
        <w:rPr>
          <w:rFonts w:ascii="方正仿宋_GBK" w:hAnsi="方正仿宋_GBK" w:eastAsia="方正仿宋_GBK" w:cs="方正仿宋_GBK"/>
          <w:color w:val="auto"/>
          <w:kern w:val="0"/>
          <w:sz w:val="31"/>
          <w:szCs w:val="31"/>
          <w:lang w:val="en-US" w:eastAsia="zh-CN" w:bidi="ar"/>
        </w:rPr>
        <w:t>，申报人可</w:t>
      </w:r>
      <w:r>
        <w:rPr>
          <w:rFonts w:hint="eastAsia" w:ascii="方正仿宋_GBK" w:hAnsi="方正仿宋_GBK" w:eastAsia="方正仿宋_GBK" w:cs="方正仿宋_GBK"/>
          <w:color w:val="auto"/>
          <w:kern w:val="0"/>
          <w:sz w:val="31"/>
          <w:szCs w:val="31"/>
          <w:lang w:val="en-US" w:eastAsia="zh-CN" w:bidi="ar"/>
        </w:rPr>
        <w:t>于</w:t>
      </w:r>
      <w:r>
        <w:rPr>
          <w:rFonts w:hint="eastAsia" w:ascii="Times New Roman" w:hAnsi="Times New Roman" w:eastAsia="方正仿宋_GBK" w:cs="Times New Roman"/>
          <w:b w:val="0"/>
          <w:color w:val="auto"/>
          <w:kern w:val="2"/>
          <w:sz w:val="32"/>
          <w:szCs w:val="32"/>
          <w:highlight w:val="none"/>
          <w:lang w:val="en-US" w:eastAsia="zh-CN" w:bidi="ar-SA"/>
        </w:rPr>
        <w:t>2024</w:t>
      </w:r>
      <w:r>
        <w:rPr>
          <w:rFonts w:hint="eastAsia" w:ascii="方正仿宋_GBK" w:hAnsi="方正仿宋_GBK" w:eastAsia="方正仿宋_GBK" w:cs="方正仿宋_GBK"/>
          <w:color w:val="auto"/>
          <w:kern w:val="0"/>
          <w:sz w:val="31"/>
          <w:szCs w:val="31"/>
          <w:lang w:val="en-US" w:eastAsia="zh-CN" w:bidi="ar"/>
        </w:rPr>
        <w:t>年</w:t>
      </w:r>
      <w:r>
        <w:rPr>
          <w:rFonts w:hint="eastAsia" w:ascii="Times New Roman" w:hAnsi="Times New Roman" w:eastAsia="方正仿宋_GBK" w:cs="Times New Roman"/>
          <w:b w:val="0"/>
          <w:color w:val="auto"/>
          <w:kern w:val="2"/>
          <w:sz w:val="32"/>
          <w:szCs w:val="32"/>
          <w:highlight w:val="none"/>
          <w:lang w:val="en-US" w:eastAsia="zh-CN" w:bidi="ar-SA"/>
        </w:rPr>
        <w:t>2</w:t>
      </w:r>
      <w:r>
        <w:rPr>
          <w:rFonts w:hint="eastAsia" w:ascii="方正仿宋_GBK" w:hAnsi="方正仿宋_GBK" w:eastAsia="方正仿宋_GBK" w:cs="方正仿宋_GBK"/>
          <w:color w:val="auto"/>
          <w:kern w:val="0"/>
          <w:sz w:val="31"/>
          <w:szCs w:val="31"/>
          <w:lang w:val="en-US" w:eastAsia="zh-CN" w:bidi="ar"/>
        </w:rPr>
        <w:t>月</w:t>
      </w:r>
      <w:r>
        <w:rPr>
          <w:rFonts w:ascii="方正仿宋_GBK" w:hAnsi="方正仿宋_GBK" w:eastAsia="方正仿宋_GBK" w:cs="方正仿宋_GBK"/>
          <w:color w:val="auto"/>
          <w:kern w:val="0"/>
          <w:sz w:val="31"/>
          <w:szCs w:val="31"/>
          <w:lang w:val="en-US" w:eastAsia="zh-CN" w:bidi="ar"/>
        </w:rPr>
        <w:t>登陆申报系统自行下载《重</w:t>
      </w:r>
      <w:r>
        <w:rPr>
          <w:rFonts w:hint="eastAsia" w:ascii="方正仿宋_GBK" w:hAnsi="方正仿宋_GBK" w:eastAsia="方正仿宋_GBK" w:cs="方正仿宋_GBK"/>
          <w:color w:val="auto"/>
          <w:kern w:val="0"/>
          <w:sz w:val="31"/>
          <w:szCs w:val="31"/>
          <w:lang w:val="en-US" w:eastAsia="zh-CN" w:bidi="ar"/>
        </w:rPr>
        <w:t xml:space="preserve">庆市职称评审表》，完善以下内容，再交至档案存放机构补充至本人人事档案内：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rPr>
          <w:color w:val="auto"/>
        </w:rPr>
      </w:pPr>
      <w:r>
        <w:rPr>
          <w:rFonts w:hint="default" w:ascii="Times New Roman" w:hAnsi="Times New Roman" w:eastAsia="宋体" w:cs="Times New Roman"/>
          <w:color w:val="auto"/>
          <w:kern w:val="0"/>
          <w:sz w:val="31"/>
          <w:szCs w:val="31"/>
          <w:lang w:val="en-US" w:eastAsia="zh-CN" w:bidi="ar"/>
        </w:rPr>
        <w:t>1.“</w:t>
      </w:r>
      <w:r>
        <w:rPr>
          <w:rFonts w:hint="eastAsia" w:ascii="方正仿宋_GBK" w:hAnsi="方正仿宋_GBK" w:eastAsia="方正仿宋_GBK" w:cs="方正仿宋_GBK"/>
          <w:color w:val="auto"/>
          <w:kern w:val="0"/>
          <w:sz w:val="31"/>
          <w:szCs w:val="31"/>
          <w:lang w:val="en-US" w:eastAsia="zh-CN" w:bidi="ar"/>
        </w:rPr>
        <w:t>查验人签字</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须由工作单位经办人员查验并在</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查验人签字</w:t>
      </w:r>
      <w:r>
        <w:rPr>
          <w:rFonts w:hint="default" w:ascii="Times New Roman" w:hAnsi="Times New Roman" w:eastAsia="宋体" w:cs="Times New Roman"/>
          <w:color w:val="auto"/>
          <w:kern w:val="0"/>
          <w:sz w:val="31"/>
          <w:szCs w:val="31"/>
          <w:lang w:val="en-US" w:eastAsia="zh-CN" w:bidi="ar"/>
        </w:rPr>
        <w:t xml:space="preserve">” </w:t>
      </w:r>
      <w:r>
        <w:rPr>
          <w:rFonts w:hint="eastAsia" w:ascii="方正仿宋_GBK" w:hAnsi="方正仿宋_GBK" w:eastAsia="方正仿宋_GBK" w:cs="方正仿宋_GBK"/>
          <w:color w:val="auto"/>
          <w:kern w:val="0"/>
          <w:sz w:val="31"/>
          <w:szCs w:val="31"/>
          <w:lang w:val="en-US" w:eastAsia="zh-CN" w:bidi="ar"/>
        </w:rPr>
        <w:t xml:space="preserve">处签名。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rPr>
          <w:color w:val="auto"/>
        </w:rPr>
      </w:pPr>
      <w:r>
        <w:rPr>
          <w:rFonts w:hint="default" w:ascii="Times New Roman" w:hAnsi="Times New Roman" w:eastAsia="宋体" w:cs="Times New Roman"/>
          <w:color w:val="auto"/>
          <w:kern w:val="0"/>
          <w:sz w:val="31"/>
          <w:szCs w:val="31"/>
          <w:lang w:val="en-US" w:eastAsia="zh-CN" w:bidi="ar"/>
        </w:rPr>
        <w:t>2.“</w:t>
      </w:r>
      <w:r>
        <w:rPr>
          <w:rFonts w:hint="eastAsia" w:ascii="方正仿宋_GBK" w:hAnsi="方正仿宋_GBK" w:eastAsia="方正仿宋_GBK" w:cs="方正仿宋_GBK"/>
          <w:color w:val="auto"/>
          <w:kern w:val="0"/>
          <w:sz w:val="31"/>
          <w:szCs w:val="31"/>
          <w:lang w:val="en-US" w:eastAsia="zh-CN" w:bidi="ar"/>
        </w:rPr>
        <w:t>诚信承诺书</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 xml:space="preserve">需申报人签名。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rPr>
          <w:color w:val="auto"/>
        </w:rPr>
      </w:pPr>
      <w:r>
        <w:rPr>
          <w:rFonts w:hint="default" w:ascii="Times New Roman" w:hAnsi="Times New Roman" w:eastAsia="宋体" w:cs="Times New Roman"/>
          <w:color w:val="auto"/>
          <w:kern w:val="0"/>
          <w:sz w:val="31"/>
          <w:szCs w:val="31"/>
          <w:lang w:val="en-US" w:eastAsia="zh-CN" w:bidi="ar"/>
        </w:rPr>
        <w:t>3.</w:t>
      </w:r>
      <w:r>
        <w:rPr>
          <w:rFonts w:hint="eastAsia" w:ascii="方正仿宋_GBK" w:hAnsi="方正仿宋_GBK" w:eastAsia="方正仿宋_GBK" w:cs="方正仿宋_GBK"/>
          <w:color w:val="auto"/>
          <w:kern w:val="0"/>
          <w:sz w:val="31"/>
          <w:szCs w:val="31"/>
          <w:lang w:val="en-US" w:eastAsia="zh-CN" w:bidi="ar"/>
        </w:rPr>
        <w:t>评审表须由单位人事部门负责人签署</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诚信情况说明</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，再由单位负责人在</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基层单位意见</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栏签署推荐意见并加盖单位公章，再到主管部门或区人力社保档案管理中心加盖公章；若为派遣员工，由实际用工单位审查并签署推荐意见，</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基层单位意见</w:t>
      </w:r>
      <w:r>
        <w:rPr>
          <w:rFonts w:hint="default" w:ascii="Times New Roman" w:hAnsi="Times New Roman" w:eastAsia="宋体" w:cs="Times New Roman"/>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 xml:space="preserve">栏需加盖派遣单位与用工单位公章。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rPr>
          <w:rFonts w:hint="eastAsia" w:ascii="方正仿宋_GBK" w:hAnsi="方正仿宋_GBK" w:eastAsia="方正仿宋_GBK" w:cs="方正仿宋_GBK"/>
          <w:color w:val="auto"/>
          <w:kern w:val="0"/>
          <w:sz w:val="31"/>
          <w:szCs w:val="31"/>
          <w:lang w:val="en-US" w:eastAsia="zh-CN" w:bidi="ar"/>
        </w:rPr>
      </w:pPr>
      <w:r>
        <w:rPr>
          <w:rFonts w:hint="default" w:ascii="Times New Roman" w:hAnsi="Times New Roman" w:eastAsia="宋体" w:cs="Times New Roman"/>
          <w:color w:val="auto"/>
          <w:kern w:val="0"/>
          <w:sz w:val="31"/>
          <w:szCs w:val="31"/>
          <w:lang w:val="en-US" w:eastAsia="zh-CN" w:bidi="ar"/>
        </w:rPr>
        <w:t>4.</w:t>
      </w:r>
      <w:r>
        <w:rPr>
          <w:rFonts w:hint="eastAsia" w:ascii="方正仿宋_GBK" w:hAnsi="方正仿宋_GBK" w:eastAsia="方正仿宋_GBK" w:cs="方正仿宋_GBK"/>
          <w:color w:val="auto"/>
          <w:kern w:val="0"/>
          <w:sz w:val="31"/>
          <w:szCs w:val="31"/>
          <w:lang w:val="en-US" w:eastAsia="zh-CN" w:bidi="ar"/>
        </w:rPr>
        <w:t>评审表必须双面打印、双钉装订。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七、职称证书办理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560" w:lineRule="exact"/>
        <w:ind w:right="0" w:rightChars="0" w:firstLine="632" w:firstLineChars="200"/>
        <w:jc w:val="left"/>
        <w:textAlignment w:val="auto"/>
        <w:rPr>
          <w:rFonts w:hint="default"/>
          <w:color w:val="auto"/>
          <w:lang w:val="en-US"/>
        </w:rPr>
      </w:pPr>
      <w:r>
        <w:rPr>
          <w:rFonts w:ascii="方正仿宋_GBK" w:hAnsi="方正仿宋_GBK" w:eastAsia="方正仿宋_GBK" w:cs="方正仿宋_GBK"/>
          <w:i w:val="0"/>
          <w:iCs w:val="0"/>
          <w:caps w:val="0"/>
          <w:color w:val="auto"/>
          <w:spacing w:val="0"/>
          <w:sz w:val="32"/>
          <w:szCs w:val="32"/>
          <w:shd w:val="clear" w:fill="FFFFFF"/>
        </w:rPr>
        <w:t>全面启用职称电子证书，不再办理纸质证书。申报人可通过</w:t>
      </w:r>
      <w:r>
        <w:rPr>
          <w:rFonts w:hint="eastAsia" w:ascii="方正仿宋_GBK" w:hAnsi="方正仿宋_GBK" w:eastAsia="方正仿宋_GBK" w:cs="方正仿宋_GBK"/>
          <w:i w:val="0"/>
          <w:iCs w:val="0"/>
          <w:caps w:val="0"/>
          <w:color w:val="auto"/>
          <w:spacing w:val="0"/>
          <w:sz w:val="32"/>
          <w:szCs w:val="32"/>
          <w:shd w:val="clear" w:fill="FFFFFF"/>
        </w:rPr>
        <w:t>“重庆市专业技术人员服务平台→我的证书”直接下载职称</w:t>
      </w:r>
      <w:r>
        <w:rPr>
          <w:rFonts w:hint="eastAsia" w:ascii="方正仿宋_GBK" w:hAnsi="方正仿宋_GBK" w:eastAsia="方正仿宋_GBK" w:cs="方正仿宋_GBK"/>
          <w:i w:val="0"/>
          <w:iCs w:val="0"/>
          <w:caps w:val="0"/>
          <w:color w:val="auto"/>
          <w:spacing w:val="0"/>
          <w:sz w:val="32"/>
          <w:szCs w:val="32"/>
          <w:shd w:val="clear" w:fill="FFFFFF"/>
          <w:lang w:val="en-US" w:eastAsia="zh-CN"/>
        </w:rPr>
        <w:t>电子证书。</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hint="default" w:ascii="Times New Roman" w:hAnsi="Times New Roman" w:eastAsia="黑体" w:cs="Times New Roman"/>
          <w:color w:val="auto"/>
          <w:sz w:val="32"/>
          <w:szCs w:val="32"/>
          <w:highlight w:val="none"/>
          <w:lang w:val="en-US" w:eastAsia="zh-CN"/>
        </w:rPr>
      </w:pPr>
      <w:bookmarkStart w:id="11" w:name="_Toc17217"/>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w:t>
      </w:r>
      <w:bookmarkEnd w:id="11"/>
      <w:r>
        <w:rPr>
          <w:rFonts w:hint="default" w:ascii="Times New Roman" w:hAnsi="Times New Roman" w:eastAsia="黑体" w:cs="Times New Roman"/>
          <w:color w:val="auto"/>
          <w:sz w:val="32"/>
          <w:szCs w:val="32"/>
          <w:highlight w:val="none"/>
          <w:lang w:val="en-US" w:eastAsia="zh-CN"/>
        </w:rPr>
        <w:t>其他注意事项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一</w:t>
      </w:r>
      <w:r>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t>）请申报人和相关单位严格按照网报系统各环节受理时间提交审核，逾期系统将关闭，规定时间内未提交申请，则视为放弃申报；提交成功后，申报人可登录网报系统，通过“我的申请书”查看申请书审核进度、现阶段审核单位联系人和联系电话，提醒相关单位及时审核申请书。</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二</w:t>
      </w:r>
      <w:r>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t>）相关单位应及时登录网报系统，审核单位提交的申请书，因相关单位未在规定期间内审核，造成申报人申请书逾期失效，由其单位自行承担责任。</w:t>
      </w:r>
    </w:p>
    <w:p>
      <w:pPr>
        <w:rPr>
          <w:rFonts w:hint="default" w:ascii="Times New Roman" w:hAnsi="Times New Roman" w:eastAsia="方正黑体_GBK" w:cs="Times New Roman"/>
          <w:color w:val="auto"/>
          <w:sz w:val="32"/>
          <w:szCs w:val="32"/>
          <w:highlight w:val="none"/>
          <w:shd w:val="clear" w:color="auto" w:fill="auto"/>
        </w:rPr>
      </w:pPr>
    </w:p>
    <w:p>
      <w:pPr>
        <w:rPr>
          <w:rFonts w:hint="default" w:ascii="Times New Roman" w:hAnsi="Times New Roman" w:eastAsia="方正黑体_GBK" w:cs="Times New Roman"/>
          <w:color w:val="auto"/>
          <w:sz w:val="32"/>
          <w:szCs w:val="32"/>
          <w:highlight w:val="none"/>
          <w:shd w:val="clear" w:color="auto" w:fill="auto"/>
        </w:rPr>
      </w:pPr>
    </w:p>
    <w:p>
      <w:pPr>
        <w:rPr>
          <w:rFonts w:hint="default" w:ascii="Times New Roman" w:hAnsi="Times New Roman" w:eastAsia="方正黑体_GBK" w:cs="Times New Roman"/>
          <w:color w:val="auto"/>
          <w:sz w:val="32"/>
          <w:szCs w:val="32"/>
          <w:highlight w:val="none"/>
          <w:shd w:val="clear" w:color="auto" w:fill="auto"/>
        </w:rPr>
      </w:pPr>
    </w:p>
    <w:p>
      <w:pPr>
        <w:rPr>
          <w:rFonts w:hint="default" w:ascii="Times New Roman" w:hAnsi="Times New Roman" w:eastAsia="方正黑体_GBK" w:cs="Times New Roman"/>
          <w:color w:val="auto"/>
          <w:sz w:val="32"/>
          <w:szCs w:val="32"/>
          <w:highlight w:val="none"/>
          <w:shd w:val="clear" w:color="auto" w:fill="auto"/>
        </w:rPr>
      </w:pPr>
    </w:p>
    <w:p>
      <w:pPr>
        <w:rPr>
          <w:rFonts w:hint="eastAsia" w:ascii="Times New Roman" w:hAnsi="Times New Roman" w:eastAsia="方正黑体_GBK" w:cs="Times New Roman"/>
          <w:color w:val="auto"/>
          <w:sz w:val="32"/>
          <w:szCs w:val="32"/>
          <w:highlight w:val="none"/>
          <w:shd w:val="clear" w:color="auto" w:fill="auto"/>
          <w:lang w:eastAsia="zh-CN"/>
        </w:rPr>
      </w:pPr>
      <w:r>
        <w:rPr>
          <w:rFonts w:hint="default" w:ascii="Times New Roman" w:hAnsi="Times New Roman" w:eastAsia="方正黑体_GBK" w:cs="Times New Roman"/>
          <w:color w:val="auto"/>
          <w:sz w:val="32"/>
          <w:szCs w:val="32"/>
          <w:highlight w:val="none"/>
          <w:shd w:val="clear" w:color="auto" w:fill="auto"/>
        </w:rPr>
        <w:t>附件</w:t>
      </w:r>
      <w:r>
        <w:rPr>
          <w:rFonts w:hint="eastAsia" w:eastAsia="方正黑体_GBK" w:cs="Times New Roman"/>
          <w:color w:val="auto"/>
          <w:sz w:val="32"/>
          <w:szCs w:val="32"/>
          <w:highlight w:val="none"/>
          <w:shd w:val="clear" w:color="auto" w:fill="auto"/>
          <w:lang w:val="en-US" w:eastAsia="zh-CN"/>
        </w:rPr>
        <w:t>3</w:t>
      </w:r>
    </w:p>
    <w:p>
      <w:pPr>
        <w:widowControl/>
        <w:jc w:val="center"/>
        <w:rPr>
          <w:rFonts w:hint="default" w:ascii="Times New Roman" w:hAnsi="Times New Roman" w:eastAsia="方正小标宋简体" w:cs="Times New Roman"/>
          <w:color w:val="auto"/>
          <w:kern w:val="0"/>
          <w:sz w:val="36"/>
          <w:szCs w:val="36"/>
          <w:highlight w:val="none"/>
          <w:shd w:val="clear" w:color="auto" w:fill="auto"/>
        </w:rPr>
      </w:pPr>
      <w:r>
        <w:rPr>
          <w:rFonts w:hint="default" w:ascii="Times New Roman" w:hAnsi="Times New Roman" w:eastAsia="方正小标宋简体" w:cs="Times New Roman"/>
          <w:color w:val="auto"/>
          <w:kern w:val="0"/>
          <w:sz w:val="36"/>
          <w:szCs w:val="36"/>
          <w:highlight w:val="none"/>
          <w:shd w:val="clear" w:color="auto" w:fill="auto"/>
        </w:rPr>
        <w:t>委 托 评 审 函</w:t>
      </w:r>
    </w:p>
    <w:p>
      <w:pPr>
        <w:widowControl/>
        <w:rPr>
          <w:rFonts w:hint="default" w:ascii="Times New Roman" w:hAnsi="Times New Roman" w:cs="Times New Roman"/>
          <w:color w:val="auto"/>
          <w:kern w:val="0"/>
          <w:sz w:val="28"/>
          <w:szCs w:val="28"/>
          <w:highlight w:val="none"/>
          <w:shd w:val="clear" w:color="auto" w:fill="auto"/>
        </w:rPr>
      </w:pPr>
    </w:p>
    <w:p>
      <w:pPr>
        <w:widowControl/>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重庆市</w:t>
      </w:r>
      <w:r>
        <w:rPr>
          <w:rFonts w:hint="eastAsia" w:eastAsia="方正仿宋_GBK" w:cs="Times New Roman"/>
          <w:color w:val="auto"/>
          <w:kern w:val="0"/>
          <w:sz w:val="28"/>
          <w:szCs w:val="28"/>
          <w:highlight w:val="none"/>
          <w:shd w:val="clear" w:color="auto" w:fill="auto"/>
          <w:lang w:eastAsia="zh-CN"/>
        </w:rPr>
        <w:t>綦江区</w:t>
      </w:r>
      <w:r>
        <w:rPr>
          <w:rFonts w:hint="default" w:ascii="Times New Roman" w:hAnsi="Times New Roman" w:eastAsia="方正仿宋_GBK" w:cs="Times New Roman"/>
          <w:color w:val="auto"/>
          <w:kern w:val="0"/>
          <w:sz w:val="28"/>
          <w:szCs w:val="28"/>
          <w:highlight w:val="none"/>
          <w:shd w:val="clear" w:color="auto" w:fill="auto"/>
        </w:rPr>
        <w:t>职称改革办公室：</w:t>
      </w:r>
    </w:p>
    <w:p>
      <w:pPr>
        <w:widowControl/>
        <w:ind w:right="-42" w:firstLine="645"/>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我单位委托重庆市</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系列</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专业</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级职称评审委员会代为评审</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等同志职称（名单附后），代为办理职称证书。</w:t>
      </w:r>
    </w:p>
    <w:p>
      <w:pPr>
        <w:widowControl/>
        <w:ind w:right="-42" w:firstLine="645"/>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望予支持。</w:t>
      </w:r>
    </w:p>
    <w:p>
      <w:pPr>
        <w:widowControl/>
        <w:ind w:right="850" w:firstLine="3726" w:firstLineChars="1350"/>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委托单位盖章：</w:t>
      </w:r>
    </w:p>
    <w:p>
      <w:pPr>
        <w:widowControl/>
        <w:ind w:right="850" w:firstLine="3400" w:firstLineChars="1232"/>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委托单位联系人：</w:t>
      </w:r>
    </w:p>
    <w:p>
      <w:pPr>
        <w:widowControl/>
        <w:ind w:right="850" w:firstLine="4211" w:firstLineChars="1526"/>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联系电话：</w:t>
      </w:r>
    </w:p>
    <w:p>
      <w:pPr>
        <w:widowControl/>
        <w:ind w:right="850" w:firstLine="4211" w:firstLineChars="1526"/>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地址：</w:t>
      </w:r>
    </w:p>
    <w:p>
      <w:pPr>
        <w:widowControl/>
        <w:ind w:right="420"/>
        <w:jc w:val="right"/>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年  月  日</w:t>
      </w:r>
    </w:p>
    <w:p>
      <w:pPr>
        <w:widowControl/>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委托评审人员名单</w:t>
      </w:r>
    </w:p>
    <w:tbl>
      <w:tblPr>
        <w:tblStyle w:val="9"/>
        <w:tblW w:w="9580" w:type="dxa"/>
        <w:tblInd w:w="-106" w:type="dxa"/>
        <w:tblLayout w:type="fixed"/>
        <w:tblCellMar>
          <w:top w:w="0" w:type="dxa"/>
          <w:left w:w="108" w:type="dxa"/>
          <w:bottom w:w="0" w:type="dxa"/>
          <w:right w:w="108" w:type="dxa"/>
        </w:tblCellMar>
      </w:tblPr>
      <w:tblGrid>
        <w:gridCol w:w="660"/>
        <w:gridCol w:w="1170"/>
        <w:gridCol w:w="3217"/>
        <w:gridCol w:w="1608"/>
        <w:gridCol w:w="1999"/>
        <w:gridCol w:w="926"/>
      </w:tblGrid>
      <w:tr>
        <w:tblPrEx>
          <w:tblCellMar>
            <w:top w:w="0" w:type="dxa"/>
            <w:left w:w="108" w:type="dxa"/>
            <w:bottom w:w="0" w:type="dxa"/>
            <w:right w:w="108" w:type="dxa"/>
          </w:tblCellMar>
        </w:tblPrEx>
        <w:trPr>
          <w:trHeight w:val="741"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tLeast"/>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序号</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姓 名</w:t>
            </w:r>
          </w:p>
        </w:tc>
        <w:tc>
          <w:tcPr>
            <w:tcW w:w="32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工作单位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申报职称</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联系人、电话</w:t>
            </w:r>
          </w:p>
        </w:tc>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备注</w:t>
            </w:r>
          </w:p>
        </w:tc>
      </w:tr>
      <w:tr>
        <w:tblPrEx>
          <w:tblCellMar>
            <w:top w:w="0" w:type="dxa"/>
            <w:left w:w="108" w:type="dxa"/>
            <w:bottom w:w="0" w:type="dxa"/>
            <w:right w:w="108" w:type="dxa"/>
          </w:tblCellMar>
        </w:tblPrEx>
        <w:trPr>
          <w:trHeight w:val="764" w:hRule="atLeast"/>
        </w:trPr>
        <w:tc>
          <w:tcPr>
            <w:tcW w:w="660"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3217"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1608"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r>
      <w:tr>
        <w:tblPrEx>
          <w:tblCellMar>
            <w:top w:w="0" w:type="dxa"/>
            <w:left w:w="108" w:type="dxa"/>
            <w:bottom w:w="0" w:type="dxa"/>
            <w:right w:w="108" w:type="dxa"/>
          </w:tblCellMar>
        </w:tblPrEx>
        <w:trPr>
          <w:trHeight w:val="834" w:hRule="atLeast"/>
        </w:trPr>
        <w:tc>
          <w:tcPr>
            <w:tcW w:w="660"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3217"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1608"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widowControl/>
              <w:spacing w:line="408" w:lineRule="auto"/>
              <w:jc w:val="center"/>
              <w:rPr>
                <w:rFonts w:hint="default" w:ascii="Times New Roman" w:hAnsi="Times New Roman" w:eastAsia="方正仿宋_GBK" w:cs="Times New Roman"/>
                <w:color w:val="auto"/>
                <w:kern w:val="0"/>
                <w:sz w:val="28"/>
                <w:szCs w:val="28"/>
                <w:highlight w:val="none"/>
                <w:shd w:val="clear" w:color="auto" w:fill="auto"/>
              </w:rPr>
            </w:pPr>
          </w:p>
        </w:tc>
      </w:tr>
    </w:tbl>
    <w:p>
      <w:pPr>
        <w:spacing w:line="400" w:lineRule="exact"/>
        <w:rPr>
          <w:rFonts w:hint="default" w:ascii="Times New Roman" w:hAnsi="Times New Roman" w:eastAsia="方正仿宋_GBK" w:cs="Times New Roman"/>
          <w:color w:val="auto"/>
          <w:sz w:val="24"/>
          <w:highlight w:val="none"/>
          <w:shd w:val="clear" w:color="auto" w:fill="auto"/>
        </w:rPr>
      </w:pPr>
      <w:r>
        <w:rPr>
          <w:rFonts w:hint="default" w:ascii="Times New Roman" w:hAnsi="Times New Roman" w:eastAsia="方正仿宋_GBK" w:cs="Times New Roman"/>
          <w:color w:val="auto"/>
          <w:sz w:val="24"/>
          <w:highlight w:val="none"/>
          <w:shd w:val="clear" w:color="auto" w:fill="auto"/>
        </w:rPr>
        <w:t>备注：</w:t>
      </w:r>
    </w:p>
    <w:p>
      <w:pPr>
        <w:spacing w:line="360" w:lineRule="exact"/>
        <w:ind w:firstLine="472" w:firstLineChars="200"/>
        <w:rPr>
          <w:rFonts w:hint="default" w:ascii="Times New Roman" w:hAnsi="Times New Roman" w:eastAsia="方正仿宋_GBK" w:cs="Times New Roman"/>
          <w:color w:val="auto"/>
          <w:sz w:val="24"/>
          <w:highlight w:val="none"/>
          <w:shd w:val="clear" w:color="auto" w:fill="auto"/>
        </w:rPr>
      </w:pPr>
      <w:r>
        <w:rPr>
          <w:rFonts w:hint="default" w:ascii="Times New Roman" w:hAnsi="Times New Roman" w:eastAsia="方正仿宋_GBK" w:cs="Times New Roman"/>
          <w:color w:val="auto"/>
          <w:sz w:val="24"/>
          <w:highlight w:val="none"/>
          <w:shd w:val="clear" w:color="auto" w:fill="auto"/>
        </w:rPr>
        <w:t>1．委托函由驻</w:t>
      </w:r>
      <w:r>
        <w:rPr>
          <w:rFonts w:hint="eastAsia" w:eastAsia="方正仿宋_GBK" w:cs="Times New Roman"/>
          <w:color w:val="auto"/>
          <w:sz w:val="24"/>
          <w:highlight w:val="none"/>
          <w:shd w:val="clear" w:color="auto" w:fill="auto"/>
          <w:lang w:eastAsia="zh-CN"/>
        </w:rPr>
        <w:t>綦</w:t>
      </w:r>
      <w:r>
        <w:rPr>
          <w:rFonts w:hint="default" w:ascii="Times New Roman" w:hAnsi="Times New Roman" w:eastAsia="方正仿宋_GBK" w:cs="Times New Roman"/>
          <w:color w:val="auto"/>
          <w:sz w:val="24"/>
          <w:highlight w:val="none"/>
          <w:shd w:val="clear" w:color="auto" w:fill="auto"/>
        </w:rPr>
        <w:t>单位具有职称评审权的上级主管部门出具。</w:t>
      </w:r>
    </w:p>
    <w:p>
      <w:pPr>
        <w:spacing w:line="360" w:lineRule="exact"/>
        <w:ind w:firstLine="472" w:firstLineChars="200"/>
        <w:rPr>
          <w:rFonts w:hint="default" w:ascii="Times New Roman" w:hAnsi="Times New Roman" w:eastAsia="方正仿宋_GBK" w:cs="Times New Roman"/>
          <w:color w:val="auto"/>
          <w:sz w:val="24"/>
          <w:highlight w:val="none"/>
          <w:shd w:val="clear" w:color="auto" w:fill="auto"/>
        </w:rPr>
      </w:pPr>
      <w:r>
        <w:rPr>
          <w:rFonts w:hint="default" w:ascii="Times New Roman" w:hAnsi="Times New Roman" w:eastAsia="方正仿宋_GBK" w:cs="Times New Roman"/>
          <w:color w:val="auto"/>
          <w:sz w:val="24"/>
          <w:highlight w:val="none"/>
          <w:shd w:val="clear" w:color="auto" w:fill="auto"/>
        </w:rPr>
        <w:t>2．申报人及委托单位、工作单位人力资源部门须熟悉《重庆市专业技术资格申报工作规定》《重庆市专业技术资格评审工作规定》，严格按照申报评审工作相关要求进行申报。</w:t>
      </w:r>
    </w:p>
    <w:p>
      <w:pPr>
        <w:spacing w:line="360" w:lineRule="exact"/>
        <w:ind w:firstLine="472" w:firstLineChars="200"/>
        <w:rPr>
          <w:rFonts w:hint="default" w:ascii="Times New Roman" w:hAnsi="Times New Roman" w:eastAsia="方正仿宋_GBK" w:cs="Times New Roman"/>
          <w:color w:val="auto"/>
          <w:sz w:val="24"/>
          <w:highlight w:val="none"/>
          <w:shd w:val="clear" w:color="auto" w:fill="auto"/>
        </w:rPr>
      </w:pPr>
      <w:r>
        <w:rPr>
          <w:rFonts w:hint="default" w:ascii="Times New Roman" w:hAnsi="Times New Roman" w:eastAsia="方正仿宋_GBK" w:cs="Times New Roman"/>
          <w:color w:val="auto"/>
          <w:sz w:val="24"/>
          <w:highlight w:val="none"/>
          <w:shd w:val="clear" w:color="auto" w:fill="auto"/>
        </w:rPr>
        <w:t>3．申报材料由委托单位或工作单位人力资源部门集中报送，评审工作结束后，工作单位须做好文件收转、申报材料领取和职称证书办理等工作。</w:t>
      </w:r>
    </w:p>
    <w:p>
      <w:pPr>
        <w:spacing w:line="360" w:lineRule="exact"/>
        <w:ind w:firstLine="472" w:firstLineChars="200"/>
        <w:rPr>
          <w:rFonts w:hint="eastAsia" w:ascii="Times New Roman" w:hAnsi="Times New Roman" w:eastAsia="方正仿宋_GBK" w:cs="Times New Roman"/>
          <w:color w:val="auto"/>
          <w:highlight w:val="none"/>
          <w:shd w:val="clear" w:color="auto" w:fill="auto"/>
          <w:lang w:eastAsia="zh-CN"/>
        </w:rPr>
        <w:sectPr>
          <w:pgSz w:w="11906" w:h="16838"/>
          <w:pgMar w:top="1418" w:right="1418" w:bottom="1418" w:left="1418" w:header="851" w:footer="992" w:gutter="0"/>
          <w:pgNumType w:fmt="numberInDash"/>
          <w:cols w:space="720" w:num="1"/>
          <w:docGrid w:type="linesAndChars" w:linePitch="579" w:charSpace="-849"/>
        </w:sectPr>
      </w:pPr>
      <w:r>
        <w:rPr>
          <w:rFonts w:hint="default" w:ascii="Times New Roman" w:hAnsi="Times New Roman" w:eastAsia="方正仿宋_GBK" w:cs="Times New Roman"/>
          <w:color w:val="auto"/>
          <w:sz w:val="24"/>
          <w:highlight w:val="none"/>
          <w:shd w:val="clear" w:color="auto" w:fill="auto"/>
        </w:rPr>
        <w:t>4．本委托函一式2份，</w:t>
      </w:r>
      <w:r>
        <w:rPr>
          <w:rFonts w:hint="eastAsia" w:eastAsia="方正仿宋_GBK" w:cs="Times New Roman"/>
          <w:color w:val="auto"/>
          <w:sz w:val="24"/>
          <w:highlight w:val="none"/>
          <w:shd w:val="clear" w:color="auto" w:fill="auto"/>
          <w:lang w:eastAsia="zh-CN"/>
        </w:rPr>
        <w:t>区</w:t>
      </w:r>
      <w:r>
        <w:rPr>
          <w:rFonts w:hint="default" w:ascii="Times New Roman" w:hAnsi="Times New Roman" w:eastAsia="方正仿宋_GBK" w:cs="Times New Roman"/>
          <w:color w:val="auto"/>
          <w:sz w:val="24"/>
          <w:highlight w:val="none"/>
          <w:shd w:val="clear" w:color="auto" w:fill="auto"/>
        </w:rPr>
        <w:t>职称改革办公室审核存档1份，委托单位或工作单位送评委会1份</w:t>
      </w:r>
      <w:r>
        <w:rPr>
          <w:rFonts w:hint="eastAsia" w:eastAsia="方正仿宋_GBK" w:cs="Times New Roman"/>
          <w:color w:val="auto"/>
          <w:sz w:val="24"/>
          <w:highlight w:val="none"/>
          <w:shd w:val="clear" w:color="auto" w:fill="auto"/>
          <w:lang w:eastAsia="zh-CN"/>
        </w:rPr>
        <w:t>。</w:t>
      </w:r>
    </w:p>
    <w:p>
      <w:pPr>
        <w:rPr>
          <w:rFonts w:hint="eastAsia" w:ascii="方正黑体_GBK" w:hAnsi="方正黑体_GBK" w:eastAsia="方正黑体_GBK" w:cs="方正黑体_GBK"/>
          <w:color w:val="auto"/>
          <w:kern w:val="0"/>
          <w:sz w:val="32"/>
          <w:szCs w:val="32"/>
          <w:highlight w:val="none"/>
          <w:shd w:val="clear" w:color="auto" w:fill="auto"/>
          <w:lang w:eastAsia="zh-CN"/>
        </w:rPr>
      </w:pPr>
      <w:r>
        <w:rPr>
          <w:rFonts w:hint="eastAsia" w:ascii="方正黑体_GBK" w:hAnsi="方正黑体_GBK" w:eastAsia="方正黑体_GBK" w:cs="方正黑体_GBK"/>
          <w:color w:val="auto"/>
          <w:kern w:val="0"/>
          <w:sz w:val="32"/>
          <w:szCs w:val="32"/>
          <w:highlight w:val="none"/>
          <w:shd w:val="clear" w:color="auto" w:fill="auto"/>
        </w:rPr>
        <w:t>附件</w:t>
      </w:r>
      <w:r>
        <w:rPr>
          <w:rFonts w:hint="eastAsia" w:ascii="方正黑体_GBK" w:hAnsi="方正黑体_GBK" w:eastAsia="方正黑体_GBK" w:cs="方正黑体_GBK"/>
          <w:color w:val="auto"/>
          <w:kern w:val="0"/>
          <w:sz w:val="32"/>
          <w:szCs w:val="32"/>
          <w:highlight w:val="none"/>
          <w:shd w:val="clear" w:color="auto" w:fill="auto"/>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重庆市专业技术人员继续教育登记卡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lang w:val="en-US" w:eastAsia="zh-CN"/>
        </w:rPr>
        <w:t>2022</w:t>
      </w:r>
      <w:r>
        <w:rPr>
          <w:rFonts w:hint="default" w:ascii="Times New Roman" w:hAnsi="Times New Roman" w:eastAsia="方正小标宋_GBK" w:cs="Times New Roman"/>
          <w:color w:val="auto"/>
          <w:sz w:val="44"/>
          <w:szCs w:val="44"/>
          <w:lang w:eastAsia="zh-CN"/>
        </w:rPr>
        <w:t>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工作单位（盖章）：</w:t>
      </w:r>
    </w:p>
    <w:tbl>
      <w:tblPr>
        <w:tblStyle w:val="9"/>
        <w:tblW w:w="9579"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648"/>
        <w:gridCol w:w="525"/>
        <w:gridCol w:w="810"/>
        <w:gridCol w:w="795"/>
        <w:gridCol w:w="825"/>
        <w:gridCol w:w="743"/>
        <w:gridCol w:w="1360"/>
        <w:gridCol w:w="960"/>
        <w:gridCol w:w="2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姓名</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 xml:space="preserve">性别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身份号码</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职 称</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学习</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学习成绩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1.</w:t>
            </w:r>
          </w:p>
        </w:tc>
        <w:tc>
          <w:tcPr>
            <w:tcW w:w="13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2.</w:t>
            </w:r>
          </w:p>
        </w:tc>
        <w:tc>
          <w:tcPr>
            <w:tcW w:w="13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w:t>
            </w:r>
          </w:p>
        </w:tc>
        <w:tc>
          <w:tcPr>
            <w:tcW w:w="13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957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 xml:space="preserve">考核验证意见：                               </w:t>
            </w:r>
          </w:p>
          <w:p>
            <w:pPr>
              <w:pStyle w:val="4"/>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sz w:val="24"/>
                <w:szCs w:val="24"/>
                <w:lang w:val="en-US" w:eastAsia="zh-CN"/>
              </w:rPr>
            </w:pPr>
          </w:p>
          <w:p>
            <w:pPr>
              <w:rPr>
                <w:rFonts w:hint="default" w:ascii="Times New Roman" w:hAnsi="Times New Roman" w:eastAsia="方正仿宋_GBK" w:cs="Times New Roman"/>
                <w:b w:val="0"/>
                <w:bCs w:val="0"/>
                <w:color w:val="auto"/>
                <w:sz w:val="24"/>
                <w:szCs w:val="24"/>
                <w:lang w:val="en-US" w:eastAsia="zh-CN"/>
              </w:rPr>
            </w:pPr>
          </w:p>
          <w:p>
            <w:pPr>
              <w:pStyle w:val="5"/>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 xml:space="preserve">                           （验证单位盖章）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学习</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学习成绩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1.</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2.</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9579"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kern w:val="2"/>
                <w:sz w:val="24"/>
                <w:szCs w:val="24"/>
                <w:lang w:val="en-US" w:eastAsia="zh-CN" w:bidi="ar-SA"/>
              </w:rPr>
              <w:t xml:space="preserve">考核验证意见：                               </w:t>
            </w: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right"/>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right"/>
              <w:textAlignment w:val="auto"/>
              <w:outlineLvl w:val="9"/>
              <w:rPr>
                <w:rFonts w:hint="default" w:ascii="Times New Roman" w:hAnsi="Times New Roman" w:eastAsia="方正仿宋_GBK" w:cs="Times New Roman"/>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right"/>
              <w:textAlignment w:val="auto"/>
              <w:outlineLvl w:val="9"/>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kern w:val="2"/>
                <w:sz w:val="24"/>
                <w:szCs w:val="24"/>
                <w:lang w:val="en-US" w:eastAsia="zh-CN" w:bidi="ar-SA"/>
              </w:rPr>
              <w:t>（验证单位盖章）     年    月    日</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210" w:leftChars="-100" w:right="-1050" w:rightChars="-500" w:firstLine="471"/>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说明：此卡存入专业技术人员本人的业务档案。专业技术人员申报评定上一级职称资格或申请职（执）业资格延续注册时，须提供此卡复印件。</w:t>
      </w:r>
    </w:p>
    <w:p>
      <w:pPr>
        <w:spacing w:line="400" w:lineRule="exact"/>
        <w:ind w:left="-106" w:leftChars="-200" w:right="-512" w:rightChars="-244" w:hanging="314" w:hangingChars="131"/>
        <w:rPr>
          <w:rFonts w:ascii="方正仿宋_GBK" w:eastAsia="方正仿宋_GBK"/>
          <w:color w:val="auto"/>
          <w:sz w:val="28"/>
          <w:szCs w:val="28"/>
          <w:highlight w:val="none"/>
          <w:shd w:val="clear" w:color="auto" w:fill="auto"/>
        </w:rPr>
      </w:pPr>
      <w:r>
        <w:rPr>
          <w:rFonts w:hint="default" w:ascii="Times New Roman" w:hAnsi="Times New Roman" w:cs="Times New Roman"/>
          <w:color w:val="auto"/>
          <w:sz w:val="24"/>
          <w:szCs w:val="24"/>
          <w:lang w:val="en-US" w:eastAsia="zh-CN"/>
        </w:rPr>
        <w:br w:type="page"/>
      </w:r>
    </w:p>
    <w:p>
      <w:pPr>
        <w:snapToGrid w:val="0"/>
        <w:jc w:val="both"/>
        <w:rPr>
          <w:rFonts w:hint="default" w:ascii="方正黑体_GBK" w:hAnsi="方正黑体_GBK" w:eastAsia="方正黑体_GBK" w:cs="方正黑体_GBK"/>
          <w:color w:val="auto"/>
          <w:sz w:val="32"/>
          <w:szCs w:val="24"/>
          <w:lang w:val="en-US" w:eastAsia="zh-CN"/>
        </w:rPr>
      </w:pPr>
      <w:r>
        <w:rPr>
          <w:rFonts w:hint="eastAsia" w:ascii="方正黑体_GBK" w:hAnsi="方正黑体_GBK" w:eastAsia="方正黑体_GBK" w:cs="方正黑体_GBK"/>
          <w:color w:val="auto"/>
          <w:sz w:val="32"/>
          <w:szCs w:val="24"/>
        </w:rPr>
        <w:t>附件</w:t>
      </w:r>
      <w:r>
        <w:rPr>
          <w:rFonts w:hint="eastAsia" w:ascii="方正黑体_GBK" w:hAnsi="方正黑体_GBK" w:eastAsia="方正黑体_GBK" w:cs="方正黑体_GBK"/>
          <w:color w:val="auto"/>
          <w:sz w:val="32"/>
          <w:szCs w:val="24"/>
          <w:lang w:val="en-US" w:eastAsia="zh-CN"/>
        </w:rPr>
        <w:t>5：</w:t>
      </w:r>
    </w:p>
    <w:p>
      <w:pPr>
        <w:jc w:val="center"/>
        <w:rPr>
          <w:rFonts w:eastAsia="方正小标宋简体"/>
          <w:color w:val="auto"/>
          <w:spacing w:val="-23"/>
          <w:sz w:val="36"/>
          <w:szCs w:val="36"/>
        </w:rPr>
      </w:pPr>
      <w:bookmarkStart w:id="12" w:name="_Hlk85047816"/>
      <w:r>
        <w:rPr>
          <w:rFonts w:hint="eastAsia" w:eastAsia="方正小标宋简体" w:cs="Times New Roman"/>
          <w:color w:val="auto"/>
          <w:spacing w:val="-23"/>
          <w:sz w:val="36"/>
          <w:szCs w:val="36"/>
          <w:lang w:eastAsia="zh-CN"/>
        </w:rPr>
        <w:t>綦江区</w:t>
      </w:r>
      <w:r>
        <w:rPr>
          <w:rFonts w:hint="eastAsia" w:ascii="Times New Roman" w:hAnsi="Times New Roman" w:eastAsia="方正小标宋简体" w:cs="Times New Roman"/>
          <w:color w:val="auto"/>
          <w:spacing w:val="-23"/>
          <w:sz w:val="36"/>
          <w:szCs w:val="36"/>
        </w:rPr>
        <w:t>工程技术</w:t>
      </w:r>
      <w:r>
        <w:rPr>
          <w:rFonts w:hint="eastAsia" w:eastAsia="方正小标宋简体" w:cs="Times New Roman"/>
          <w:color w:val="auto"/>
          <w:spacing w:val="-23"/>
          <w:sz w:val="36"/>
          <w:szCs w:val="36"/>
          <w:lang w:eastAsia="zh-CN"/>
        </w:rPr>
        <w:t>中级职称</w:t>
      </w:r>
      <w:r>
        <w:rPr>
          <w:rFonts w:hint="eastAsia" w:ascii="Times New Roman" w:hAnsi="Times New Roman" w:eastAsia="方正小标宋简体" w:cs="Times New Roman"/>
          <w:color w:val="auto"/>
          <w:spacing w:val="-23"/>
          <w:sz w:val="36"/>
          <w:szCs w:val="36"/>
        </w:rPr>
        <w:t>评委会</w:t>
      </w:r>
      <w:r>
        <w:rPr>
          <w:rFonts w:hint="eastAsia" w:eastAsia="方正小标宋简体" w:cs="Times New Roman"/>
          <w:color w:val="auto"/>
          <w:spacing w:val="-23"/>
          <w:sz w:val="36"/>
          <w:szCs w:val="36"/>
          <w:lang w:eastAsia="zh-CN"/>
        </w:rPr>
        <w:t>中、初级</w:t>
      </w:r>
      <w:r>
        <w:rPr>
          <w:rFonts w:hint="eastAsia" w:ascii="Times New Roman" w:hAnsi="Times New Roman" w:eastAsia="方正小标宋简体" w:cs="Times New Roman"/>
          <w:color w:val="auto"/>
          <w:spacing w:val="-23"/>
          <w:sz w:val="36"/>
          <w:szCs w:val="36"/>
        </w:rPr>
        <w:t>职称申报</w:t>
      </w:r>
      <w:r>
        <w:rPr>
          <w:rFonts w:eastAsia="方正小标宋简体"/>
          <w:color w:val="auto"/>
          <w:spacing w:val="-23"/>
          <w:sz w:val="36"/>
          <w:szCs w:val="36"/>
        </w:rPr>
        <w:t>材料要求</w:t>
      </w:r>
      <w:bookmarkEnd w:id="12"/>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2"/>
        <w:gridCol w:w="2428"/>
        <w:gridCol w:w="4168"/>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 w:hRule="atLeast"/>
          <w:jc w:val="center"/>
        </w:trPr>
        <w:tc>
          <w:tcPr>
            <w:tcW w:w="642" w:type="dxa"/>
            <w:vAlign w:val="center"/>
          </w:tcPr>
          <w:p>
            <w:pPr>
              <w:pStyle w:val="6"/>
              <w:autoSpaceDN w:val="0"/>
              <w:spacing w:line="360" w:lineRule="exact"/>
              <w:ind w:left="-126" w:right="-66"/>
              <w:jc w:val="center"/>
              <w:rPr>
                <w:rFonts w:ascii="Times New Roman" w:hAnsi="Times New Roman" w:cs="Times New Roman"/>
                <w:b/>
                <w:bCs/>
                <w:color w:val="auto"/>
                <w:spacing w:val="-12"/>
                <w:sz w:val="28"/>
                <w:szCs w:val="28"/>
              </w:rPr>
            </w:pPr>
            <w:r>
              <w:rPr>
                <w:rFonts w:ascii="Times New Roman" w:hAnsi="Times New Roman" w:cs="Times New Roman"/>
                <w:b/>
                <w:bCs/>
                <w:color w:val="auto"/>
                <w:spacing w:val="-12"/>
                <w:sz w:val="28"/>
                <w:szCs w:val="28"/>
              </w:rPr>
              <w:t>序号</w:t>
            </w:r>
          </w:p>
        </w:tc>
        <w:tc>
          <w:tcPr>
            <w:tcW w:w="2428" w:type="dxa"/>
            <w:vAlign w:val="center"/>
          </w:tcPr>
          <w:p>
            <w:pPr>
              <w:pStyle w:val="6"/>
              <w:autoSpaceDN w:val="0"/>
              <w:spacing w:line="360" w:lineRule="exact"/>
              <w:jc w:val="center"/>
              <w:rPr>
                <w:rFonts w:ascii="Times New Roman" w:hAnsi="Times New Roman" w:cs="Times New Roman"/>
                <w:b/>
                <w:bCs/>
                <w:color w:val="auto"/>
                <w:spacing w:val="-12"/>
                <w:sz w:val="28"/>
                <w:szCs w:val="28"/>
              </w:rPr>
            </w:pPr>
            <w:r>
              <w:rPr>
                <w:rFonts w:ascii="Times New Roman" w:hAnsi="Times New Roman" w:cs="Times New Roman"/>
                <w:b/>
                <w:bCs/>
                <w:color w:val="auto"/>
                <w:spacing w:val="-12"/>
                <w:sz w:val="28"/>
                <w:szCs w:val="28"/>
              </w:rPr>
              <w:t>种  类</w:t>
            </w:r>
          </w:p>
        </w:tc>
        <w:tc>
          <w:tcPr>
            <w:tcW w:w="4168" w:type="dxa"/>
            <w:vAlign w:val="center"/>
          </w:tcPr>
          <w:p>
            <w:pPr>
              <w:pStyle w:val="6"/>
              <w:autoSpaceDN w:val="0"/>
              <w:spacing w:line="360" w:lineRule="exact"/>
              <w:jc w:val="center"/>
              <w:rPr>
                <w:rFonts w:ascii="Times New Roman" w:hAnsi="Times New Roman" w:cs="Times New Roman"/>
                <w:b/>
                <w:bCs/>
                <w:color w:val="auto"/>
                <w:spacing w:val="-12"/>
                <w:sz w:val="28"/>
                <w:szCs w:val="28"/>
              </w:rPr>
            </w:pPr>
            <w:r>
              <w:rPr>
                <w:rFonts w:ascii="Times New Roman" w:hAnsi="Times New Roman" w:cs="Times New Roman"/>
                <w:b/>
                <w:bCs/>
                <w:color w:val="auto"/>
                <w:spacing w:val="-12"/>
                <w:sz w:val="28"/>
                <w:szCs w:val="28"/>
              </w:rPr>
              <w:t>要   求</w:t>
            </w:r>
          </w:p>
        </w:tc>
        <w:tc>
          <w:tcPr>
            <w:tcW w:w="2116" w:type="dxa"/>
            <w:vAlign w:val="center"/>
          </w:tcPr>
          <w:p>
            <w:pPr>
              <w:pStyle w:val="6"/>
              <w:autoSpaceDN w:val="0"/>
              <w:spacing w:line="360" w:lineRule="exact"/>
              <w:jc w:val="center"/>
              <w:rPr>
                <w:rFonts w:hint="eastAsia" w:ascii="Times New Roman" w:hAnsi="Times New Roman" w:eastAsia="宋体" w:cs="Times New Roman"/>
                <w:b/>
                <w:bCs/>
                <w:color w:val="auto"/>
                <w:spacing w:val="-12"/>
                <w:sz w:val="28"/>
                <w:szCs w:val="28"/>
                <w:lang w:val="en-US" w:eastAsia="zh-CN"/>
              </w:rPr>
            </w:pPr>
            <w:r>
              <w:rPr>
                <w:rFonts w:hint="eastAsia" w:ascii="Times New Roman" w:hAnsi="Times New Roman" w:cs="Times New Roman"/>
                <w:b/>
                <w:bCs/>
                <w:color w:val="auto"/>
                <w:spacing w:val="-1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17" w:hRule="atLeast"/>
          <w:jc w:val="center"/>
        </w:trPr>
        <w:tc>
          <w:tcPr>
            <w:tcW w:w="642" w:type="dxa"/>
            <w:vAlign w:val="center"/>
          </w:tcPr>
          <w:p>
            <w:pPr>
              <w:pStyle w:val="6"/>
              <w:autoSpaceDN w:val="0"/>
              <w:spacing w:line="360" w:lineRule="exact"/>
              <w:jc w:val="center"/>
              <w:rPr>
                <w:rFonts w:ascii="Times New Roman" w:hAnsi="Times New Roman" w:cs="Times New Roman"/>
                <w:color w:val="auto"/>
                <w:spacing w:val="-12"/>
                <w:sz w:val="24"/>
                <w:szCs w:val="24"/>
              </w:rPr>
            </w:pPr>
            <w:r>
              <w:rPr>
                <w:rFonts w:hint="eastAsia" w:ascii="Times New Roman" w:hAnsi="Times New Roman" w:cs="Times New Roman"/>
                <w:color w:val="auto"/>
                <w:spacing w:val="-12"/>
                <w:sz w:val="24"/>
                <w:szCs w:val="24"/>
              </w:rPr>
              <w:t>1</w:t>
            </w:r>
          </w:p>
        </w:tc>
        <w:tc>
          <w:tcPr>
            <w:tcW w:w="2428" w:type="dxa"/>
            <w:vAlign w:val="center"/>
          </w:tcPr>
          <w:p>
            <w:pPr>
              <w:pStyle w:val="6"/>
              <w:autoSpaceDN w:val="0"/>
              <w:spacing w:line="360" w:lineRule="exact"/>
              <w:rPr>
                <w:rFonts w:ascii="Times New Roman" w:hAnsi="Times New Roman" w:eastAsia="方正仿宋_GBK" w:cs="Times New Roman"/>
                <w:color w:val="auto"/>
                <w:spacing w:val="-12"/>
                <w:sz w:val="24"/>
                <w:szCs w:val="24"/>
              </w:rPr>
            </w:pPr>
            <w:r>
              <w:rPr>
                <w:rFonts w:ascii="Times New Roman" w:hAnsi="Times New Roman" w:eastAsia="方正仿宋_GBK" w:cs="Times New Roman"/>
                <w:color w:val="auto"/>
                <w:spacing w:val="-12"/>
                <w:sz w:val="24"/>
                <w:szCs w:val="24"/>
              </w:rPr>
              <w:t>《重庆市职称申报评审表》</w:t>
            </w:r>
          </w:p>
        </w:tc>
        <w:tc>
          <w:tcPr>
            <w:tcW w:w="416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2" w:firstLineChars="200"/>
              <w:textAlignment w:val="auto"/>
              <w:rPr>
                <w:rFonts w:hint="default" w:ascii="Times New Roman" w:hAnsi="Times New Roman" w:eastAsia="方正仿宋_GBK" w:cs="Times New Roman"/>
                <w:color w:val="auto"/>
                <w:spacing w:val="-12"/>
                <w:sz w:val="24"/>
                <w:szCs w:val="24"/>
                <w:lang w:val="en-US"/>
              </w:rPr>
            </w:pPr>
            <w:r>
              <w:rPr>
                <w:rFonts w:hint="eastAsia" w:ascii="Times New Roman" w:hAnsi="Times New Roman" w:eastAsia="方正仿宋_GBK" w:cs="Times New Roman"/>
                <w:color w:val="auto"/>
                <w:spacing w:val="-12"/>
                <w:kern w:val="2"/>
                <w:sz w:val="24"/>
                <w:szCs w:val="24"/>
                <w:lang w:val="en-US" w:eastAsia="zh-CN" w:bidi="ar-SA"/>
              </w:rPr>
              <w:t>评审会评审结束，申报人</w:t>
            </w:r>
            <w:r>
              <w:rPr>
                <w:rFonts w:hint="eastAsia" w:eastAsia="方正仿宋_GBK" w:cs="Times New Roman"/>
                <w:color w:val="auto"/>
                <w:spacing w:val="-12"/>
                <w:kern w:val="2"/>
                <w:sz w:val="24"/>
                <w:szCs w:val="24"/>
                <w:lang w:val="en-US" w:eastAsia="zh-CN" w:bidi="ar-SA"/>
              </w:rPr>
              <w:t>2024年2月</w:t>
            </w:r>
            <w:r>
              <w:rPr>
                <w:rFonts w:hint="eastAsia" w:ascii="Times New Roman" w:hAnsi="Times New Roman" w:eastAsia="方正仿宋_GBK" w:cs="Times New Roman"/>
                <w:color w:val="auto"/>
                <w:spacing w:val="-12"/>
                <w:kern w:val="2"/>
                <w:sz w:val="24"/>
                <w:szCs w:val="24"/>
                <w:lang w:val="en-US" w:eastAsia="zh-CN" w:bidi="ar-SA"/>
              </w:rPr>
              <w:t>可登录重庆市专业技术人员服务平台（申报系统），双面打印职称评审表，并将评审表补充完善</w:t>
            </w:r>
            <w:r>
              <w:rPr>
                <w:rFonts w:hint="eastAsia" w:eastAsia="方正仿宋_GBK" w:cs="Times New Roman"/>
                <w:color w:val="auto"/>
                <w:spacing w:val="-12"/>
                <w:kern w:val="2"/>
                <w:sz w:val="24"/>
                <w:szCs w:val="24"/>
                <w:lang w:val="en-US" w:eastAsia="zh-CN" w:bidi="ar-SA"/>
              </w:rPr>
              <w:t>（查验人签字、诚信承诺书签字、单位人事部门负责人签字、</w:t>
            </w:r>
            <w:r>
              <w:rPr>
                <w:rFonts w:hint="eastAsia" w:ascii="Times New Roman" w:hAnsi="Times New Roman" w:eastAsia="方正仿宋_GBK" w:cs="Times New Roman"/>
                <w:color w:val="auto"/>
                <w:spacing w:val="-12"/>
                <w:kern w:val="2"/>
                <w:sz w:val="24"/>
                <w:szCs w:val="24"/>
                <w:lang w:val="en-US" w:eastAsia="zh-CN" w:bidi="ar-SA"/>
              </w:rPr>
              <w:t>单位签章</w:t>
            </w:r>
            <w:r>
              <w:rPr>
                <w:rFonts w:hint="eastAsia" w:eastAsia="方正仿宋_GBK" w:cs="Times New Roman"/>
                <w:color w:val="auto"/>
                <w:spacing w:val="-12"/>
                <w:kern w:val="2"/>
                <w:sz w:val="24"/>
                <w:szCs w:val="24"/>
                <w:lang w:val="en-US" w:eastAsia="zh-CN" w:bidi="ar-SA"/>
              </w:rPr>
              <w:t>、主管部门签章）</w:t>
            </w:r>
            <w:r>
              <w:rPr>
                <w:rFonts w:hint="eastAsia" w:ascii="Times New Roman" w:hAnsi="Times New Roman" w:eastAsia="方正仿宋_GBK" w:cs="Times New Roman"/>
                <w:color w:val="auto"/>
                <w:spacing w:val="-12"/>
                <w:kern w:val="2"/>
                <w:sz w:val="24"/>
                <w:szCs w:val="24"/>
                <w:lang w:val="en-US" w:eastAsia="zh-CN" w:bidi="ar-SA"/>
              </w:rPr>
              <w:t>后，主动交至档案存放地，存入申报人人事档案。</w:t>
            </w:r>
          </w:p>
        </w:tc>
        <w:tc>
          <w:tcPr>
            <w:tcW w:w="2116"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2" w:firstLineChars="200"/>
              <w:jc w:val="center"/>
              <w:textAlignment w:val="auto"/>
              <w:rPr>
                <w:rFonts w:hint="eastAsia" w:ascii="Times New Roman" w:hAnsi="Times New Roman" w:eastAsia="方正仿宋_GBK" w:cs="Times New Roman"/>
                <w:color w:val="auto"/>
                <w:spacing w:val="-12"/>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2" w:firstLineChars="200"/>
              <w:jc w:val="center"/>
              <w:textAlignment w:val="auto"/>
              <w:rPr>
                <w:rFonts w:hint="eastAsia" w:ascii="Times New Roman" w:hAnsi="Times New Roman" w:eastAsia="方正仿宋_GBK" w:cs="Times New Roman"/>
                <w:color w:val="auto"/>
                <w:spacing w:val="-12"/>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2" w:firstLineChars="200"/>
              <w:jc w:val="center"/>
              <w:textAlignment w:val="auto"/>
              <w:rPr>
                <w:rFonts w:hint="eastAsia" w:ascii="Times New Roman" w:hAnsi="Times New Roman" w:eastAsia="方正仿宋_GBK" w:cs="Times New Roman"/>
                <w:color w:val="auto"/>
                <w:spacing w:val="-12"/>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2" w:firstLineChars="200"/>
              <w:jc w:val="center"/>
              <w:textAlignment w:val="auto"/>
              <w:rPr>
                <w:rFonts w:hint="eastAsia" w:ascii="Times New Roman" w:hAnsi="Times New Roman" w:eastAsia="方正仿宋_GBK" w:cs="Times New Roman"/>
                <w:color w:val="auto"/>
                <w:spacing w:val="-12"/>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2" w:firstLineChars="200"/>
              <w:jc w:val="both"/>
              <w:textAlignment w:val="auto"/>
              <w:rPr>
                <w:rFonts w:hint="eastAsia" w:ascii="Times New Roman" w:hAnsi="Times New Roman" w:eastAsia="方正仿宋_GBK" w:cs="Times New Roman"/>
                <w:color w:val="auto"/>
                <w:spacing w:val="-12"/>
                <w:kern w:val="2"/>
                <w:sz w:val="24"/>
                <w:szCs w:val="24"/>
                <w:lang w:val="en-US" w:eastAsia="zh-CN" w:bidi="ar-SA"/>
              </w:rPr>
            </w:pPr>
            <w:r>
              <w:rPr>
                <w:rFonts w:hint="eastAsia" w:ascii="Times New Roman" w:hAnsi="Times New Roman" w:eastAsia="方正仿宋_GBK" w:cs="Times New Roman"/>
                <w:color w:val="auto"/>
                <w:spacing w:val="-12"/>
                <w:kern w:val="2"/>
                <w:sz w:val="24"/>
                <w:szCs w:val="24"/>
                <w:lang w:val="en-US" w:eastAsia="zh-CN" w:bidi="ar-SA"/>
              </w:rPr>
              <w:t>网上流程审核结束后，不再线下提交纸质材料。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2" w:type="dxa"/>
            <w:vAlign w:val="center"/>
          </w:tcPr>
          <w:p>
            <w:pPr>
              <w:pStyle w:val="6"/>
              <w:autoSpaceDN w:val="0"/>
              <w:spacing w:line="360" w:lineRule="exact"/>
              <w:jc w:val="center"/>
              <w:rPr>
                <w:rFonts w:ascii="Times New Roman" w:hAnsi="Times New Roman" w:cs="Times New Roman"/>
                <w:color w:val="auto"/>
                <w:spacing w:val="-12"/>
                <w:sz w:val="24"/>
                <w:szCs w:val="24"/>
              </w:rPr>
            </w:pPr>
            <w:r>
              <w:rPr>
                <w:rFonts w:hint="eastAsia" w:ascii="Times New Roman" w:hAnsi="Times New Roman" w:cs="Times New Roman"/>
                <w:color w:val="auto"/>
                <w:spacing w:val="-12"/>
                <w:sz w:val="24"/>
                <w:szCs w:val="24"/>
              </w:rPr>
              <w:t>2</w:t>
            </w:r>
          </w:p>
        </w:tc>
        <w:tc>
          <w:tcPr>
            <w:tcW w:w="2428" w:type="dxa"/>
            <w:vAlign w:val="center"/>
          </w:tcPr>
          <w:p>
            <w:pPr>
              <w:pStyle w:val="6"/>
              <w:autoSpaceDN w:val="0"/>
              <w:spacing w:line="360" w:lineRule="exact"/>
              <w:rPr>
                <w:rFonts w:ascii="Times New Roman" w:hAnsi="Times New Roman" w:eastAsia="方正仿宋_GBK" w:cs="Times New Roman"/>
                <w:color w:val="auto"/>
                <w:spacing w:val="-12"/>
                <w:sz w:val="24"/>
                <w:szCs w:val="24"/>
              </w:rPr>
            </w:pPr>
            <w:r>
              <w:rPr>
                <w:rFonts w:ascii="Times New Roman" w:hAnsi="Times New Roman" w:eastAsia="方正仿宋_GBK" w:cs="Times New Roman"/>
                <w:color w:val="auto"/>
                <w:spacing w:val="-12"/>
                <w:sz w:val="24"/>
                <w:szCs w:val="24"/>
              </w:rPr>
              <w:t>《重庆市职称申报综合情况（公示）表》</w:t>
            </w:r>
          </w:p>
        </w:tc>
        <w:tc>
          <w:tcPr>
            <w:tcW w:w="4168" w:type="dxa"/>
          </w:tcPr>
          <w:p>
            <w:pPr>
              <w:pStyle w:val="6"/>
              <w:autoSpaceDN w:val="0"/>
              <w:spacing w:line="360" w:lineRule="exact"/>
              <w:ind w:firstLine="465"/>
              <w:rPr>
                <w:rFonts w:ascii="Times New Roman" w:hAnsi="Times New Roman" w:eastAsia="方正仿宋_GBK" w:cs="Times New Roman"/>
                <w:color w:val="auto"/>
                <w:spacing w:val="-12"/>
                <w:sz w:val="24"/>
                <w:szCs w:val="24"/>
              </w:rPr>
            </w:pPr>
            <w:r>
              <w:rPr>
                <w:rFonts w:hint="eastAsia" w:ascii="Times New Roman" w:hAnsi="Times New Roman" w:eastAsia="方正仿宋_GBK" w:cs="Times New Roman"/>
                <w:color w:val="auto"/>
                <w:spacing w:val="-12"/>
                <w:sz w:val="24"/>
                <w:szCs w:val="24"/>
                <w:lang w:val="en-US" w:eastAsia="zh-CN"/>
              </w:rPr>
              <w:t>从申报人申请书填写内容中提取，</w:t>
            </w:r>
            <w:r>
              <w:rPr>
                <w:rFonts w:hint="eastAsia" w:ascii="Times New Roman" w:hAnsi="Times New Roman" w:eastAsia="方正仿宋_GBK" w:cs="Times New Roman"/>
                <w:color w:val="auto"/>
                <w:spacing w:val="-12"/>
                <w:sz w:val="24"/>
                <w:szCs w:val="24"/>
              </w:rPr>
              <w:t>单位审核通过后，由单位下载打印公示表，并公示5个工作日</w:t>
            </w:r>
          </w:p>
        </w:tc>
        <w:tc>
          <w:tcPr>
            <w:tcW w:w="2116" w:type="dxa"/>
            <w:vMerge w:val="continue"/>
          </w:tcPr>
          <w:p>
            <w:pPr>
              <w:pStyle w:val="6"/>
              <w:autoSpaceDN w:val="0"/>
              <w:spacing w:line="360" w:lineRule="exact"/>
              <w:ind w:firstLine="465"/>
              <w:rPr>
                <w:rFonts w:hint="eastAsia" w:ascii="Times New Roman" w:hAnsi="Times New Roman" w:eastAsia="方正仿宋_GBK" w:cs="Times New Roman"/>
                <w:color w:val="auto"/>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5" w:hRule="atLeast"/>
          <w:jc w:val="center"/>
        </w:trPr>
        <w:tc>
          <w:tcPr>
            <w:tcW w:w="642" w:type="dxa"/>
            <w:vAlign w:val="center"/>
          </w:tcPr>
          <w:p>
            <w:pPr>
              <w:pStyle w:val="6"/>
              <w:autoSpaceDN w:val="0"/>
              <w:spacing w:line="360" w:lineRule="exact"/>
              <w:jc w:val="center"/>
              <w:rPr>
                <w:rFonts w:ascii="Times New Roman" w:hAnsi="Times New Roman" w:cs="Times New Roman"/>
                <w:color w:val="auto"/>
                <w:spacing w:val="-12"/>
                <w:sz w:val="24"/>
                <w:szCs w:val="24"/>
              </w:rPr>
            </w:pPr>
            <w:r>
              <w:rPr>
                <w:rFonts w:hint="eastAsia" w:ascii="Times New Roman" w:hAnsi="Times New Roman" w:cs="Times New Roman"/>
                <w:color w:val="auto"/>
                <w:spacing w:val="-12"/>
                <w:sz w:val="24"/>
                <w:szCs w:val="24"/>
              </w:rPr>
              <w:t>3</w:t>
            </w:r>
          </w:p>
        </w:tc>
        <w:tc>
          <w:tcPr>
            <w:tcW w:w="2428" w:type="dxa"/>
          </w:tcPr>
          <w:p>
            <w:pPr>
              <w:pStyle w:val="6"/>
              <w:autoSpaceDN w:val="0"/>
              <w:spacing w:line="360" w:lineRule="exact"/>
              <w:rPr>
                <w:rFonts w:ascii="Times New Roman" w:hAnsi="Times New Roman" w:eastAsia="方正仿宋_GBK" w:cs="Times New Roman"/>
                <w:color w:val="auto"/>
                <w:spacing w:val="-12"/>
                <w:sz w:val="24"/>
                <w:szCs w:val="24"/>
              </w:rPr>
            </w:pPr>
            <w:r>
              <w:rPr>
                <w:rFonts w:ascii="Times New Roman" w:hAnsi="Times New Roman" w:eastAsia="方正仿宋_GBK" w:cs="Times New Roman"/>
                <w:color w:val="auto"/>
                <w:spacing w:val="-12"/>
                <w:sz w:val="24"/>
                <w:szCs w:val="24"/>
              </w:rPr>
              <w:t>取得现职称以来的思想和工作总结</w:t>
            </w:r>
          </w:p>
        </w:tc>
        <w:tc>
          <w:tcPr>
            <w:tcW w:w="4168" w:type="dxa"/>
            <w:vAlign w:val="center"/>
          </w:tcPr>
          <w:p>
            <w:pPr>
              <w:pStyle w:val="6"/>
              <w:autoSpaceDN w:val="0"/>
              <w:spacing w:line="360" w:lineRule="exact"/>
              <w:rPr>
                <w:rFonts w:ascii="Times New Roman" w:hAnsi="Times New Roman" w:eastAsia="方正仿宋_GBK" w:cs="Times New Roman"/>
                <w:color w:val="auto"/>
                <w:spacing w:val="-12"/>
                <w:sz w:val="24"/>
                <w:szCs w:val="24"/>
              </w:rPr>
            </w:pPr>
            <w:r>
              <w:rPr>
                <w:rFonts w:ascii="Times New Roman" w:hAnsi="Times New Roman" w:eastAsia="方正仿宋_GBK" w:cs="Times New Roman"/>
                <w:color w:val="auto"/>
                <w:spacing w:val="-12"/>
                <w:sz w:val="24"/>
                <w:szCs w:val="24"/>
              </w:rPr>
              <w:t xml:space="preserve">    </w:t>
            </w:r>
            <w:r>
              <w:rPr>
                <w:rFonts w:hint="eastAsia" w:ascii="Times New Roman" w:hAnsi="Times New Roman" w:eastAsia="方正仿宋_GBK" w:cs="Times New Roman"/>
                <w:color w:val="auto"/>
                <w:spacing w:val="-12"/>
                <w:sz w:val="24"/>
                <w:szCs w:val="24"/>
                <w:lang w:val="en-US" w:eastAsia="zh-CN"/>
              </w:rPr>
              <w:t>本人在落款处手写签名后上传</w:t>
            </w:r>
          </w:p>
        </w:tc>
        <w:tc>
          <w:tcPr>
            <w:tcW w:w="2116" w:type="dxa"/>
            <w:vAlign w:val="center"/>
          </w:tcPr>
          <w:p>
            <w:pPr>
              <w:pStyle w:val="6"/>
              <w:autoSpaceDN w:val="0"/>
              <w:spacing w:line="360" w:lineRule="exact"/>
              <w:ind w:firstLine="432" w:firstLineChars="200"/>
              <w:rPr>
                <w:rFonts w:hint="default" w:ascii="Times New Roman" w:hAnsi="Times New Roman" w:eastAsia="方正仿宋_GBK" w:cs="Times New Roman"/>
                <w:color w:val="auto"/>
                <w:spacing w:val="-12"/>
                <w:sz w:val="24"/>
                <w:szCs w:val="24"/>
                <w:lang w:val="en-US" w:eastAsia="zh-CN"/>
              </w:rPr>
            </w:pPr>
            <w:r>
              <w:rPr>
                <w:rFonts w:hint="eastAsia" w:ascii="Times New Roman" w:hAnsi="Times New Roman" w:eastAsia="方正仿宋_GBK" w:cs="Times New Roman"/>
                <w:color w:val="auto"/>
                <w:spacing w:val="-12"/>
                <w:sz w:val="24"/>
                <w:szCs w:val="24"/>
                <w:lang w:val="en-US" w:eastAsia="zh-CN"/>
              </w:rPr>
              <w:t>围绕任现职以来从事申报专业技术工作实际工作出发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5" w:hRule="atLeast"/>
          <w:jc w:val="center"/>
        </w:trPr>
        <w:tc>
          <w:tcPr>
            <w:tcW w:w="642" w:type="dxa"/>
            <w:vAlign w:val="center"/>
          </w:tcPr>
          <w:p>
            <w:pPr>
              <w:pStyle w:val="6"/>
              <w:autoSpaceDN w:val="0"/>
              <w:spacing w:line="360" w:lineRule="exact"/>
              <w:jc w:val="center"/>
              <w:rPr>
                <w:rFonts w:ascii="Times New Roman" w:hAnsi="Times New Roman" w:cs="Times New Roman"/>
                <w:color w:val="auto"/>
                <w:spacing w:val="-12"/>
                <w:sz w:val="24"/>
                <w:szCs w:val="24"/>
              </w:rPr>
            </w:pPr>
            <w:r>
              <w:rPr>
                <w:rFonts w:hint="eastAsia" w:ascii="Times New Roman" w:hAnsi="Times New Roman" w:cs="Times New Roman"/>
                <w:color w:val="auto"/>
                <w:spacing w:val="-12"/>
                <w:sz w:val="24"/>
                <w:szCs w:val="24"/>
              </w:rPr>
              <w:t>4</w:t>
            </w:r>
          </w:p>
        </w:tc>
        <w:tc>
          <w:tcPr>
            <w:tcW w:w="2428" w:type="dxa"/>
            <w:vAlign w:val="center"/>
          </w:tcPr>
          <w:p>
            <w:pPr>
              <w:pStyle w:val="6"/>
              <w:autoSpaceDN w:val="0"/>
              <w:spacing w:line="360" w:lineRule="exact"/>
              <w:rPr>
                <w:rFonts w:ascii="Times New Roman" w:hAnsi="Times New Roman" w:eastAsia="方正仿宋_GBK" w:cs="Times New Roman"/>
                <w:color w:val="auto"/>
                <w:spacing w:val="-12"/>
                <w:sz w:val="24"/>
                <w:szCs w:val="24"/>
              </w:rPr>
            </w:pPr>
            <w:r>
              <w:rPr>
                <w:rFonts w:ascii="Times New Roman" w:hAnsi="Times New Roman" w:eastAsia="方正仿宋_GBK" w:cs="Times New Roman"/>
                <w:color w:val="auto"/>
                <w:spacing w:val="-12"/>
                <w:sz w:val="24"/>
                <w:szCs w:val="24"/>
              </w:rPr>
              <w:t>专业技术资格证书</w:t>
            </w:r>
            <w:r>
              <w:rPr>
                <w:rFonts w:hint="eastAsia" w:ascii="Times New Roman" w:hAnsi="Times New Roman" w:eastAsia="方正仿宋_GBK" w:cs="Times New Roman"/>
                <w:color w:val="auto"/>
                <w:spacing w:val="-12"/>
                <w:sz w:val="24"/>
                <w:szCs w:val="24"/>
              </w:rPr>
              <w:t>、职业资格证书</w:t>
            </w:r>
          </w:p>
        </w:tc>
        <w:tc>
          <w:tcPr>
            <w:tcW w:w="4168" w:type="dxa"/>
            <w:vAlign w:val="center"/>
          </w:tcPr>
          <w:p>
            <w:pPr>
              <w:pStyle w:val="6"/>
              <w:autoSpaceDN w:val="0"/>
              <w:spacing w:line="360" w:lineRule="exact"/>
              <w:ind w:firstLine="464"/>
              <w:rPr>
                <w:rFonts w:hint="default" w:ascii="Times New Roman" w:hAnsi="Times New Roman" w:eastAsia="方正仿宋_GBK" w:cs="Times New Roman"/>
                <w:color w:val="auto"/>
                <w:spacing w:val="-12"/>
                <w:sz w:val="24"/>
                <w:szCs w:val="24"/>
                <w:lang w:val="en-US" w:eastAsia="zh-CN"/>
              </w:rPr>
            </w:pPr>
            <w:r>
              <w:rPr>
                <w:rFonts w:hint="eastAsia" w:ascii="Times New Roman" w:hAnsi="Times New Roman" w:eastAsia="方正仿宋_GBK" w:cs="Times New Roman"/>
                <w:color w:val="auto"/>
                <w:spacing w:val="-12"/>
                <w:sz w:val="24"/>
                <w:szCs w:val="24"/>
              </w:rPr>
              <w:t>网上上传原件或</w:t>
            </w:r>
            <w:r>
              <w:rPr>
                <w:rFonts w:hint="eastAsia" w:ascii="Times New Roman" w:hAnsi="Times New Roman" w:eastAsia="方正仿宋_GBK" w:cs="Times New Roman"/>
                <w:color w:val="auto"/>
                <w:spacing w:val="-12"/>
                <w:sz w:val="24"/>
                <w:szCs w:val="24"/>
                <w:lang w:val="en-US" w:eastAsia="zh-CN"/>
              </w:rPr>
              <w:t>或官网查验结果</w:t>
            </w:r>
            <w:r>
              <w:rPr>
                <w:rFonts w:hint="eastAsia" w:ascii="Times New Roman" w:hAnsi="Times New Roman" w:eastAsia="方正仿宋_GBK" w:cs="Times New Roman"/>
                <w:color w:val="auto"/>
                <w:spacing w:val="-12"/>
                <w:sz w:val="24"/>
                <w:szCs w:val="24"/>
              </w:rPr>
              <w:t>经单位加盖鲜章的复印件</w:t>
            </w:r>
          </w:p>
          <w:p>
            <w:pPr>
              <w:pStyle w:val="6"/>
              <w:autoSpaceDN w:val="0"/>
              <w:spacing w:line="360" w:lineRule="exact"/>
              <w:ind w:firstLine="464"/>
              <w:rPr>
                <w:rFonts w:hint="eastAsia" w:ascii="Times New Roman" w:hAnsi="Times New Roman" w:eastAsia="方正仿宋_GBK" w:cs="Times New Roman"/>
                <w:color w:val="auto"/>
                <w:spacing w:val="-12"/>
                <w:sz w:val="24"/>
                <w:szCs w:val="24"/>
                <w:lang w:val="en-US" w:eastAsia="zh-CN"/>
              </w:rPr>
            </w:pPr>
          </w:p>
        </w:tc>
        <w:tc>
          <w:tcPr>
            <w:tcW w:w="2116" w:type="dxa"/>
            <w:vAlign w:val="center"/>
          </w:tcPr>
          <w:p>
            <w:pPr>
              <w:pStyle w:val="6"/>
              <w:autoSpaceDN w:val="0"/>
              <w:spacing w:line="360" w:lineRule="exact"/>
              <w:ind w:firstLine="464"/>
              <w:rPr>
                <w:rFonts w:hint="eastAsia" w:ascii="Times New Roman" w:hAnsi="Times New Roman" w:eastAsia="方正仿宋_GBK" w:cs="Times New Roman"/>
                <w:color w:val="auto"/>
                <w:spacing w:val="-12"/>
                <w:sz w:val="24"/>
                <w:szCs w:val="24"/>
                <w:lang w:val="en-US" w:eastAsia="zh-CN"/>
              </w:rPr>
            </w:pPr>
            <w:r>
              <w:rPr>
                <w:rFonts w:hint="eastAsia" w:ascii="Times New Roman" w:hAnsi="Times New Roman" w:eastAsia="方正仿宋_GBK" w:cs="Times New Roman"/>
                <w:color w:val="auto"/>
                <w:spacing w:val="-12"/>
                <w:sz w:val="24"/>
                <w:szCs w:val="24"/>
              </w:rPr>
              <w:t>以职业资格申报</w:t>
            </w:r>
            <w:r>
              <w:rPr>
                <w:rFonts w:hint="eastAsia" w:ascii="Times New Roman" w:hAnsi="Times New Roman" w:eastAsia="方正仿宋_GBK" w:cs="Times New Roman"/>
                <w:color w:val="auto"/>
                <w:spacing w:val="-12"/>
                <w:sz w:val="24"/>
                <w:szCs w:val="24"/>
                <w:lang w:val="en-US" w:eastAsia="zh-CN"/>
              </w:rPr>
              <w:t>中、初级</w:t>
            </w:r>
            <w:r>
              <w:rPr>
                <w:rFonts w:hint="eastAsia" w:ascii="Times New Roman" w:hAnsi="Times New Roman" w:eastAsia="方正仿宋_GBK" w:cs="Times New Roman"/>
                <w:color w:val="auto"/>
                <w:spacing w:val="-12"/>
                <w:sz w:val="24"/>
                <w:szCs w:val="24"/>
              </w:rPr>
              <w:t>职称的需</w:t>
            </w:r>
            <w:r>
              <w:rPr>
                <w:rFonts w:hint="eastAsia" w:ascii="Times New Roman" w:hAnsi="Times New Roman" w:eastAsia="方正仿宋_GBK" w:cs="Times New Roman"/>
                <w:color w:val="auto"/>
                <w:spacing w:val="-12"/>
                <w:sz w:val="24"/>
                <w:szCs w:val="24"/>
                <w:lang w:val="en-US" w:eastAsia="zh-CN"/>
              </w:rPr>
              <w:t>在“其他附件”处上传取得</w:t>
            </w:r>
            <w:r>
              <w:rPr>
                <w:rFonts w:hint="eastAsia" w:ascii="Times New Roman" w:hAnsi="Times New Roman" w:eastAsia="方正仿宋_GBK" w:cs="Times New Roman"/>
                <w:color w:val="auto"/>
                <w:spacing w:val="-12"/>
                <w:sz w:val="24"/>
                <w:szCs w:val="24"/>
              </w:rPr>
              <w:t>现有职业资格以来的劳动合同。不再</w:t>
            </w:r>
            <w:r>
              <w:rPr>
                <w:rFonts w:ascii="Times New Roman" w:hAnsi="Times New Roman" w:eastAsia="方正仿宋_GBK" w:cs="Times New Roman"/>
                <w:color w:val="auto"/>
                <w:spacing w:val="-12"/>
                <w:sz w:val="24"/>
                <w:szCs w:val="24"/>
              </w:rPr>
              <w:t>提交纸质材料</w:t>
            </w:r>
            <w:r>
              <w:rPr>
                <w:rFonts w:hint="eastAsia" w:ascii="Times New Roman" w:hAnsi="Times New Roman" w:eastAsia="方正仿宋_GBK" w:cs="Times New Roman"/>
                <w:color w:val="auto"/>
                <w:spacing w:val="-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5" w:hRule="atLeast"/>
          <w:jc w:val="center"/>
        </w:trPr>
        <w:tc>
          <w:tcPr>
            <w:tcW w:w="642" w:type="dxa"/>
            <w:vAlign w:val="center"/>
          </w:tcPr>
          <w:p>
            <w:pPr>
              <w:pStyle w:val="6"/>
              <w:autoSpaceDN w:val="0"/>
              <w:spacing w:line="360" w:lineRule="exact"/>
              <w:jc w:val="center"/>
              <w:rPr>
                <w:rFonts w:ascii="Times New Roman" w:hAnsi="Times New Roman" w:cs="Times New Roman"/>
                <w:color w:val="auto"/>
                <w:spacing w:val="-12"/>
                <w:sz w:val="24"/>
                <w:szCs w:val="24"/>
              </w:rPr>
            </w:pPr>
            <w:r>
              <w:rPr>
                <w:rFonts w:hint="eastAsia" w:ascii="Times New Roman" w:hAnsi="Times New Roman" w:cs="Times New Roman"/>
                <w:color w:val="auto"/>
                <w:spacing w:val="-12"/>
                <w:sz w:val="24"/>
                <w:szCs w:val="24"/>
              </w:rPr>
              <w:t>5</w:t>
            </w:r>
          </w:p>
        </w:tc>
        <w:tc>
          <w:tcPr>
            <w:tcW w:w="2428" w:type="dxa"/>
            <w:vAlign w:val="center"/>
          </w:tcPr>
          <w:p>
            <w:pPr>
              <w:pStyle w:val="6"/>
              <w:autoSpaceDN w:val="0"/>
              <w:spacing w:line="360" w:lineRule="exact"/>
              <w:rPr>
                <w:rFonts w:ascii="Times New Roman" w:hAnsi="Times New Roman" w:eastAsia="方正仿宋_GBK" w:cs="Times New Roman"/>
                <w:color w:val="auto"/>
                <w:spacing w:val="-12"/>
                <w:sz w:val="24"/>
                <w:szCs w:val="24"/>
              </w:rPr>
            </w:pPr>
            <w:r>
              <w:rPr>
                <w:rFonts w:hint="eastAsia" w:ascii="Times New Roman" w:hAnsi="Times New Roman" w:eastAsia="方正仿宋_GBK" w:cs="Times New Roman"/>
                <w:color w:val="auto"/>
                <w:spacing w:val="-12"/>
                <w:sz w:val="24"/>
                <w:szCs w:val="24"/>
                <w:lang w:val="en-US" w:eastAsia="zh-CN"/>
              </w:rPr>
              <w:t>继续教育学时、</w:t>
            </w:r>
            <w:r>
              <w:rPr>
                <w:rFonts w:ascii="Times New Roman" w:hAnsi="Times New Roman" w:eastAsia="方正仿宋_GBK" w:cs="Times New Roman"/>
                <w:color w:val="auto"/>
                <w:spacing w:val="-12"/>
                <w:sz w:val="24"/>
                <w:szCs w:val="24"/>
              </w:rPr>
              <w:t>公需科目考试合格成绩单。</w:t>
            </w:r>
          </w:p>
        </w:tc>
        <w:tc>
          <w:tcPr>
            <w:tcW w:w="4168" w:type="dxa"/>
            <w:vAlign w:val="center"/>
          </w:tcPr>
          <w:p>
            <w:pPr>
              <w:pStyle w:val="6"/>
              <w:autoSpaceDN w:val="0"/>
              <w:spacing w:line="360" w:lineRule="exact"/>
              <w:rPr>
                <w:rFonts w:hint="eastAsia" w:ascii="Times New Roman" w:hAnsi="Times New Roman" w:eastAsia="方正仿宋_GBK" w:cs="Times New Roman"/>
                <w:color w:val="auto"/>
                <w:spacing w:val="-12"/>
                <w:sz w:val="24"/>
                <w:szCs w:val="24"/>
                <w:lang w:eastAsia="zh-CN"/>
              </w:rPr>
            </w:pPr>
            <w:r>
              <w:rPr>
                <w:rFonts w:ascii="Times New Roman" w:hAnsi="Times New Roman" w:eastAsia="方正仿宋_GBK" w:cs="Times New Roman"/>
                <w:color w:val="auto"/>
                <w:spacing w:val="-12"/>
                <w:sz w:val="24"/>
                <w:szCs w:val="24"/>
              </w:rPr>
              <w:t xml:space="preserve">   </w:t>
            </w:r>
            <w:r>
              <w:rPr>
                <w:rFonts w:hint="eastAsia" w:ascii="Times New Roman" w:hAnsi="Times New Roman" w:eastAsia="方正仿宋_GBK" w:cs="Times New Roman"/>
                <w:color w:val="auto"/>
                <w:spacing w:val="-12"/>
                <w:sz w:val="24"/>
                <w:szCs w:val="24"/>
              </w:rPr>
              <w:t xml:space="preserve"> 网上填写历年继续教育学时并上传历年公需科目成绩单（需填报</w:t>
            </w:r>
            <w:r>
              <w:rPr>
                <w:rFonts w:ascii="Times New Roman" w:hAnsi="Times New Roman" w:eastAsia="方正仿宋_GBK" w:cs="Times New Roman"/>
                <w:color w:val="auto"/>
                <w:spacing w:val="-12"/>
                <w:sz w:val="24"/>
                <w:szCs w:val="24"/>
              </w:rPr>
              <w:t>取得现有</w:t>
            </w:r>
            <w:r>
              <w:rPr>
                <w:rFonts w:hint="eastAsia" w:ascii="Times New Roman" w:hAnsi="Times New Roman" w:eastAsia="方正仿宋_GBK" w:cs="Times New Roman"/>
                <w:color w:val="auto"/>
                <w:spacing w:val="-12"/>
                <w:sz w:val="24"/>
                <w:szCs w:val="24"/>
              </w:rPr>
              <w:t>职称</w:t>
            </w:r>
            <w:r>
              <w:rPr>
                <w:rFonts w:ascii="Times New Roman" w:hAnsi="Times New Roman" w:eastAsia="方正仿宋_GBK" w:cs="Times New Roman"/>
                <w:color w:val="auto"/>
                <w:spacing w:val="-12"/>
                <w:sz w:val="24"/>
                <w:szCs w:val="24"/>
              </w:rPr>
              <w:t>以来的</w:t>
            </w:r>
            <w:r>
              <w:rPr>
                <w:rFonts w:hint="eastAsia" w:ascii="Times New Roman" w:hAnsi="Times New Roman" w:eastAsia="方正仿宋_GBK" w:cs="Times New Roman"/>
                <w:color w:val="auto"/>
                <w:spacing w:val="-12"/>
                <w:sz w:val="24"/>
                <w:szCs w:val="24"/>
              </w:rPr>
              <w:t>）</w:t>
            </w:r>
          </w:p>
        </w:tc>
        <w:tc>
          <w:tcPr>
            <w:tcW w:w="2116" w:type="dxa"/>
            <w:vAlign w:val="center"/>
          </w:tcPr>
          <w:p>
            <w:pPr>
              <w:pStyle w:val="6"/>
              <w:autoSpaceDN w:val="0"/>
              <w:spacing w:line="360" w:lineRule="exact"/>
              <w:ind w:firstLine="432" w:firstLineChars="200"/>
              <w:rPr>
                <w:rFonts w:ascii="Times New Roman" w:hAnsi="Times New Roman" w:eastAsia="方正仿宋_GBK" w:cs="Times New Roman"/>
                <w:color w:val="auto"/>
                <w:spacing w:val="-12"/>
                <w:sz w:val="24"/>
                <w:szCs w:val="24"/>
              </w:rPr>
            </w:pPr>
            <w:r>
              <w:rPr>
                <w:rFonts w:hint="eastAsia" w:ascii="Times New Roman" w:hAnsi="Times New Roman" w:eastAsia="方正仿宋_GBK" w:cs="Times New Roman"/>
                <w:color w:val="auto"/>
                <w:spacing w:val="-12"/>
                <w:sz w:val="24"/>
                <w:szCs w:val="24"/>
              </w:rPr>
              <w:t>首次申报</w:t>
            </w:r>
            <w:r>
              <w:rPr>
                <w:rFonts w:hint="eastAsia" w:ascii="Times New Roman" w:hAnsi="Times New Roman" w:eastAsia="方正仿宋_GBK" w:cs="Times New Roman"/>
                <w:color w:val="auto"/>
                <w:spacing w:val="-12"/>
                <w:sz w:val="24"/>
                <w:szCs w:val="24"/>
                <w:lang w:val="en-US" w:eastAsia="zh-CN"/>
              </w:rPr>
              <w:t>职称</w:t>
            </w:r>
            <w:r>
              <w:rPr>
                <w:rFonts w:hint="eastAsia" w:ascii="Times New Roman" w:hAnsi="Times New Roman" w:eastAsia="方正仿宋_GBK" w:cs="Times New Roman"/>
                <w:color w:val="auto"/>
                <w:spacing w:val="-12"/>
                <w:sz w:val="24"/>
                <w:szCs w:val="24"/>
              </w:rPr>
              <w:t>则不需要提供</w:t>
            </w:r>
            <w:r>
              <w:rPr>
                <w:rFonts w:hint="eastAsia" w:ascii="Times New Roman" w:hAnsi="Times New Roman" w:eastAsia="方正仿宋_GBK" w:cs="Times New Roman"/>
                <w:color w:val="auto"/>
                <w:spacing w:val="-12"/>
                <w:sz w:val="24"/>
                <w:szCs w:val="24"/>
                <w:lang w:eastAsia="zh-CN"/>
              </w:rPr>
              <w:t>，</w:t>
            </w:r>
            <w:r>
              <w:rPr>
                <w:rFonts w:hint="eastAsia" w:ascii="Times New Roman" w:hAnsi="Times New Roman" w:eastAsia="方正仿宋_GBK" w:cs="Times New Roman"/>
                <w:color w:val="auto"/>
                <w:spacing w:val="-12"/>
                <w:sz w:val="24"/>
                <w:szCs w:val="24"/>
              </w:rPr>
              <w:t>不再</w:t>
            </w:r>
            <w:r>
              <w:rPr>
                <w:rFonts w:ascii="Times New Roman" w:hAnsi="Times New Roman" w:eastAsia="方正仿宋_GBK" w:cs="Times New Roman"/>
                <w:color w:val="auto"/>
                <w:spacing w:val="-12"/>
                <w:sz w:val="24"/>
                <w:szCs w:val="24"/>
              </w:rPr>
              <w:t>提交纸质材料</w:t>
            </w:r>
            <w:r>
              <w:rPr>
                <w:rFonts w:hint="eastAsia" w:ascii="Times New Roman" w:hAnsi="Times New Roman" w:eastAsia="方正仿宋_GBK" w:cs="Times New Roman"/>
                <w:color w:val="auto"/>
                <w:spacing w:val="-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2" w:type="dxa"/>
            <w:vAlign w:val="center"/>
          </w:tcPr>
          <w:p>
            <w:pPr>
              <w:pStyle w:val="6"/>
              <w:autoSpaceDN w:val="0"/>
              <w:spacing w:line="360" w:lineRule="exact"/>
              <w:jc w:val="center"/>
              <w:rPr>
                <w:rFonts w:ascii="Times New Roman" w:hAnsi="Times New Roman" w:cs="Times New Roman"/>
                <w:color w:val="auto"/>
                <w:spacing w:val="-12"/>
                <w:sz w:val="24"/>
                <w:szCs w:val="24"/>
              </w:rPr>
            </w:pPr>
            <w:r>
              <w:rPr>
                <w:rFonts w:hint="eastAsia" w:ascii="Times New Roman" w:hAnsi="Times New Roman" w:cs="Times New Roman"/>
                <w:color w:val="auto"/>
                <w:spacing w:val="-12"/>
                <w:sz w:val="24"/>
                <w:szCs w:val="24"/>
              </w:rPr>
              <w:t>6</w:t>
            </w:r>
          </w:p>
        </w:tc>
        <w:tc>
          <w:tcPr>
            <w:tcW w:w="2428" w:type="dxa"/>
            <w:vAlign w:val="center"/>
          </w:tcPr>
          <w:p>
            <w:pPr>
              <w:pStyle w:val="6"/>
              <w:autoSpaceDN w:val="0"/>
              <w:spacing w:line="360" w:lineRule="exact"/>
              <w:rPr>
                <w:rFonts w:ascii="Times New Roman" w:hAnsi="Times New Roman" w:eastAsia="方正仿宋_GBK" w:cs="Times New Roman"/>
                <w:color w:val="auto"/>
                <w:spacing w:val="-12"/>
                <w:sz w:val="24"/>
                <w:szCs w:val="24"/>
              </w:rPr>
            </w:pPr>
            <w:r>
              <w:rPr>
                <w:rFonts w:ascii="Times New Roman" w:hAnsi="Times New Roman" w:eastAsia="方正仿宋_GBK" w:cs="Times New Roman"/>
                <w:color w:val="auto"/>
                <w:spacing w:val="-12"/>
                <w:sz w:val="24"/>
                <w:szCs w:val="24"/>
              </w:rPr>
              <w:t>论文、论著，学术、技术报告，获奖及</w:t>
            </w:r>
            <w:r>
              <w:rPr>
                <w:rFonts w:hint="eastAsia" w:ascii="Times New Roman" w:hAnsi="Times New Roman" w:eastAsia="方正仿宋_GBK" w:cs="Times New Roman"/>
                <w:color w:val="auto"/>
                <w:spacing w:val="-12"/>
                <w:sz w:val="24"/>
                <w:szCs w:val="24"/>
                <w:lang w:val="en-US" w:eastAsia="zh-CN"/>
              </w:rPr>
              <w:t>其他</w:t>
            </w:r>
            <w:r>
              <w:rPr>
                <w:rFonts w:ascii="Times New Roman" w:hAnsi="Times New Roman" w:eastAsia="方正仿宋_GBK" w:cs="Times New Roman"/>
                <w:color w:val="auto"/>
                <w:spacing w:val="-12"/>
                <w:sz w:val="24"/>
                <w:szCs w:val="24"/>
              </w:rPr>
              <w:t>成果</w:t>
            </w:r>
            <w:r>
              <w:rPr>
                <w:rFonts w:hint="eastAsia" w:ascii="Times New Roman" w:hAnsi="Times New Roman" w:eastAsia="方正仿宋_GBK" w:cs="Times New Roman"/>
                <w:color w:val="auto"/>
                <w:spacing w:val="-12"/>
                <w:sz w:val="24"/>
                <w:szCs w:val="24"/>
              </w:rPr>
              <w:t>相关</w:t>
            </w:r>
            <w:r>
              <w:rPr>
                <w:rFonts w:hint="eastAsia" w:ascii="Times New Roman" w:hAnsi="Times New Roman" w:eastAsia="方正仿宋_GBK" w:cs="Times New Roman"/>
                <w:color w:val="auto"/>
                <w:spacing w:val="-12"/>
                <w:sz w:val="24"/>
                <w:szCs w:val="24"/>
                <w:lang w:val="en-US" w:eastAsia="zh-CN"/>
              </w:rPr>
              <w:t>的</w:t>
            </w:r>
            <w:r>
              <w:rPr>
                <w:rFonts w:hint="eastAsia" w:ascii="Times New Roman" w:hAnsi="Times New Roman" w:eastAsia="方正仿宋_GBK" w:cs="Times New Roman"/>
                <w:color w:val="auto"/>
                <w:spacing w:val="-12"/>
                <w:sz w:val="24"/>
                <w:szCs w:val="24"/>
              </w:rPr>
              <w:t>佐证材料</w:t>
            </w:r>
            <w:r>
              <w:rPr>
                <w:rFonts w:ascii="Times New Roman" w:hAnsi="Times New Roman" w:eastAsia="方正仿宋_GBK" w:cs="Times New Roman"/>
                <w:color w:val="auto"/>
                <w:spacing w:val="-12"/>
                <w:sz w:val="24"/>
                <w:szCs w:val="24"/>
              </w:rPr>
              <w:t>。</w:t>
            </w:r>
          </w:p>
        </w:tc>
        <w:tc>
          <w:tcPr>
            <w:tcW w:w="4168" w:type="dxa"/>
            <w:vAlign w:val="center"/>
          </w:tcPr>
          <w:p>
            <w:pPr>
              <w:pStyle w:val="6"/>
              <w:autoSpaceDN w:val="0"/>
              <w:spacing w:line="360" w:lineRule="exact"/>
              <w:rPr>
                <w:rFonts w:hint="eastAsia" w:ascii="Times New Roman" w:hAnsi="Times New Roman" w:eastAsia="方正仿宋_GBK" w:cs="Times New Roman"/>
                <w:color w:val="auto"/>
                <w:spacing w:val="-12"/>
                <w:sz w:val="24"/>
                <w:szCs w:val="24"/>
                <w:lang w:eastAsia="zh-CN"/>
              </w:rPr>
            </w:pPr>
            <w:r>
              <w:rPr>
                <w:rFonts w:ascii="Times New Roman" w:hAnsi="Times New Roman" w:eastAsia="方正仿宋_GBK" w:cs="Times New Roman"/>
                <w:color w:val="auto"/>
                <w:spacing w:val="-12"/>
                <w:sz w:val="24"/>
                <w:szCs w:val="24"/>
              </w:rPr>
              <w:t xml:space="preserve">   </w:t>
            </w:r>
            <w:r>
              <w:rPr>
                <w:rFonts w:hint="eastAsia" w:ascii="Times New Roman" w:hAnsi="Times New Roman" w:eastAsia="方正仿宋_GBK" w:cs="Times New Roman"/>
                <w:color w:val="auto"/>
                <w:spacing w:val="-12"/>
                <w:sz w:val="24"/>
                <w:szCs w:val="24"/>
              </w:rPr>
              <w:t xml:space="preserve"> </w:t>
            </w:r>
            <w:r>
              <w:rPr>
                <w:rFonts w:hint="eastAsia" w:ascii="Times New Roman" w:hAnsi="Times New Roman" w:eastAsia="方正仿宋_GBK" w:cs="Times New Roman"/>
                <w:color w:val="auto"/>
                <w:spacing w:val="-12"/>
                <w:sz w:val="24"/>
                <w:szCs w:val="24"/>
                <w:lang w:val="en-US" w:eastAsia="zh-CN"/>
              </w:rPr>
              <w:t>网上</w:t>
            </w:r>
            <w:r>
              <w:rPr>
                <w:rFonts w:hint="eastAsia" w:ascii="Times New Roman" w:hAnsi="Times New Roman" w:eastAsia="方正仿宋_GBK" w:cs="Times New Roman"/>
                <w:color w:val="auto"/>
                <w:spacing w:val="-12"/>
                <w:sz w:val="24"/>
                <w:szCs w:val="24"/>
              </w:rPr>
              <w:t>上传单位加盖鲜章的复印件，</w:t>
            </w:r>
            <w:r>
              <w:rPr>
                <w:rFonts w:ascii="Times New Roman" w:hAnsi="Times New Roman" w:eastAsia="方正仿宋_GBK" w:cs="Times New Roman"/>
                <w:color w:val="auto"/>
                <w:spacing w:val="-12"/>
                <w:sz w:val="24"/>
                <w:szCs w:val="24"/>
              </w:rPr>
              <w:t>应</w:t>
            </w:r>
            <w:r>
              <w:rPr>
                <w:rFonts w:hint="eastAsia" w:ascii="Times New Roman" w:hAnsi="Times New Roman" w:eastAsia="方正仿宋_GBK" w:cs="Times New Roman"/>
                <w:color w:val="auto"/>
                <w:spacing w:val="-12"/>
                <w:sz w:val="24"/>
                <w:szCs w:val="24"/>
              </w:rPr>
              <w:t>体现</w:t>
            </w:r>
            <w:r>
              <w:rPr>
                <w:rFonts w:ascii="Times New Roman" w:hAnsi="Times New Roman" w:eastAsia="方正仿宋_GBK" w:cs="Times New Roman"/>
                <w:color w:val="auto"/>
                <w:spacing w:val="-12"/>
                <w:sz w:val="24"/>
                <w:szCs w:val="24"/>
              </w:rPr>
              <w:t>本人承担的内容和所起的作用</w:t>
            </w:r>
            <w:r>
              <w:rPr>
                <w:rFonts w:hint="eastAsia" w:ascii="Times New Roman" w:hAnsi="Times New Roman" w:eastAsia="方正仿宋_GBK" w:cs="Times New Roman"/>
                <w:color w:val="auto"/>
                <w:spacing w:val="-12"/>
                <w:sz w:val="24"/>
                <w:szCs w:val="24"/>
              </w:rPr>
              <w:t>。</w:t>
            </w:r>
          </w:p>
        </w:tc>
        <w:tc>
          <w:tcPr>
            <w:tcW w:w="2116" w:type="dxa"/>
            <w:vAlign w:val="center"/>
          </w:tcPr>
          <w:p>
            <w:pPr>
              <w:pStyle w:val="6"/>
              <w:autoSpaceDN w:val="0"/>
              <w:spacing w:line="360" w:lineRule="exact"/>
              <w:ind w:firstLine="432" w:firstLineChars="200"/>
              <w:rPr>
                <w:rFonts w:ascii="Times New Roman" w:hAnsi="Times New Roman" w:eastAsia="方正仿宋_GBK" w:cs="Times New Roman"/>
                <w:color w:val="auto"/>
                <w:spacing w:val="-12"/>
                <w:sz w:val="24"/>
                <w:szCs w:val="24"/>
              </w:rPr>
            </w:pPr>
            <w:r>
              <w:rPr>
                <w:rFonts w:hint="eastAsia" w:ascii="Times New Roman" w:hAnsi="Times New Roman" w:eastAsia="方正仿宋_GBK" w:cs="Times New Roman"/>
                <w:color w:val="auto"/>
                <w:spacing w:val="-12"/>
                <w:sz w:val="24"/>
                <w:szCs w:val="24"/>
              </w:rPr>
              <w:t>不再</w:t>
            </w:r>
            <w:r>
              <w:rPr>
                <w:rFonts w:ascii="Times New Roman" w:hAnsi="Times New Roman" w:eastAsia="方正仿宋_GBK" w:cs="Times New Roman"/>
                <w:color w:val="auto"/>
                <w:spacing w:val="-12"/>
                <w:sz w:val="24"/>
                <w:szCs w:val="24"/>
              </w:rPr>
              <w:t>提交纸质材料</w:t>
            </w:r>
            <w:r>
              <w:rPr>
                <w:rFonts w:hint="eastAsia" w:ascii="Times New Roman" w:hAnsi="Times New Roman" w:eastAsia="方正仿宋_GBK" w:cs="Times New Roman"/>
                <w:color w:val="auto"/>
                <w:spacing w:val="-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4" w:hRule="atLeast"/>
          <w:jc w:val="center"/>
        </w:trPr>
        <w:tc>
          <w:tcPr>
            <w:tcW w:w="642" w:type="dxa"/>
            <w:vAlign w:val="center"/>
          </w:tcPr>
          <w:p>
            <w:pPr>
              <w:pStyle w:val="6"/>
              <w:autoSpaceDN w:val="0"/>
              <w:spacing w:line="360" w:lineRule="exact"/>
              <w:jc w:val="center"/>
              <w:rPr>
                <w:rFonts w:hint="eastAsia" w:ascii="Times New Roman" w:hAnsi="Times New Roman" w:eastAsia="宋体" w:cs="Times New Roman"/>
                <w:color w:val="auto"/>
                <w:spacing w:val="-12"/>
                <w:sz w:val="24"/>
                <w:szCs w:val="24"/>
                <w:lang w:eastAsia="zh-CN"/>
              </w:rPr>
            </w:pPr>
            <w:r>
              <w:rPr>
                <w:rFonts w:hint="eastAsia" w:ascii="Times New Roman" w:hAnsi="Times New Roman" w:cs="Times New Roman"/>
                <w:color w:val="auto"/>
                <w:spacing w:val="-12"/>
                <w:sz w:val="24"/>
                <w:szCs w:val="24"/>
                <w:lang w:val="en-US" w:eastAsia="zh-CN"/>
              </w:rPr>
              <w:t>7</w:t>
            </w:r>
          </w:p>
        </w:tc>
        <w:tc>
          <w:tcPr>
            <w:tcW w:w="2428" w:type="dxa"/>
          </w:tcPr>
          <w:p>
            <w:pPr>
              <w:pStyle w:val="6"/>
              <w:autoSpaceDN w:val="0"/>
              <w:spacing w:line="360" w:lineRule="exact"/>
              <w:jc w:val="both"/>
              <w:rPr>
                <w:rFonts w:hint="eastAsia" w:ascii="Times New Roman" w:hAnsi="Times New Roman" w:eastAsia="方正仿宋_GBK" w:cs="Times New Roman"/>
                <w:color w:val="auto"/>
                <w:spacing w:val="-12"/>
                <w:sz w:val="24"/>
                <w:szCs w:val="24"/>
              </w:rPr>
            </w:pPr>
          </w:p>
          <w:p>
            <w:pPr>
              <w:pStyle w:val="6"/>
              <w:autoSpaceDN w:val="0"/>
              <w:spacing w:line="360" w:lineRule="exact"/>
              <w:jc w:val="both"/>
              <w:rPr>
                <w:rFonts w:ascii="Times New Roman" w:hAnsi="Times New Roman" w:eastAsia="方正仿宋_GBK" w:cs="Times New Roman"/>
                <w:color w:val="auto"/>
                <w:spacing w:val="-12"/>
                <w:sz w:val="24"/>
                <w:szCs w:val="24"/>
              </w:rPr>
            </w:pPr>
            <w:r>
              <w:rPr>
                <w:rFonts w:hint="eastAsia" w:ascii="Times New Roman" w:hAnsi="Times New Roman" w:eastAsia="方正仿宋_GBK" w:cs="Times New Roman"/>
                <w:color w:val="auto"/>
                <w:spacing w:val="-12"/>
                <w:sz w:val="24"/>
                <w:szCs w:val="24"/>
              </w:rPr>
              <w:t>社保缴费记录</w:t>
            </w:r>
          </w:p>
        </w:tc>
        <w:tc>
          <w:tcPr>
            <w:tcW w:w="4168" w:type="dxa"/>
            <w:vAlign w:val="center"/>
          </w:tcPr>
          <w:p>
            <w:pPr>
              <w:pStyle w:val="6"/>
              <w:autoSpaceDN w:val="0"/>
              <w:spacing w:line="360" w:lineRule="exact"/>
              <w:ind w:firstLine="432" w:firstLineChars="200"/>
              <w:rPr>
                <w:rFonts w:hint="eastAsia" w:ascii="Times New Roman" w:hAnsi="Times New Roman" w:eastAsia="方正仿宋_GBK" w:cs="Times New Roman"/>
                <w:color w:val="auto"/>
                <w:spacing w:val="-12"/>
                <w:sz w:val="24"/>
                <w:szCs w:val="24"/>
                <w:lang w:eastAsia="zh-CN"/>
              </w:rPr>
            </w:pPr>
            <w:r>
              <w:rPr>
                <w:rFonts w:hint="eastAsia" w:ascii="Times New Roman" w:hAnsi="Times New Roman" w:eastAsia="方正仿宋_GBK" w:cs="Times New Roman"/>
                <w:color w:val="auto"/>
                <w:spacing w:val="-12"/>
                <w:sz w:val="24"/>
                <w:szCs w:val="24"/>
              </w:rPr>
              <w:t>网上上传近一年以上的社保缴费记录 ，缴费单位需与职称申报单位一致。</w:t>
            </w:r>
          </w:p>
        </w:tc>
        <w:tc>
          <w:tcPr>
            <w:tcW w:w="2116" w:type="dxa"/>
            <w:vAlign w:val="center"/>
          </w:tcPr>
          <w:p>
            <w:pPr>
              <w:pStyle w:val="6"/>
              <w:autoSpaceDN w:val="0"/>
              <w:spacing w:line="360" w:lineRule="exact"/>
              <w:ind w:firstLine="432" w:firstLineChars="200"/>
              <w:rPr>
                <w:rFonts w:hint="eastAsia" w:ascii="Times New Roman" w:hAnsi="Times New Roman" w:eastAsia="方正仿宋_GBK" w:cs="Times New Roman"/>
                <w:color w:val="auto"/>
                <w:spacing w:val="-12"/>
                <w:sz w:val="24"/>
                <w:szCs w:val="24"/>
              </w:rPr>
            </w:pPr>
            <w:r>
              <w:rPr>
                <w:rFonts w:hint="eastAsia" w:ascii="Times New Roman" w:hAnsi="Times New Roman" w:eastAsia="方正仿宋_GBK" w:cs="Times New Roman"/>
                <w:color w:val="auto"/>
                <w:spacing w:val="-12"/>
                <w:sz w:val="24"/>
                <w:szCs w:val="24"/>
                <w:lang w:val="en-US" w:eastAsia="zh-CN"/>
              </w:rPr>
              <w:t>验证通过者，请上传至“其他附件”处，</w:t>
            </w:r>
            <w:r>
              <w:rPr>
                <w:rFonts w:hint="eastAsia" w:ascii="Times New Roman" w:hAnsi="Times New Roman" w:eastAsia="方正仿宋_GBK" w:cs="Times New Roman"/>
                <w:color w:val="auto"/>
                <w:spacing w:val="-12"/>
                <w:sz w:val="24"/>
                <w:szCs w:val="24"/>
              </w:rPr>
              <w:t>不再</w:t>
            </w:r>
            <w:r>
              <w:rPr>
                <w:rFonts w:ascii="Times New Roman" w:hAnsi="Times New Roman" w:eastAsia="方正仿宋_GBK" w:cs="Times New Roman"/>
                <w:color w:val="auto"/>
                <w:spacing w:val="-12"/>
                <w:sz w:val="24"/>
                <w:szCs w:val="24"/>
              </w:rPr>
              <w:t>提交纸质材料</w:t>
            </w:r>
            <w:r>
              <w:rPr>
                <w:rFonts w:hint="eastAsia" w:ascii="Times New Roman" w:hAnsi="Times New Roman" w:eastAsia="方正仿宋_GBK" w:cs="Times New Roman"/>
                <w:color w:val="auto"/>
                <w:spacing w:val="-12"/>
                <w:sz w:val="24"/>
                <w:szCs w:val="24"/>
                <w:lang w:eastAsia="zh-CN"/>
              </w:rPr>
              <w:t>。</w:t>
            </w:r>
          </w:p>
        </w:tc>
      </w:tr>
    </w:tbl>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DB656"/>
    <w:multiLevelType w:val="singleLevel"/>
    <w:tmpl w:val="88ADB656"/>
    <w:lvl w:ilvl="0" w:tentative="0">
      <w:start w:val="1"/>
      <w:numFmt w:val="chineseCounting"/>
      <w:suff w:val="nothing"/>
      <w:lvlText w:val="（%1）"/>
      <w:lvlJc w:val="left"/>
      <w:rPr>
        <w:rFonts w:hint="eastAsia" w:ascii="楷体" w:hAnsi="楷体" w:eastAsia="楷体" w:cs="楷体"/>
      </w:rPr>
    </w:lvl>
  </w:abstractNum>
  <w:abstractNum w:abstractNumId="1">
    <w:nsid w:val="F592C0EB"/>
    <w:multiLevelType w:val="singleLevel"/>
    <w:tmpl w:val="F592C0EB"/>
    <w:lvl w:ilvl="0" w:tentative="0">
      <w:start w:val="2"/>
      <w:numFmt w:val="decimal"/>
      <w:suff w:val="nothing"/>
      <w:lvlText w:val="（%1）"/>
      <w:lvlJc w:val="left"/>
      <w:rPr>
        <w:rFonts w:hint="default"/>
        <w:b w:val="0"/>
        <w:bCs w:val="0"/>
      </w:rPr>
    </w:lvl>
  </w:abstractNum>
  <w:abstractNum w:abstractNumId="2">
    <w:nsid w:val="59ADCABA"/>
    <w:multiLevelType w:val="singleLevel"/>
    <w:tmpl w:val="59ADCABA"/>
    <w:lvl w:ilvl="0" w:tentative="0">
      <w:start w:val="1"/>
      <w:numFmt w:val="decimal"/>
      <w:lvlText w:val="%1"/>
      <w:lvlJc w:val="left"/>
      <w:pPr>
        <w:ind w:left="546" w:hanging="336"/>
      </w:pPr>
      <w:rPr>
        <w:rFonts w:ascii="仿宋_GB2312" w:hAnsi="仿宋_GB2312" w:eastAsia="仿宋_GB2312" w:cs="仿宋_GB231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D082C"/>
    <w:rsid w:val="7E7D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widowControl w:val="0"/>
      <w:spacing w:before="240" w:after="60"/>
      <w:jc w:val="center"/>
      <w:outlineLvl w:val="0"/>
    </w:pPr>
    <w:rPr>
      <w:rFonts w:ascii="Arial" w:hAnsi="Arial" w:eastAsia="宋体" w:cs="Times New Roman"/>
      <w:b/>
      <w:kern w:val="2"/>
      <w:sz w:val="21"/>
      <w:szCs w:val="24"/>
      <w:lang w:val="en-US" w:eastAsia="zh-CN" w:bidi="ar-SA"/>
    </w:rPr>
  </w:style>
  <w:style w:type="paragraph" w:styleId="3">
    <w:name w:val="Body Text Indent"/>
    <w:next w:val="1"/>
    <w:qFormat/>
    <w:uiPriority w:val="99"/>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4">
    <w:name w:val="index 6"/>
    <w:basedOn w:val="1"/>
    <w:next w:val="1"/>
    <w:qFormat/>
    <w:uiPriority w:val="0"/>
    <w:pPr>
      <w:ind w:left="1000" w:leftChars="1000"/>
    </w:pPr>
    <w:rPr>
      <w:rFonts w:ascii="Calibri" w:hAnsi="Calibri" w:eastAsia="宋体" w:cs="Times New Roman"/>
      <w:sz w:val="21"/>
      <w:szCs w:val="24"/>
    </w:rPr>
  </w:style>
  <w:style w:type="paragraph" w:styleId="5">
    <w:name w:val="Body Text"/>
    <w:basedOn w:val="1"/>
    <w:next w:val="4"/>
    <w:qFormat/>
    <w:uiPriority w:val="0"/>
    <w:pPr>
      <w:jc w:val="center"/>
    </w:pPr>
    <w:rPr>
      <w:b/>
      <w:color w:val="FF0000"/>
      <w:sz w:val="44"/>
    </w:rPr>
  </w:style>
  <w:style w:type="paragraph" w:styleId="6">
    <w:name w:val="Plain Text"/>
    <w:basedOn w:val="1"/>
    <w:qFormat/>
    <w:uiPriority w:val="0"/>
    <w:pPr>
      <w:widowControl w:val="0"/>
      <w:jc w:val="both"/>
    </w:pPr>
    <w:rPr>
      <w:rFonts w:ascii="宋体" w:hAnsi="Courier New" w:eastAsia="宋体" w:cs="宋体"/>
      <w:kern w:val="2"/>
      <w:sz w:val="21"/>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2023-09-19T09:52:00Z</dcterms:created>
  <dc:creator>綦江区人社局</dc:creator>
  <cp:lastModifiedBy>綦江区人社局</cp:lastModifiedBy>
  <dcterms:modified xsi:type="dcterms:W3CDTF">2023-09-19T09:53:28Z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