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828D4">
      <w:pPr>
        <w:keepNext w:val="0"/>
        <w:keepLines w:val="0"/>
        <w:pageBreakBefore w:val="0"/>
        <w:widowControl w:val="0"/>
        <w:kinsoku/>
        <w:wordWrap/>
        <w:overflowPunct/>
        <w:topLinePunct w:val="0"/>
        <w:autoSpaceDE/>
        <w:autoSpaceDN/>
        <w:bidi w:val="0"/>
        <w:adjustRightInd/>
        <w:snapToGrid/>
        <w:spacing w:beforeLines="0" w:afterLines="0" w:line="594" w:lineRule="exact"/>
        <w:ind w:left="0" w:leftChars="0" w:right="0" w:rightChars="0" w:firstLine="0" w:firstLineChars="0"/>
        <w:jc w:val="center"/>
        <w:textAlignment w:val="auto"/>
        <w:outlineLvl w:val="9"/>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綦江区从业人员预防性体检工作</w:t>
      </w:r>
    </w:p>
    <w:p w14:paraId="17314F6F">
      <w:pPr>
        <w:keepNext w:val="0"/>
        <w:keepLines w:val="0"/>
        <w:pageBreakBefore w:val="0"/>
        <w:widowControl w:val="0"/>
        <w:kinsoku/>
        <w:wordWrap/>
        <w:overflowPunct/>
        <w:topLinePunct w:val="0"/>
        <w:autoSpaceDE/>
        <w:autoSpaceDN/>
        <w:bidi w:val="0"/>
        <w:adjustRightInd/>
        <w:snapToGrid/>
        <w:spacing w:beforeLines="0" w:afterLines="0" w:line="594" w:lineRule="exact"/>
        <w:ind w:left="0" w:leftChars="0" w:right="0" w:rightChars="0" w:firstLine="0" w:firstLineChars="0"/>
        <w:jc w:val="center"/>
        <w:textAlignment w:val="auto"/>
        <w:outlineLvl w:val="9"/>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相关事项公示</w:t>
      </w:r>
    </w:p>
    <w:p w14:paraId="1BE18730">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leftChars="0" w:right="0" w:rightChars="0" w:firstLine="640" w:firstLineChars="200"/>
        <w:jc w:val="both"/>
        <w:textAlignment w:val="auto"/>
        <w:outlineLvl w:val="9"/>
        <w:rPr>
          <w:rFonts w:hint="eastAsia" w:ascii="Times New Roman" w:hAnsi="Times New Roman" w:eastAsia="方正仿宋_GBK" w:cs="Times New Roman"/>
          <w:kern w:val="2"/>
          <w:sz w:val="32"/>
          <w:szCs w:val="32"/>
          <w:lang w:val="en-US" w:eastAsia="zh-CN" w:bidi="ar-SA"/>
        </w:rPr>
      </w:pPr>
    </w:p>
    <w:p w14:paraId="0486C089">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leftChars="0" w:right="0" w:rightChars="0" w:firstLine="640" w:firstLineChars="200"/>
        <w:jc w:val="both"/>
        <w:textAlignment w:val="auto"/>
        <w:outlineLvl w:val="9"/>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为规范我区从业人员预防性体检工作，防范传染病发生与流行，保障公众健康和公共卫生安全，根据《中华人民共和国传染病防治法》</w:t>
      </w:r>
      <w:r>
        <w:rPr>
          <w:rFonts w:hint="eastAsia" w:ascii="Times New Roman" w:hAnsi="Times New Roman" w:eastAsia="方正仿宋_GBK" w:cs="Times New Roman"/>
          <w:kern w:val="2"/>
          <w:sz w:val="32"/>
          <w:szCs w:val="32"/>
          <w:lang w:val="en-US" w:eastAsia="zh" w:bidi="ar-SA"/>
        </w:rPr>
        <w:t>《关于进一步规范重庆市食品公共场所等行业从业人员预防性体检工作的通知》</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渝卫发〔2019〕23号</w:t>
      </w:r>
      <w:r>
        <w:rPr>
          <w:rFonts w:hint="eastAsia"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 w:bidi="ar-SA"/>
        </w:rPr>
        <w:t>《关于切实规范食品公共场所等行业从业人员预防性体检工作流程的通知》</w:t>
      </w:r>
      <w:r>
        <w:rPr>
          <w:rFonts w:hint="eastAsia"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zh-CN" w:eastAsia="zh-CN" w:bidi="ar-SA"/>
        </w:rPr>
        <w:t>渝卫发〔</w:t>
      </w:r>
      <w:r>
        <w:rPr>
          <w:rFonts w:hint="eastAsia" w:ascii="Times New Roman" w:hAnsi="Times New Roman" w:eastAsia="方正仿宋_GBK" w:cs="Times New Roman"/>
          <w:kern w:val="2"/>
          <w:sz w:val="32"/>
          <w:szCs w:val="32"/>
          <w:lang w:val="en-US" w:eastAsia="zh-CN" w:bidi="ar-SA"/>
        </w:rPr>
        <w:t>2021</w:t>
      </w:r>
      <w:r>
        <w:rPr>
          <w:rFonts w:hint="eastAsia" w:ascii="Times New Roman" w:hAnsi="Times New Roman" w:eastAsia="方正仿宋_GBK" w:cs="Times New Roman"/>
          <w:kern w:val="2"/>
          <w:sz w:val="32"/>
          <w:szCs w:val="32"/>
          <w:lang w:val="zh-CN" w:eastAsia="zh-CN" w:bidi="ar-SA"/>
        </w:rPr>
        <w:t>〕</w:t>
      </w:r>
      <w:r>
        <w:rPr>
          <w:rFonts w:hint="eastAsia" w:ascii="Times New Roman" w:hAnsi="Times New Roman" w:eastAsia="方正仿宋_GBK" w:cs="Times New Roman"/>
          <w:kern w:val="2"/>
          <w:sz w:val="32"/>
          <w:szCs w:val="32"/>
          <w:lang w:val="en-US" w:eastAsia="zh-CN" w:bidi="ar-SA"/>
        </w:rPr>
        <w:t>10号）</w:t>
      </w:r>
      <w:r>
        <w:rPr>
          <w:rFonts w:hint="eastAsia" w:ascii="Times New Roman" w:hAnsi="Times New Roman" w:eastAsia="方正仿宋_GBK" w:cs="Times New Roman"/>
          <w:kern w:val="2"/>
          <w:sz w:val="32"/>
          <w:szCs w:val="32"/>
          <w:lang w:val="en-US" w:eastAsia="zh" w:bidi="ar-SA"/>
        </w:rPr>
        <w:t>等文件</w:t>
      </w:r>
      <w:r>
        <w:rPr>
          <w:rFonts w:hint="eastAsia" w:ascii="Times New Roman" w:hAnsi="Times New Roman" w:eastAsia="方正仿宋_GBK" w:cs="Times New Roman"/>
          <w:kern w:val="2"/>
          <w:sz w:val="32"/>
          <w:szCs w:val="32"/>
          <w:lang w:val="en-US" w:eastAsia="zh-CN" w:bidi="ar-SA"/>
        </w:rPr>
        <w:t>要求，现将我区从业人员预防性体检工作相关事项公示如下，方便相关从业人员便捷办理体检业务。</w:t>
      </w:r>
    </w:p>
    <w:p w14:paraId="7529EEBE">
      <w:pPr>
        <w:keepNext w:val="0"/>
        <w:keepLines w:val="0"/>
        <w:pageBreakBefore w:val="0"/>
        <w:widowControl w:val="0"/>
        <w:numPr>
          <w:ilvl w:val="0"/>
          <w:numId w:val="1"/>
        </w:numPr>
        <w:kinsoku w:val="0"/>
        <w:wordWrap/>
        <w:overflowPunct w:val="0"/>
        <w:topLinePunct w:val="0"/>
        <w:autoSpaceDE w:val="0"/>
        <w:autoSpaceDN w:val="0"/>
        <w:bidi w:val="0"/>
        <w:adjustRightInd w:val="0"/>
        <w:snapToGrid w:val="0"/>
        <w:spacing w:line="576" w:lineRule="exact"/>
        <w:ind w:left="0" w:leftChars="0" w:right="0" w:rightChars="0" w:firstLine="640" w:firstLineChars="200"/>
        <w:jc w:val="both"/>
        <w:textAlignment w:val="auto"/>
        <w:outlineLvl w:val="9"/>
        <w:rPr>
          <w:rFonts w:hint="eastAsia" w:ascii="Times New Roman" w:hAnsi="Times New Roman" w:eastAsia="方正仿宋_GBK" w:cs="Times New Roman"/>
          <w:kern w:val="2"/>
          <w:sz w:val="32"/>
          <w:szCs w:val="32"/>
          <w:lang w:val="en-US" w:eastAsia="zh-CN" w:bidi="ar-SA"/>
        </w:rPr>
      </w:pPr>
      <w:bookmarkStart w:id="0" w:name="heading_0"/>
      <w:r>
        <w:rPr>
          <w:rFonts w:hint="eastAsia" w:ascii="方正黑体_GBK" w:hAnsi="方正黑体_GBK" w:eastAsia="方正黑体_GBK" w:cs="方正黑体_GBK"/>
          <w:snapToGrid w:val="0"/>
          <w:kern w:val="0"/>
          <w:sz w:val="32"/>
          <w:szCs w:val="32"/>
          <w:lang w:val="en-US" w:eastAsia="zh-CN" w:bidi="ar-SA"/>
        </w:rPr>
        <w:t>具备资质的体检机构</w:t>
      </w:r>
      <w:bookmarkEnd w:id="0"/>
    </w:p>
    <w:tbl>
      <w:tblPr>
        <w:tblStyle w:val="5"/>
        <w:tblpPr w:leftFromText="180" w:rightFromText="180" w:vertAnchor="page" w:horzAnchor="page" w:tblpX="1457" w:tblpY="9128"/>
        <w:tblOverlap w:val="never"/>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3127"/>
        <w:gridCol w:w="2458"/>
        <w:gridCol w:w="1650"/>
        <w:gridCol w:w="1996"/>
      </w:tblGrid>
      <w:tr w14:paraId="6E69E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0" w:hRule="atLeast"/>
        </w:trPr>
        <w:tc>
          <w:tcPr>
            <w:tcW w:w="3127" w:type="dxa"/>
            <w:tcMar>
              <w:top w:w="60" w:type="dxa"/>
              <w:left w:w="120" w:type="dxa"/>
              <w:bottom w:w="30" w:type="dxa"/>
              <w:right w:w="120" w:type="dxa"/>
            </w:tcMar>
            <w:vAlign w:val="top"/>
          </w:tcPr>
          <w:p w14:paraId="26DC552E">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机构名称</w:t>
            </w:r>
          </w:p>
        </w:tc>
        <w:tc>
          <w:tcPr>
            <w:tcW w:w="2458" w:type="dxa"/>
            <w:tcMar>
              <w:top w:w="60" w:type="dxa"/>
              <w:left w:w="120" w:type="dxa"/>
              <w:bottom w:w="30" w:type="dxa"/>
              <w:right w:w="120" w:type="dxa"/>
            </w:tcMar>
            <w:vAlign w:val="top"/>
          </w:tcPr>
          <w:p w14:paraId="667D6B16">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机构地址</w:t>
            </w:r>
          </w:p>
        </w:tc>
        <w:tc>
          <w:tcPr>
            <w:tcW w:w="1650" w:type="dxa"/>
            <w:tcMar>
              <w:top w:w="60" w:type="dxa"/>
              <w:left w:w="120" w:type="dxa"/>
              <w:bottom w:w="30" w:type="dxa"/>
              <w:right w:w="120" w:type="dxa"/>
            </w:tcMar>
            <w:vAlign w:val="top"/>
          </w:tcPr>
          <w:p w14:paraId="02CEDFA8">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联系人</w:t>
            </w:r>
          </w:p>
        </w:tc>
        <w:tc>
          <w:tcPr>
            <w:tcW w:w="1996" w:type="dxa"/>
            <w:tcMar>
              <w:top w:w="60" w:type="dxa"/>
              <w:left w:w="120" w:type="dxa"/>
              <w:bottom w:w="30" w:type="dxa"/>
              <w:right w:w="120" w:type="dxa"/>
            </w:tcMar>
            <w:vAlign w:val="top"/>
          </w:tcPr>
          <w:p w14:paraId="5B4851BB">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联系电话</w:t>
            </w:r>
          </w:p>
        </w:tc>
      </w:tr>
      <w:tr w14:paraId="145E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75" w:hRule="atLeast"/>
        </w:trPr>
        <w:tc>
          <w:tcPr>
            <w:tcW w:w="3127" w:type="dxa"/>
            <w:tcMar>
              <w:top w:w="60" w:type="dxa"/>
              <w:left w:w="120" w:type="dxa"/>
              <w:bottom w:w="30" w:type="dxa"/>
              <w:right w:w="120" w:type="dxa"/>
            </w:tcMar>
            <w:vAlign w:val="top"/>
          </w:tcPr>
          <w:p w14:paraId="006E5A48">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江苏省人民医院重庆医院</w:t>
            </w:r>
          </w:p>
        </w:tc>
        <w:tc>
          <w:tcPr>
            <w:tcW w:w="2458" w:type="dxa"/>
            <w:tcMar>
              <w:top w:w="60" w:type="dxa"/>
              <w:left w:w="120" w:type="dxa"/>
              <w:bottom w:w="30" w:type="dxa"/>
              <w:right w:w="120" w:type="dxa"/>
            </w:tcMar>
            <w:vAlign w:val="top"/>
          </w:tcPr>
          <w:p w14:paraId="2E4595DC">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jc w:val="left"/>
              <w:textAlignment w:val="auto"/>
              <w:rPr>
                <w:rFonts w:hint="eastAsia" w:ascii="仿宋" w:hAnsi="仿宋" w:eastAsia="仿宋" w:cs="仿宋"/>
                <w:kern w:val="0"/>
                <w:sz w:val="24"/>
                <w:szCs w:val="24"/>
                <w:lang w:eastAsia="zh"/>
                <w:woUserID w:val="7"/>
              </w:rPr>
            </w:pPr>
            <w:r>
              <w:rPr>
                <w:rFonts w:hint="eastAsia" w:ascii="仿宋" w:hAnsi="仿宋" w:eastAsia="仿宋" w:cs="仿宋"/>
                <w:kern w:val="0"/>
                <w:sz w:val="24"/>
                <w:szCs w:val="24"/>
                <w:lang w:eastAsia="zh"/>
                <w:woUserID w:val="7"/>
              </w:rPr>
              <w:t>重庆市綦江区古南街道沱湾支路54号</w:t>
            </w:r>
          </w:p>
        </w:tc>
        <w:tc>
          <w:tcPr>
            <w:tcW w:w="1650" w:type="dxa"/>
            <w:tcMar>
              <w:top w:w="60" w:type="dxa"/>
              <w:left w:w="120" w:type="dxa"/>
              <w:bottom w:w="30" w:type="dxa"/>
              <w:right w:w="120" w:type="dxa"/>
            </w:tcMar>
            <w:vAlign w:val="top"/>
          </w:tcPr>
          <w:p w14:paraId="3E440D93">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jc w:val="left"/>
              <w:textAlignment w:val="auto"/>
              <w:rPr>
                <w:rFonts w:hint="eastAsia" w:ascii="仿宋" w:hAnsi="仿宋" w:eastAsia="仿宋" w:cs="仿宋"/>
                <w:kern w:val="0"/>
                <w:sz w:val="24"/>
                <w:szCs w:val="24"/>
                <w:lang w:eastAsia="zh"/>
                <w:woUserID w:val="7"/>
              </w:rPr>
            </w:pPr>
            <w:r>
              <w:rPr>
                <w:rFonts w:hint="eastAsia" w:ascii="仿宋" w:hAnsi="仿宋" w:eastAsia="仿宋" w:cs="仿宋"/>
                <w:kern w:val="0"/>
                <w:sz w:val="24"/>
                <w:szCs w:val="24"/>
                <w:lang w:eastAsia="zh"/>
                <w:woUserID w:val="7"/>
              </w:rPr>
              <w:t>江媛</w:t>
            </w:r>
          </w:p>
        </w:tc>
        <w:tc>
          <w:tcPr>
            <w:tcW w:w="1996" w:type="dxa"/>
            <w:tcMar>
              <w:top w:w="60" w:type="dxa"/>
              <w:left w:w="120" w:type="dxa"/>
              <w:bottom w:w="30" w:type="dxa"/>
              <w:right w:w="120" w:type="dxa"/>
            </w:tcMar>
            <w:vAlign w:val="top"/>
          </w:tcPr>
          <w:p w14:paraId="40D3D774">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jc w:val="left"/>
              <w:textAlignment w:val="auto"/>
              <w:rPr>
                <w:rFonts w:hint="eastAsia" w:ascii="仿宋" w:hAnsi="仿宋" w:eastAsia="仿宋" w:cs="仿宋"/>
                <w:kern w:val="0"/>
                <w:sz w:val="24"/>
                <w:szCs w:val="24"/>
                <w:lang w:eastAsia="zh"/>
                <w:woUserID w:val="7"/>
              </w:rPr>
            </w:pPr>
            <w:r>
              <w:rPr>
                <w:rFonts w:hint="eastAsia" w:ascii="仿宋" w:hAnsi="仿宋" w:eastAsia="仿宋" w:cs="仿宋"/>
                <w:kern w:val="0"/>
                <w:sz w:val="24"/>
                <w:szCs w:val="24"/>
                <w:lang w:eastAsia="zh"/>
                <w:woUserID w:val="7"/>
              </w:rPr>
              <w:t>17782322880</w:t>
            </w:r>
          </w:p>
        </w:tc>
      </w:tr>
      <w:tr w14:paraId="0901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7" w:hRule="atLeast"/>
        </w:trPr>
        <w:tc>
          <w:tcPr>
            <w:tcW w:w="3127" w:type="dxa"/>
            <w:tcMar>
              <w:top w:w="60" w:type="dxa"/>
              <w:left w:w="120" w:type="dxa"/>
              <w:bottom w:w="30" w:type="dxa"/>
              <w:right w:w="120" w:type="dxa"/>
            </w:tcMar>
            <w:vAlign w:val="top"/>
          </w:tcPr>
          <w:p w14:paraId="6D39078D">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綦江区中医院</w:t>
            </w:r>
          </w:p>
        </w:tc>
        <w:tc>
          <w:tcPr>
            <w:tcW w:w="2458" w:type="dxa"/>
            <w:tcMar>
              <w:top w:w="60" w:type="dxa"/>
              <w:left w:w="120" w:type="dxa"/>
              <w:bottom w:w="30" w:type="dxa"/>
              <w:right w:w="120" w:type="dxa"/>
            </w:tcMar>
            <w:vAlign w:val="top"/>
          </w:tcPr>
          <w:p w14:paraId="14D90407">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jc w:val="left"/>
              <w:textAlignment w:val="auto"/>
              <w:rPr>
                <w:rFonts w:hint="eastAsia" w:ascii="仿宋" w:hAnsi="仿宋" w:eastAsia="仿宋" w:cs="仿宋"/>
                <w:kern w:val="0"/>
                <w:sz w:val="24"/>
                <w:szCs w:val="24"/>
                <w:lang w:eastAsia="zh"/>
                <w:woUserID w:val="5"/>
              </w:rPr>
            </w:pPr>
            <w:r>
              <w:rPr>
                <w:rFonts w:hint="eastAsia" w:ascii="仿宋" w:hAnsi="仿宋" w:eastAsia="仿宋" w:cs="仿宋"/>
                <w:kern w:val="0"/>
                <w:sz w:val="24"/>
                <w:szCs w:val="24"/>
                <w:lang w:eastAsia="zh"/>
                <w:woUserID w:val="5"/>
              </w:rPr>
              <w:t>重庆市綦江区通惠街道惠登路69号</w:t>
            </w:r>
          </w:p>
        </w:tc>
        <w:tc>
          <w:tcPr>
            <w:tcW w:w="1650" w:type="dxa"/>
            <w:tcMar>
              <w:top w:w="60" w:type="dxa"/>
              <w:left w:w="120" w:type="dxa"/>
              <w:bottom w:w="30" w:type="dxa"/>
              <w:right w:w="120" w:type="dxa"/>
            </w:tcMar>
            <w:vAlign w:val="top"/>
          </w:tcPr>
          <w:p w14:paraId="062C6091">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jc w:val="left"/>
              <w:textAlignment w:val="auto"/>
              <w:rPr>
                <w:rFonts w:hint="eastAsia" w:ascii="仿宋" w:hAnsi="仿宋" w:eastAsia="仿宋" w:cs="仿宋"/>
                <w:kern w:val="0"/>
                <w:sz w:val="24"/>
                <w:szCs w:val="24"/>
                <w:lang w:eastAsia="zh"/>
                <w:woUserID w:val="5"/>
              </w:rPr>
            </w:pPr>
            <w:r>
              <w:rPr>
                <w:rFonts w:hint="eastAsia" w:ascii="仿宋" w:hAnsi="仿宋" w:eastAsia="仿宋" w:cs="仿宋"/>
                <w:kern w:val="0"/>
                <w:sz w:val="24"/>
                <w:szCs w:val="24"/>
                <w:lang w:eastAsia="zh"/>
                <w:woUserID w:val="5"/>
              </w:rPr>
              <w:t>曹益群</w:t>
            </w:r>
          </w:p>
        </w:tc>
        <w:tc>
          <w:tcPr>
            <w:tcW w:w="1996" w:type="dxa"/>
            <w:tcMar>
              <w:top w:w="60" w:type="dxa"/>
              <w:left w:w="120" w:type="dxa"/>
              <w:bottom w:w="30" w:type="dxa"/>
              <w:right w:w="120" w:type="dxa"/>
            </w:tcMar>
            <w:vAlign w:val="top"/>
          </w:tcPr>
          <w:p w14:paraId="7F9A348C">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jc w:val="left"/>
              <w:textAlignment w:val="auto"/>
              <w:rPr>
                <w:rFonts w:hint="eastAsia" w:ascii="仿宋" w:hAnsi="仿宋" w:eastAsia="仿宋" w:cs="仿宋"/>
                <w:kern w:val="0"/>
                <w:sz w:val="24"/>
                <w:szCs w:val="24"/>
                <w:lang w:eastAsia="zh"/>
                <w:woUserID w:val="5"/>
              </w:rPr>
            </w:pPr>
            <w:r>
              <w:rPr>
                <w:rFonts w:hint="eastAsia" w:ascii="仿宋" w:hAnsi="仿宋" w:eastAsia="仿宋" w:cs="仿宋"/>
                <w:kern w:val="0"/>
                <w:sz w:val="24"/>
                <w:szCs w:val="24"/>
                <w:lang w:eastAsia="zh"/>
                <w:woUserID w:val="5"/>
              </w:rPr>
              <w:t>13983769087</w:t>
            </w:r>
          </w:p>
        </w:tc>
      </w:tr>
      <w:tr w14:paraId="38C9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3127" w:type="dxa"/>
            <w:tcMar>
              <w:top w:w="60" w:type="dxa"/>
              <w:left w:w="120" w:type="dxa"/>
              <w:bottom w:w="30" w:type="dxa"/>
              <w:right w:w="120" w:type="dxa"/>
            </w:tcMar>
            <w:vAlign w:val="top"/>
          </w:tcPr>
          <w:p w14:paraId="5CC68F27">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綦江区妇幼保健院</w:t>
            </w:r>
          </w:p>
        </w:tc>
        <w:tc>
          <w:tcPr>
            <w:tcW w:w="2458" w:type="dxa"/>
            <w:tcMar>
              <w:top w:w="60" w:type="dxa"/>
              <w:left w:w="120" w:type="dxa"/>
              <w:bottom w:w="30" w:type="dxa"/>
              <w:right w:w="120" w:type="dxa"/>
            </w:tcMar>
            <w:vAlign w:val="top"/>
          </w:tcPr>
          <w:p w14:paraId="1D2E30AF">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jc w:val="left"/>
              <w:textAlignment w:val="auto"/>
              <w:rPr>
                <w:rFonts w:hint="eastAsia" w:ascii="仿宋" w:hAnsi="仿宋" w:eastAsia="仿宋" w:cs="仿宋"/>
                <w:kern w:val="0"/>
                <w:sz w:val="24"/>
                <w:szCs w:val="24"/>
                <w:lang w:eastAsia="zh"/>
                <w:woUserID w:val="3"/>
              </w:rPr>
            </w:pPr>
            <w:r>
              <w:rPr>
                <w:rFonts w:hint="eastAsia" w:ascii="仿宋" w:hAnsi="仿宋" w:eastAsia="仿宋" w:cs="仿宋"/>
                <w:kern w:val="0"/>
                <w:sz w:val="24"/>
                <w:szCs w:val="24"/>
                <w:lang w:val="en-US" w:eastAsia="zh-CN"/>
                <w:woUserID w:val="3"/>
              </w:rPr>
              <w:t>重庆市</w:t>
            </w:r>
            <w:r>
              <w:rPr>
                <w:rFonts w:hint="eastAsia" w:ascii="仿宋" w:hAnsi="仿宋" w:eastAsia="仿宋" w:cs="仿宋"/>
                <w:kern w:val="0"/>
                <w:sz w:val="24"/>
                <w:szCs w:val="24"/>
                <w:lang w:eastAsia="zh"/>
                <w:woUserID w:val="3"/>
              </w:rPr>
              <w:t>綦江区通惠大道71号</w:t>
            </w:r>
          </w:p>
        </w:tc>
        <w:tc>
          <w:tcPr>
            <w:tcW w:w="1650" w:type="dxa"/>
            <w:tcMar>
              <w:top w:w="60" w:type="dxa"/>
              <w:left w:w="120" w:type="dxa"/>
              <w:bottom w:w="30" w:type="dxa"/>
              <w:right w:w="120" w:type="dxa"/>
            </w:tcMar>
            <w:vAlign w:val="top"/>
          </w:tcPr>
          <w:p w14:paraId="3E169BB4">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jc w:val="left"/>
              <w:textAlignment w:val="auto"/>
              <w:rPr>
                <w:rFonts w:hint="eastAsia" w:ascii="仿宋" w:hAnsi="仿宋" w:eastAsia="仿宋" w:cs="仿宋"/>
                <w:kern w:val="0"/>
                <w:sz w:val="24"/>
                <w:szCs w:val="24"/>
                <w:lang w:eastAsia="zh"/>
                <w:woUserID w:val="3"/>
              </w:rPr>
            </w:pPr>
            <w:r>
              <w:rPr>
                <w:rFonts w:hint="eastAsia" w:ascii="仿宋" w:hAnsi="仿宋" w:eastAsia="仿宋" w:cs="仿宋"/>
                <w:kern w:val="0"/>
                <w:sz w:val="24"/>
                <w:szCs w:val="24"/>
                <w:lang w:eastAsia="zh"/>
                <w:woUserID w:val="3"/>
              </w:rPr>
              <w:t>胡冬梅</w:t>
            </w:r>
          </w:p>
        </w:tc>
        <w:tc>
          <w:tcPr>
            <w:tcW w:w="1996" w:type="dxa"/>
            <w:tcMar>
              <w:top w:w="60" w:type="dxa"/>
              <w:left w:w="120" w:type="dxa"/>
              <w:bottom w:w="30" w:type="dxa"/>
              <w:right w:w="120" w:type="dxa"/>
            </w:tcMar>
            <w:vAlign w:val="top"/>
          </w:tcPr>
          <w:p w14:paraId="7E73A2D1">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jc w:val="left"/>
              <w:textAlignment w:val="auto"/>
              <w:rPr>
                <w:rFonts w:hint="eastAsia" w:ascii="仿宋" w:hAnsi="仿宋" w:eastAsia="仿宋" w:cs="仿宋"/>
                <w:kern w:val="0"/>
                <w:sz w:val="24"/>
                <w:szCs w:val="24"/>
                <w:lang w:eastAsia="zh"/>
                <w:woUserID w:val="3"/>
              </w:rPr>
            </w:pPr>
            <w:r>
              <w:rPr>
                <w:rFonts w:hint="eastAsia" w:ascii="仿宋" w:hAnsi="仿宋" w:eastAsia="仿宋" w:cs="仿宋"/>
                <w:kern w:val="0"/>
                <w:sz w:val="24"/>
                <w:szCs w:val="24"/>
                <w:lang w:eastAsia="zh"/>
                <w:woUserID w:val="3"/>
              </w:rPr>
              <w:t>18183085155</w:t>
            </w:r>
          </w:p>
        </w:tc>
      </w:tr>
      <w:tr w14:paraId="7116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5" w:hRule="atLeast"/>
        </w:trPr>
        <w:tc>
          <w:tcPr>
            <w:tcW w:w="3127" w:type="dxa"/>
            <w:tcMar>
              <w:top w:w="60" w:type="dxa"/>
              <w:left w:w="120" w:type="dxa"/>
              <w:bottom w:w="30" w:type="dxa"/>
              <w:right w:w="120" w:type="dxa"/>
            </w:tcMar>
            <w:vAlign w:val="top"/>
          </w:tcPr>
          <w:p w14:paraId="035E847A">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eastAsia="zh-CN"/>
              </w:rPr>
              <w:t>文龙街道社区卫生服务中心</w:t>
            </w:r>
          </w:p>
        </w:tc>
        <w:tc>
          <w:tcPr>
            <w:tcW w:w="2458" w:type="dxa"/>
            <w:tcMar>
              <w:top w:w="60" w:type="dxa"/>
              <w:left w:w="120" w:type="dxa"/>
              <w:bottom w:w="30" w:type="dxa"/>
              <w:right w:w="120" w:type="dxa"/>
            </w:tcMar>
            <w:vAlign w:val="top"/>
          </w:tcPr>
          <w:p w14:paraId="6031AC6A">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jc w:val="left"/>
              <w:textAlignment w:val="auto"/>
              <w:rPr>
                <w:rFonts w:hint="eastAsia" w:ascii="仿宋" w:hAnsi="仿宋" w:eastAsia="仿宋" w:cs="仿宋"/>
                <w:kern w:val="0"/>
                <w:sz w:val="24"/>
                <w:szCs w:val="24"/>
                <w:lang w:eastAsia="zh"/>
                <w:woUserID w:val="6"/>
              </w:rPr>
            </w:pPr>
            <w:r>
              <w:rPr>
                <w:rFonts w:hint="eastAsia" w:ascii="仿宋" w:hAnsi="仿宋" w:eastAsia="仿宋" w:cs="仿宋"/>
                <w:kern w:val="0"/>
                <w:sz w:val="24"/>
                <w:szCs w:val="24"/>
                <w:lang w:eastAsia="zh"/>
                <w:woUserID w:val="6"/>
              </w:rPr>
              <w:t>重庆市綦江区文龙街道长生路2号</w:t>
            </w:r>
          </w:p>
        </w:tc>
        <w:tc>
          <w:tcPr>
            <w:tcW w:w="1650" w:type="dxa"/>
            <w:tcMar>
              <w:top w:w="60" w:type="dxa"/>
              <w:left w:w="120" w:type="dxa"/>
              <w:bottom w:w="30" w:type="dxa"/>
              <w:right w:w="120" w:type="dxa"/>
            </w:tcMar>
            <w:vAlign w:val="top"/>
          </w:tcPr>
          <w:p w14:paraId="0FEC21DB">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jc w:val="left"/>
              <w:textAlignment w:val="auto"/>
              <w:rPr>
                <w:rFonts w:hint="eastAsia" w:ascii="仿宋" w:hAnsi="仿宋" w:eastAsia="仿宋" w:cs="仿宋"/>
                <w:kern w:val="0"/>
                <w:sz w:val="24"/>
                <w:szCs w:val="24"/>
                <w:lang w:eastAsia="zh"/>
                <w:woUserID w:val="6"/>
              </w:rPr>
            </w:pPr>
            <w:r>
              <w:rPr>
                <w:rFonts w:hint="eastAsia" w:ascii="仿宋" w:hAnsi="仿宋" w:eastAsia="仿宋" w:cs="仿宋"/>
                <w:kern w:val="0"/>
                <w:sz w:val="24"/>
                <w:szCs w:val="24"/>
                <w:lang w:eastAsia="zh"/>
                <w:woUserID w:val="6"/>
              </w:rPr>
              <w:t>唐晓平</w:t>
            </w:r>
          </w:p>
        </w:tc>
        <w:tc>
          <w:tcPr>
            <w:tcW w:w="1996" w:type="dxa"/>
            <w:tcMar>
              <w:top w:w="60" w:type="dxa"/>
              <w:left w:w="120" w:type="dxa"/>
              <w:bottom w:w="30" w:type="dxa"/>
              <w:right w:w="120" w:type="dxa"/>
            </w:tcMar>
            <w:vAlign w:val="top"/>
          </w:tcPr>
          <w:p w14:paraId="2147D8F4">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jc w:val="left"/>
              <w:textAlignment w:val="auto"/>
              <w:rPr>
                <w:rFonts w:hint="eastAsia" w:ascii="仿宋" w:hAnsi="仿宋" w:eastAsia="仿宋" w:cs="仿宋"/>
                <w:kern w:val="0"/>
                <w:sz w:val="24"/>
                <w:szCs w:val="24"/>
                <w:lang w:eastAsia="zh"/>
                <w:woUserID w:val="6"/>
              </w:rPr>
            </w:pPr>
            <w:r>
              <w:rPr>
                <w:rFonts w:hint="eastAsia" w:ascii="仿宋" w:hAnsi="仿宋" w:eastAsia="仿宋" w:cs="仿宋"/>
                <w:kern w:val="0"/>
                <w:sz w:val="24"/>
                <w:szCs w:val="24"/>
                <w:lang w:eastAsia="zh"/>
                <w:woUserID w:val="6"/>
              </w:rPr>
              <w:t>13883522787</w:t>
            </w:r>
          </w:p>
        </w:tc>
      </w:tr>
      <w:tr w14:paraId="02DA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0" w:hRule="atLeast"/>
        </w:trPr>
        <w:tc>
          <w:tcPr>
            <w:tcW w:w="3127" w:type="dxa"/>
            <w:tcMar>
              <w:top w:w="60" w:type="dxa"/>
              <w:left w:w="120" w:type="dxa"/>
              <w:bottom w:w="30" w:type="dxa"/>
              <w:right w:w="120" w:type="dxa"/>
            </w:tcMar>
            <w:vAlign w:val="top"/>
          </w:tcPr>
          <w:p w14:paraId="5D10AF28">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eastAsia="zh-CN"/>
              </w:rPr>
              <w:t>古南街道社区卫生服务中心</w:t>
            </w:r>
          </w:p>
        </w:tc>
        <w:tc>
          <w:tcPr>
            <w:tcW w:w="2458" w:type="dxa"/>
            <w:tcMar>
              <w:top w:w="60" w:type="dxa"/>
              <w:left w:w="120" w:type="dxa"/>
              <w:bottom w:w="30" w:type="dxa"/>
              <w:right w:w="120" w:type="dxa"/>
            </w:tcMar>
            <w:vAlign w:val="top"/>
          </w:tcPr>
          <w:p w14:paraId="094DE559">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jc w:val="left"/>
              <w:textAlignment w:val="auto"/>
              <w:rPr>
                <w:rFonts w:hint="eastAsia" w:ascii="仿宋" w:hAnsi="仿宋" w:eastAsia="仿宋" w:cs="仿宋"/>
                <w:kern w:val="0"/>
                <w:sz w:val="24"/>
                <w:szCs w:val="24"/>
                <w:lang w:eastAsia="zh"/>
                <w:woUserID w:val="1"/>
              </w:rPr>
            </w:pPr>
            <w:r>
              <w:rPr>
                <w:rFonts w:hint="eastAsia" w:ascii="仿宋" w:hAnsi="仿宋" w:eastAsia="仿宋" w:cs="仿宋"/>
                <w:kern w:val="0"/>
                <w:sz w:val="24"/>
                <w:szCs w:val="24"/>
                <w:lang w:eastAsia="zh"/>
                <w:woUserID w:val="1"/>
              </w:rPr>
              <w:t>重庆市綦江区古南街道遇仙桥社区交通</w:t>
            </w:r>
            <w:bookmarkStart w:id="4" w:name="_GoBack"/>
            <w:bookmarkEnd w:id="4"/>
            <w:r>
              <w:rPr>
                <w:rFonts w:hint="eastAsia" w:ascii="仿宋" w:hAnsi="仿宋" w:eastAsia="仿宋" w:cs="仿宋"/>
                <w:kern w:val="0"/>
                <w:sz w:val="24"/>
                <w:szCs w:val="24"/>
                <w:lang w:eastAsia="zh"/>
                <w:woUserID w:val="1"/>
              </w:rPr>
              <w:t>路8号</w:t>
            </w:r>
          </w:p>
        </w:tc>
        <w:tc>
          <w:tcPr>
            <w:tcW w:w="1650" w:type="dxa"/>
            <w:tcMar>
              <w:top w:w="60" w:type="dxa"/>
              <w:left w:w="120" w:type="dxa"/>
              <w:bottom w:w="30" w:type="dxa"/>
              <w:right w:w="120" w:type="dxa"/>
            </w:tcMar>
            <w:vAlign w:val="top"/>
          </w:tcPr>
          <w:p w14:paraId="0605DF1E">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jc w:val="left"/>
              <w:textAlignment w:val="auto"/>
              <w:rPr>
                <w:rFonts w:hint="eastAsia" w:ascii="仿宋" w:hAnsi="仿宋" w:eastAsia="仿宋" w:cs="仿宋"/>
                <w:kern w:val="0"/>
                <w:sz w:val="24"/>
                <w:szCs w:val="24"/>
                <w:lang w:eastAsia="zh"/>
                <w:woUserID w:val="1"/>
              </w:rPr>
            </w:pPr>
            <w:r>
              <w:rPr>
                <w:rFonts w:hint="eastAsia" w:ascii="仿宋" w:hAnsi="仿宋" w:eastAsia="仿宋" w:cs="仿宋"/>
                <w:kern w:val="0"/>
                <w:sz w:val="24"/>
                <w:szCs w:val="24"/>
                <w:lang w:eastAsia="zh"/>
                <w:woUserID w:val="1"/>
              </w:rPr>
              <w:t>林静梅</w:t>
            </w:r>
          </w:p>
        </w:tc>
        <w:tc>
          <w:tcPr>
            <w:tcW w:w="1996" w:type="dxa"/>
            <w:tcMar>
              <w:top w:w="60" w:type="dxa"/>
              <w:left w:w="120" w:type="dxa"/>
              <w:bottom w:w="30" w:type="dxa"/>
              <w:right w:w="120" w:type="dxa"/>
            </w:tcMar>
            <w:vAlign w:val="top"/>
          </w:tcPr>
          <w:p w14:paraId="11952FAA">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jc w:val="left"/>
              <w:textAlignment w:val="auto"/>
              <w:rPr>
                <w:rFonts w:hint="eastAsia" w:ascii="仿宋" w:hAnsi="仿宋" w:eastAsia="仿宋" w:cs="仿宋"/>
                <w:kern w:val="0"/>
                <w:sz w:val="24"/>
                <w:szCs w:val="24"/>
                <w:lang w:eastAsia="zh"/>
                <w:woUserID w:val="1"/>
              </w:rPr>
            </w:pPr>
            <w:r>
              <w:rPr>
                <w:rFonts w:hint="eastAsia" w:ascii="仿宋" w:hAnsi="仿宋" w:eastAsia="仿宋" w:cs="仿宋"/>
                <w:kern w:val="0"/>
                <w:sz w:val="24"/>
                <w:szCs w:val="24"/>
                <w:lang w:eastAsia="zh"/>
                <w:woUserID w:val="1"/>
              </w:rPr>
              <w:t>18983875530</w:t>
            </w:r>
          </w:p>
        </w:tc>
      </w:tr>
      <w:tr w14:paraId="26F7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2" w:hRule="atLeast"/>
        </w:trPr>
        <w:tc>
          <w:tcPr>
            <w:tcW w:w="3127" w:type="dxa"/>
            <w:tcMar>
              <w:top w:w="60" w:type="dxa"/>
              <w:left w:w="120" w:type="dxa"/>
              <w:bottom w:w="30" w:type="dxa"/>
              <w:right w:w="120" w:type="dxa"/>
            </w:tcMar>
            <w:vAlign w:val="top"/>
          </w:tcPr>
          <w:p w14:paraId="79479951">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eastAsia="zh-CN"/>
              </w:rPr>
              <w:t>东溪镇中心卫生院</w:t>
            </w:r>
          </w:p>
        </w:tc>
        <w:tc>
          <w:tcPr>
            <w:tcW w:w="2458" w:type="dxa"/>
            <w:tcMar>
              <w:top w:w="60" w:type="dxa"/>
              <w:left w:w="120" w:type="dxa"/>
              <w:bottom w:w="30" w:type="dxa"/>
              <w:right w:w="120" w:type="dxa"/>
            </w:tcMar>
            <w:vAlign w:val="top"/>
          </w:tcPr>
          <w:p w14:paraId="635FB976">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jc w:val="left"/>
              <w:textAlignment w:val="auto"/>
              <w:rPr>
                <w:rFonts w:hint="eastAsia" w:ascii="仿宋" w:hAnsi="仿宋" w:eastAsia="仿宋" w:cs="仿宋"/>
                <w:kern w:val="0"/>
                <w:sz w:val="24"/>
                <w:szCs w:val="24"/>
                <w:lang w:eastAsia="zh"/>
                <w:woUserID w:val="10"/>
              </w:rPr>
            </w:pPr>
            <w:r>
              <w:rPr>
                <w:rFonts w:hint="eastAsia" w:ascii="仿宋" w:hAnsi="仿宋" w:eastAsia="仿宋" w:cs="仿宋"/>
                <w:kern w:val="0"/>
                <w:sz w:val="24"/>
                <w:szCs w:val="24"/>
                <w:lang w:eastAsia="zh"/>
                <w:woUserID w:val="10"/>
              </w:rPr>
              <w:t>重庆市綦江区东溪镇正街280号</w:t>
            </w:r>
          </w:p>
        </w:tc>
        <w:tc>
          <w:tcPr>
            <w:tcW w:w="1650" w:type="dxa"/>
            <w:tcMar>
              <w:top w:w="60" w:type="dxa"/>
              <w:left w:w="120" w:type="dxa"/>
              <w:bottom w:w="30" w:type="dxa"/>
              <w:right w:w="120" w:type="dxa"/>
            </w:tcMar>
            <w:vAlign w:val="top"/>
          </w:tcPr>
          <w:p w14:paraId="10D48415">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jc w:val="left"/>
              <w:textAlignment w:val="auto"/>
              <w:rPr>
                <w:rFonts w:hint="eastAsia" w:ascii="仿宋" w:hAnsi="仿宋" w:eastAsia="仿宋" w:cs="仿宋"/>
                <w:kern w:val="0"/>
                <w:sz w:val="24"/>
                <w:szCs w:val="24"/>
                <w:lang w:eastAsia="zh"/>
                <w:woUserID w:val="10"/>
              </w:rPr>
            </w:pPr>
            <w:r>
              <w:rPr>
                <w:rFonts w:hint="eastAsia" w:ascii="仿宋" w:hAnsi="仿宋" w:eastAsia="仿宋" w:cs="仿宋"/>
                <w:kern w:val="0"/>
                <w:sz w:val="24"/>
                <w:szCs w:val="24"/>
                <w:lang w:eastAsia="zh"/>
                <w:woUserID w:val="10"/>
              </w:rPr>
              <w:t>李官先</w:t>
            </w:r>
          </w:p>
        </w:tc>
        <w:tc>
          <w:tcPr>
            <w:tcW w:w="1996" w:type="dxa"/>
            <w:tcMar>
              <w:top w:w="60" w:type="dxa"/>
              <w:left w:w="120" w:type="dxa"/>
              <w:bottom w:w="30" w:type="dxa"/>
              <w:right w:w="120" w:type="dxa"/>
            </w:tcMar>
            <w:vAlign w:val="top"/>
          </w:tcPr>
          <w:p w14:paraId="095E6AC7">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jc w:val="left"/>
              <w:textAlignment w:val="auto"/>
              <w:rPr>
                <w:rFonts w:hint="eastAsia" w:ascii="仿宋" w:hAnsi="仿宋" w:eastAsia="仿宋" w:cs="仿宋"/>
                <w:kern w:val="0"/>
                <w:sz w:val="24"/>
                <w:szCs w:val="24"/>
                <w:lang w:eastAsia="zh"/>
                <w:woUserID w:val="10"/>
              </w:rPr>
            </w:pPr>
            <w:r>
              <w:rPr>
                <w:rFonts w:hint="eastAsia" w:ascii="仿宋" w:hAnsi="仿宋" w:eastAsia="仿宋" w:cs="仿宋"/>
                <w:kern w:val="0"/>
                <w:sz w:val="24"/>
                <w:szCs w:val="24"/>
                <w:lang w:eastAsia="zh"/>
                <w:woUserID w:val="10"/>
              </w:rPr>
              <w:t>13752974352</w:t>
            </w:r>
          </w:p>
        </w:tc>
      </w:tr>
      <w:tr w14:paraId="1CCB0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3" w:hRule="atLeast"/>
        </w:trPr>
        <w:tc>
          <w:tcPr>
            <w:tcW w:w="3127" w:type="dxa"/>
            <w:tcMar>
              <w:top w:w="60" w:type="dxa"/>
              <w:left w:w="120" w:type="dxa"/>
              <w:bottom w:w="30" w:type="dxa"/>
              <w:right w:w="120" w:type="dxa"/>
            </w:tcMar>
            <w:vAlign w:val="top"/>
          </w:tcPr>
          <w:p w14:paraId="2E4634FC">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jc w:val="lef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永新镇中心卫生院</w:t>
            </w:r>
          </w:p>
        </w:tc>
        <w:tc>
          <w:tcPr>
            <w:tcW w:w="2458" w:type="dxa"/>
            <w:tcMar>
              <w:top w:w="60" w:type="dxa"/>
              <w:left w:w="120" w:type="dxa"/>
              <w:bottom w:w="30" w:type="dxa"/>
              <w:right w:w="120" w:type="dxa"/>
            </w:tcMar>
            <w:vAlign w:val="top"/>
          </w:tcPr>
          <w:p w14:paraId="39A29BC1">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jc w:val="left"/>
              <w:textAlignment w:val="auto"/>
              <w:rPr>
                <w:rFonts w:hint="eastAsia" w:ascii="仿宋" w:hAnsi="仿宋" w:eastAsia="仿宋" w:cs="仿宋"/>
                <w:kern w:val="0"/>
                <w:sz w:val="24"/>
                <w:szCs w:val="24"/>
                <w:lang w:eastAsia="zh"/>
                <w:woUserID w:val="2"/>
              </w:rPr>
            </w:pPr>
            <w:r>
              <w:rPr>
                <w:rFonts w:hint="eastAsia" w:ascii="仿宋" w:hAnsi="仿宋" w:eastAsia="仿宋" w:cs="仿宋"/>
                <w:kern w:val="0"/>
                <w:sz w:val="24"/>
                <w:szCs w:val="24"/>
                <w:lang w:eastAsia="zh"/>
                <w:woUserID w:val="2"/>
              </w:rPr>
              <w:t>重庆市綦江区永新镇龙凤大道25号</w:t>
            </w:r>
          </w:p>
        </w:tc>
        <w:tc>
          <w:tcPr>
            <w:tcW w:w="1650" w:type="dxa"/>
            <w:tcMar>
              <w:top w:w="60" w:type="dxa"/>
              <w:left w:w="120" w:type="dxa"/>
              <w:bottom w:w="30" w:type="dxa"/>
              <w:right w:w="120" w:type="dxa"/>
            </w:tcMar>
            <w:vAlign w:val="top"/>
          </w:tcPr>
          <w:p w14:paraId="28E25E59">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jc w:val="left"/>
              <w:textAlignment w:val="auto"/>
              <w:rPr>
                <w:rFonts w:hint="eastAsia" w:ascii="仿宋" w:hAnsi="仿宋" w:eastAsia="仿宋" w:cs="仿宋"/>
                <w:kern w:val="0"/>
                <w:sz w:val="24"/>
                <w:szCs w:val="24"/>
                <w:lang w:eastAsia="zh"/>
                <w:woUserID w:val="2"/>
              </w:rPr>
            </w:pPr>
            <w:r>
              <w:rPr>
                <w:rFonts w:hint="eastAsia" w:ascii="仿宋" w:hAnsi="仿宋" w:eastAsia="仿宋" w:cs="仿宋"/>
                <w:kern w:val="0"/>
                <w:sz w:val="24"/>
                <w:szCs w:val="24"/>
                <w:lang w:eastAsia="zh"/>
                <w:woUserID w:val="2"/>
              </w:rPr>
              <w:t>李平</w:t>
            </w:r>
          </w:p>
        </w:tc>
        <w:tc>
          <w:tcPr>
            <w:tcW w:w="1996" w:type="dxa"/>
            <w:tcMar>
              <w:top w:w="60" w:type="dxa"/>
              <w:left w:w="120" w:type="dxa"/>
              <w:bottom w:w="30" w:type="dxa"/>
              <w:right w:w="120" w:type="dxa"/>
            </w:tcMar>
            <w:vAlign w:val="top"/>
          </w:tcPr>
          <w:p w14:paraId="53806E6D">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jc w:val="left"/>
              <w:textAlignment w:val="auto"/>
              <w:rPr>
                <w:rFonts w:hint="eastAsia" w:ascii="仿宋" w:hAnsi="仿宋" w:eastAsia="仿宋" w:cs="仿宋"/>
                <w:kern w:val="0"/>
                <w:sz w:val="24"/>
                <w:szCs w:val="24"/>
                <w:lang w:eastAsia="zh"/>
                <w:woUserID w:val="2"/>
              </w:rPr>
            </w:pPr>
            <w:r>
              <w:rPr>
                <w:rFonts w:hint="eastAsia" w:ascii="仿宋" w:hAnsi="仿宋" w:eastAsia="仿宋" w:cs="仿宋"/>
                <w:kern w:val="0"/>
                <w:sz w:val="24"/>
                <w:szCs w:val="24"/>
                <w:lang w:eastAsia="zh"/>
                <w:woUserID w:val="2"/>
              </w:rPr>
              <w:t>13308306659</w:t>
            </w:r>
          </w:p>
        </w:tc>
      </w:tr>
      <w:tr w14:paraId="10C2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2" w:hRule="atLeast"/>
        </w:trPr>
        <w:tc>
          <w:tcPr>
            <w:tcW w:w="3127" w:type="dxa"/>
            <w:tcMar>
              <w:top w:w="60" w:type="dxa"/>
              <w:left w:w="120" w:type="dxa"/>
              <w:bottom w:w="30" w:type="dxa"/>
              <w:right w:w="120" w:type="dxa"/>
            </w:tcMar>
            <w:vAlign w:val="top"/>
          </w:tcPr>
          <w:p w14:paraId="11A9B718">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jc w:val="lef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打通镇卫生院</w:t>
            </w:r>
          </w:p>
        </w:tc>
        <w:tc>
          <w:tcPr>
            <w:tcW w:w="2458" w:type="dxa"/>
            <w:tcMar>
              <w:top w:w="60" w:type="dxa"/>
              <w:left w:w="120" w:type="dxa"/>
              <w:bottom w:w="30" w:type="dxa"/>
              <w:right w:w="120" w:type="dxa"/>
            </w:tcMar>
            <w:vAlign w:val="top"/>
          </w:tcPr>
          <w:p w14:paraId="228B1DBD">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jc w:val="left"/>
              <w:textAlignment w:val="auto"/>
              <w:rPr>
                <w:rFonts w:hint="eastAsia" w:ascii="仿宋" w:hAnsi="仿宋" w:eastAsia="仿宋" w:cs="仿宋"/>
                <w:kern w:val="0"/>
                <w:sz w:val="24"/>
                <w:szCs w:val="24"/>
                <w:lang w:eastAsia="zh"/>
                <w:woUserID w:val="8"/>
              </w:rPr>
            </w:pPr>
            <w:r>
              <w:rPr>
                <w:rFonts w:hint="eastAsia" w:ascii="仿宋" w:hAnsi="仿宋" w:eastAsia="仿宋" w:cs="仿宋"/>
                <w:kern w:val="0"/>
                <w:sz w:val="24"/>
                <w:szCs w:val="24"/>
                <w:lang w:eastAsia="zh"/>
                <w:woUserID w:val="8"/>
              </w:rPr>
              <w:t>重庆市綦江区打通镇打通北路10号打通镇卫生计生公共服务站</w:t>
            </w:r>
          </w:p>
        </w:tc>
        <w:tc>
          <w:tcPr>
            <w:tcW w:w="1650" w:type="dxa"/>
            <w:tcMar>
              <w:top w:w="60" w:type="dxa"/>
              <w:left w:w="120" w:type="dxa"/>
              <w:bottom w:w="30" w:type="dxa"/>
              <w:right w:w="120" w:type="dxa"/>
            </w:tcMar>
            <w:vAlign w:val="top"/>
          </w:tcPr>
          <w:p w14:paraId="7F2BB882">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jc w:val="left"/>
              <w:textAlignment w:val="auto"/>
              <w:rPr>
                <w:rFonts w:hint="eastAsia" w:ascii="仿宋" w:hAnsi="仿宋" w:eastAsia="仿宋" w:cs="仿宋"/>
                <w:kern w:val="0"/>
                <w:sz w:val="24"/>
                <w:szCs w:val="24"/>
                <w:lang w:eastAsia="zh"/>
                <w:woUserID w:val="8"/>
              </w:rPr>
            </w:pPr>
            <w:r>
              <w:rPr>
                <w:rFonts w:hint="eastAsia" w:ascii="仿宋" w:hAnsi="仿宋" w:eastAsia="仿宋" w:cs="仿宋"/>
                <w:kern w:val="0"/>
                <w:sz w:val="24"/>
                <w:szCs w:val="24"/>
                <w:lang w:eastAsia="zh"/>
                <w:woUserID w:val="8"/>
              </w:rPr>
              <w:t>陈昌铭</w:t>
            </w:r>
          </w:p>
        </w:tc>
        <w:tc>
          <w:tcPr>
            <w:tcW w:w="1996" w:type="dxa"/>
            <w:tcMar>
              <w:top w:w="60" w:type="dxa"/>
              <w:left w:w="120" w:type="dxa"/>
              <w:bottom w:w="30" w:type="dxa"/>
              <w:right w:w="120" w:type="dxa"/>
            </w:tcMar>
            <w:vAlign w:val="top"/>
          </w:tcPr>
          <w:p w14:paraId="16702BD1">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jc w:val="left"/>
              <w:textAlignment w:val="auto"/>
              <w:rPr>
                <w:rFonts w:hint="eastAsia" w:ascii="仿宋" w:hAnsi="仿宋" w:eastAsia="仿宋" w:cs="仿宋"/>
                <w:kern w:val="0"/>
                <w:sz w:val="24"/>
                <w:szCs w:val="24"/>
                <w:lang w:eastAsia="zh"/>
                <w:woUserID w:val="8"/>
              </w:rPr>
            </w:pPr>
            <w:r>
              <w:rPr>
                <w:rFonts w:hint="eastAsia" w:ascii="仿宋" w:hAnsi="仿宋" w:eastAsia="仿宋" w:cs="仿宋"/>
                <w:kern w:val="0"/>
                <w:sz w:val="24"/>
                <w:szCs w:val="24"/>
                <w:lang w:eastAsia="zh"/>
                <w:woUserID w:val="8"/>
              </w:rPr>
              <w:t>023-48702815</w:t>
            </w:r>
          </w:p>
        </w:tc>
      </w:tr>
      <w:tr w14:paraId="669D2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4" w:hRule="atLeast"/>
        </w:trPr>
        <w:tc>
          <w:tcPr>
            <w:tcW w:w="3127" w:type="dxa"/>
            <w:tcMar>
              <w:top w:w="60" w:type="dxa"/>
              <w:left w:w="120" w:type="dxa"/>
              <w:bottom w:w="30" w:type="dxa"/>
              <w:right w:w="120" w:type="dxa"/>
            </w:tcMar>
            <w:vAlign w:val="top"/>
          </w:tcPr>
          <w:p w14:paraId="0F94238E">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jc w:val="lef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綦江</w:t>
            </w:r>
            <w:r>
              <w:rPr>
                <w:rFonts w:hint="eastAsia" w:ascii="仿宋" w:hAnsi="仿宋" w:eastAsia="仿宋" w:cs="仿宋"/>
                <w:kern w:val="0"/>
                <w:sz w:val="24"/>
                <w:szCs w:val="24"/>
                <w:lang w:eastAsia="zh-CN"/>
              </w:rPr>
              <w:t>心新医院</w:t>
            </w:r>
          </w:p>
        </w:tc>
        <w:tc>
          <w:tcPr>
            <w:tcW w:w="2458" w:type="dxa"/>
            <w:tcMar>
              <w:top w:w="60" w:type="dxa"/>
              <w:left w:w="120" w:type="dxa"/>
              <w:bottom w:w="30" w:type="dxa"/>
              <w:right w:w="120" w:type="dxa"/>
            </w:tcMar>
            <w:vAlign w:val="top"/>
          </w:tcPr>
          <w:p w14:paraId="763928F5">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jc w:val="left"/>
              <w:textAlignment w:val="auto"/>
              <w:rPr>
                <w:rFonts w:hint="eastAsia" w:ascii="仿宋" w:hAnsi="仿宋" w:eastAsia="仿宋" w:cs="仿宋"/>
                <w:kern w:val="0"/>
                <w:sz w:val="24"/>
                <w:szCs w:val="24"/>
                <w:lang w:eastAsia="zh"/>
                <w:woUserID w:val="4"/>
              </w:rPr>
            </w:pPr>
            <w:r>
              <w:rPr>
                <w:rFonts w:hint="eastAsia" w:ascii="仿宋" w:hAnsi="仿宋" w:eastAsia="仿宋" w:cs="仿宋"/>
                <w:kern w:val="0"/>
                <w:sz w:val="24"/>
                <w:szCs w:val="24"/>
                <w:lang w:eastAsia="zh"/>
                <w:woUserID w:val="4"/>
              </w:rPr>
              <w:t>重庆市綦江区文龙街道通惠大道15号</w:t>
            </w:r>
          </w:p>
        </w:tc>
        <w:tc>
          <w:tcPr>
            <w:tcW w:w="1650" w:type="dxa"/>
            <w:tcMar>
              <w:top w:w="60" w:type="dxa"/>
              <w:left w:w="120" w:type="dxa"/>
              <w:bottom w:w="30" w:type="dxa"/>
              <w:right w:w="120" w:type="dxa"/>
            </w:tcMar>
            <w:vAlign w:val="top"/>
          </w:tcPr>
          <w:p w14:paraId="46B6CC6D">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jc w:val="left"/>
              <w:textAlignment w:val="auto"/>
              <w:rPr>
                <w:rFonts w:hint="eastAsia" w:ascii="仿宋" w:hAnsi="仿宋" w:eastAsia="仿宋" w:cs="仿宋"/>
                <w:kern w:val="0"/>
                <w:sz w:val="24"/>
                <w:szCs w:val="24"/>
                <w:lang w:eastAsia="zh"/>
                <w:woUserID w:val="4"/>
              </w:rPr>
            </w:pPr>
            <w:r>
              <w:rPr>
                <w:rFonts w:hint="eastAsia" w:ascii="仿宋" w:hAnsi="仿宋" w:eastAsia="仿宋" w:cs="仿宋"/>
                <w:kern w:val="0"/>
                <w:sz w:val="24"/>
                <w:szCs w:val="24"/>
                <w:lang w:eastAsia="zh"/>
                <w:woUserID w:val="4"/>
              </w:rPr>
              <w:t>吴丹</w:t>
            </w:r>
          </w:p>
        </w:tc>
        <w:tc>
          <w:tcPr>
            <w:tcW w:w="1996" w:type="dxa"/>
            <w:tcMar>
              <w:top w:w="60" w:type="dxa"/>
              <w:left w:w="120" w:type="dxa"/>
              <w:bottom w:w="30" w:type="dxa"/>
              <w:right w:w="120" w:type="dxa"/>
            </w:tcMar>
            <w:vAlign w:val="top"/>
          </w:tcPr>
          <w:p w14:paraId="7B8CCE44">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jc w:val="left"/>
              <w:textAlignment w:val="auto"/>
              <w:rPr>
                <w:rFonts w:hint="eastAsia" w:ascii="仿宋" w:hAnsi="仿宋" w:eastAsia="仿宋" w:cs="仿宋"/>
                <w:kern w:val="0"/>
                <w:sz w:val="24"/>
                <w:szCs w:val="24"/>
                <w:lang w:eastAsia="zh"/>
                <w:woUserID w:val="4"/>
              </w:rPr>
            </w:pPr>
            <w:r>
              <w:rPr>
                <w:rFonts w:hint="eastAsia" w:ascii="仿宋" w:hAnsi="仿宋" w:eastAsia="仿宋" w:cs="仿宋"/>
                <w:kern w:val="0"/>
                <w:sz w:val="24"/>
                <w:szCs w:val="24"/>
                <w:lang w:eastAsia="zh"/>
                <w:woUserID w:val="4"/>
              </w:rPr>
              <w:t>13372784372</w:t>
            </w:r>
          </w:p>
        </w:tc>
      </w:tr>
      <w:tr w14:paraId="79EE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2" w:hRule="atLeast"/>
        </w:trPr>
        <w:tc>
          <w:tcPr>
            <w:tcW w:w="3127" w:type="dxa"/>
            <w:tcMar>
              <w:top w:w="60" w:type="dxa"/>
              <w:left w:w="120" w:type="dxa"/>
              <w:bottom w:w="30" w:type="dxa"/>
              <w:right w:w="120" w:type="dxa"/>
            </w:tcMar>
            <w:vAlign w:val="top"/>
          </w:tcPr>
          <w:p w14:paraId="06C9C52D">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jc w:val="lef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綦名爱康康复</w:t>
            </w:r>
            <w:r>
              <w:rPr>
                <w:rFonts w:hint="eastAsia" w:ascii="仿宋" w:hAnsi="仿宋" w:eastAsia="仿宋" w:cs="仿宋"/>
                <w:kern w:val="0"/>
                <w:sz w:val="24"/>
                <w:szCs w:val="24"/>
                <w:lang w:eastAsia="zh-CN"/>
              </w:rPr>
              <w:t>医院</w:t>
            </w:r>
          </w:p>
        </w:tc>
        <w:tc>
          <w:tcPr>
            <w:tcW w:w="2458" w:type="dxa"/>
            <w:tcMar>
              <w:top w:w="60" w:type="dxa"/>
              <w:left w:w="120" w:type="dxa"/>
              <w:bottom w:w="30" w:type="dxa"/>
              <w:right w:w="120" w:type="dxa"/>
            </w:tcMar>
            <w:vAlign w:val="top"/>
          </w:tcPr>
          <w:p w14:paraId="68D043CB">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jc w:val="left"/>
              <w:textAlignment w:val="auto"/>
              <w:rPr>
                <w:rFonts w:hint="eastAsia" w:ascii="仿宋" w:hAnsi="仿宋" w:eastAsia="仿宋" w:cs="仿宋"/>
                <w:kern w:val="0"/>
                <w:sz w:val="24"/>
                <w:szCs w:val="24"/>
                <w:lang w:eastAsia="zh"/>
                <w:woUserID w:val="9"/>
              </w:rPr>
            </w:pPr>
            <w:r>
              <w:rPr>
                <w:rFonts w:hint="eastAsia" w:ascii="仿宋" w:hAnsi="仿宋" w:eastAsia="仿宋" w:cs="仿宋"/>
                <w:kern w:val="0"/>
                <w:sz w:val="24"/>
                <w:szCs w:val="24"/>
                <w:lang w:eastAsia="zh"/>
                <w:woUserID w:val="9"/>
              </w:rPr>
              <w:t>重庆市綦江区文龙街道九龙大道76号</w:t>
            </w:r>
          </w:p>
        </w:tc>
        <w:tc>
          <w:tcPr>
            <w:tcW w:w="1650" w:type="dxa"/>
            <w:tcMar>
              <w:top w:w="60" w:type="dxa"/>
              <w:left w:w="120" w:type="dxa"/>
              <w:bottom w:w="30" w:type="dxa"/>
              <w:right w:w="120" w:type="dxa"/>
            </w:tcMar>
            <w:vAlign w:val="top"/>
          </w:tcPr>
          <w:p w14:paraId="0EB1EF5D">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jc w:val="left"/>
              <w:textAlignment w:val="auto"/>
              <w:rPr>
                <w:rFonts w:hint="eastAsia" w:ascii="仿宋" w:hAnsi="仿宋" w:eastAsia="仿宋" w:cs="仿宋"/>
                <w:kern w:val="0"/>
                <w:sz w:val="24"/>
                <w:szCs w:val="24"/>
                <w:lang w:eastAsia="zh"/>
                <w:woUserID w:val="9"/>
              </w:rPr>
            </w:pPr>
            <w:r>
              <w:rPr>
                <w:rFonts w:hint="eastAsia" w:ascii="仿宋" w:hAnsi="仿宋" w:eastAsia="仿宋" w:cs="仿宋"/>
                <w:kern w:val="0"/>
                <w:sz w:val="24"/>
                <w:szCs w:val="24"/>
                <w:lang w:eastAsia="zh"/>
                <w:woUserID w:val="9"/>
              </w:rPr>
              <w:t>刘春秀</w:t>
            </w:r>
          </w:p>
        </w:tc>
        <w:tc>
          <w:tcPr>
            <w:tcW w:w="1996" w:type="dxa"/>
            <w:tcMar>
              <w:top w:w="60" w:type="dxa"/>
              <w:left w:w="120" w:type="dxa"/>
              <w:bottom w:w="30" w:type="dxa"/>
              <w:right w:w="120" w:type="dxa"/>
            </w:tcMar>
            <w:vAlign w:val="top"/>
          </w:tcPr>
          <w:p w14:paraId="50CED17C">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jc w:val="left"/>
              <w:textAlignment w:val="auto"/>
              <w:rPr>
                <w:rFonts w:hint="eastAsia" w:ascii="仿宋" w:hAnsi="仿宋" w:eastAsia="仿宋" w:cs="仿宋"/>
                <w:kern w:val="0"/>
                <w:sz w:val="24"/>
                <w:szCs w:val="24"/>
                <w:lang w:eastAsia="zh"/>
                <w:woUserID w:val="9"/>
              </w:rPr>
            </w:pPr>
            <w:r>
              <w:rPr>
                <w:rFonts w:hint="eastAsia" w:ascii="仿宋" w:hAnsi="仿宋" w:eastAsia="仿宋" w:cs="仿宋"/>
                <w:kern w:val="0"/>
                <w:sz w:val="24"/>
                <w:szCs w:val="24"/>
                <w:lang w:eastAsia="zh"/>
                <w:woUserID w:val="9"/>
              </w:rPr>
              <w:t>18725674272</w:t>
            </w:r>
          </w:p>
        </w:tc>
      </w:tr>
    </w:tbl>
    <w:p w14:paraId="16D57984">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76" w:lineRule="exact"/>
        <w:ind w:right="0" w:rightChars="0" w:firstLine="640" w:firstLineChars="200"/>
        <w:jc w:val="both"/>
        <w:textAlignment w:val="auto"/>
        <w:outlineLvl w:val="9"/>
        <w:rPr>
          <w:rFonts w:hint="eastAsia" w:ascii="方正黑体_GBK" w:hAnsi="方正黑体_GBK" w:eastAsia="方正黑体_GBK" w:cs="方正黑体_GBK"/>
          <w:snapToGrid w:val="0"/>
          <w:kern w:val="0"/>
          <w:sz w:val="32"/>
          <w:szCs w:val="32"/>
          <w:lang w:val="en-US" w:eastAsia="zh-CN" w:bidi="ar-SA"/>
        </w:rPr>
      </w:pPr>
      <w:bookmarkStart w:id="1" w:name="heading_1"/>
      <w:r>
        <w:rPr>
          <w:rFonts w:hint="eastAsia" w:ascii="方正黑体_GBK" w:hAnsi="方正黑体_GBK" w:eastAsia="方正黑体_GBK" w:cs="方正黑体_GBK"/>
          <w:snapToGrid w:val="0"/>
          <w:kern w:val="0"/>
          <w:sz w:val="32"/>
          <w:szCs w:val="32"/>
          <w:lang w:val="en-US" w:eastAsia="zh-CN" w:bidi="ar-SA"/>
        </w:rPr>
        <w:t>二、体检对象</w:t>
      </w:r>
    </w:p>
    <w:p w14:paraId="485E9470">
      <w:pPr>
        <w:keepNext w:val="0"/>
        <w:keepLines w:val="0"/>
        <w:pageBreakBefore w:val="0"/>
        <w:widowControl w:val="0"/>
        <w:kinsoku w:val="0"/>
        <w:wordWrap/>
        <w:overflowPunct w:val="0"/>
        <w:topLinePunct w:val="0"/>
        <w:autoSpaceDE w:val="0"/>
        <w:autoSpaceDN w:val="0"/>
        <w:bidi w:val="0"/>
        <w:adjustRightInd w:val="0"/>
        <w:snapToGrid w:val="0"/>
        <w:spacing w:line="576" w:lineRule="exact"/>
        <w:ind w:left="0" w:leftChars="0" w:right="0" w:rightChars="0" w:firstLine="640" w:firstLineChars="200"/>
        <w:jc w:val="both"/>
        <w:textAlignment w:val="auto"/>
        <w:outlineLvl w:val="9"/>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对六类人群进行预防性体检：接触直接入口食品的食品生产经营人员；公共场所直接为顾客服务的人员；直接从事供、管水的人员；直接从事水质处理器（材料）生产的人员；餐具、饮具集中消毒服务单位生产操作人员；直接从事化妆品生产的人员。</w:t>
      </w:r>
    </w:p>
    <w:p w14:paraId="2BC9440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4" w:lineRule="exact"/>
        <w:ind w:left="0" w:leftChars="0" w:right="0" w:rightChars="0" w:firstLine="640" w:firstLineChars="200"/>
        <w:jc w:val="both"/>
        <w:textAlignment w:val="auto"/>
        <w:outlineLvl w:val="9"/>
        <w:rPr>
          <w:rFonts w:hint="default" w:ascii="方正黑体_GBK" w:hAnsi="方正黑体_GBK" w:eastAsia="方正黑体_GBK" w:cs="方正黑体_GBK"/>
          <w:snapToGrid w:val="0"/>
          <w:kern w:val="0"/>
          <w:sz w:val="32"/>
          <w:szCs w:val="32"/>
          <w:lang w:val="en-US" w:eastAsia="zh-CN" w:bidi="ar-SA"/>
        </w:rPr>
      </w:pPr>
      <w:r>
        <w:rPr>
          <w:rFonts w:hint="eastAsia" w:ascii="方正黑体_GBK" w:hAnsi="方正黑体_GBK" w:eastAsia="方正黑体_GBK" w:cs="方正黑体_GBK"/>
          <w:snapToGrid w:val="0"/>
          <w:kern w:val="0"/>
          <w:sz w:val="32"/>
          <w:szCs w:val="32"/>
          <w:lang w:val="en-US" w:eastAsia="zh-CN" w:bidi="ar-SA"/>
        </w:rPr>
        <w:t>三、体检</w:t>
      </w:r>
      <w:bookmarkEnd w:id="1"/>
      <w:r>
        <w:rPr>
          <w:rFonts w:hint="eastAsia" w:ascii="方正黑体_GBK" w:hAnsi="方正黑体_GBK" w:eastAsia="方正黑体_GBK" w:cs="方正黑体_GBK"/>
          <w:snapToGrid w:val="0"/>
          <w:kern w:val="0"/>
          <w:sz w:val="32"/>
          <w:szCs w:val="32"/>
          <w:lang w:val="en-US" w:eastAsia="zh-CN" w:bidi="ar-SA"/>
        </w:rPr>
        <w:t>项目</w:t>
      </w:r>
    </w:p>
    <w:p w14:paraId="47FD8263">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left="0" w:leftChars="0" w:right="0" w:rightChars="0"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bookmarkStart w:id="2" w:name="heading_2"/>
      <w:r>
        <w:rPr>
          <w:rFonts w:hint="eastAsia" w:ascii="Times New Roman" w:hAnsi="Times New Roman" w:eastAsia="方正仿宋_GBK" w:cs="Times New Roman"/>
          <w:kern w:val="2"/>
          <w:sz w:val="32"/>
          <w:szCs w:val="32"/>
          <w:lang w:val="en-US" w:eastAsia="zh-CN" w:bidi="ar-SA"/>
        </w:rPr>
        <w:t>从业人员应检查细菌性痢疾、伤寒、病毒性肝炎（甲型、戊型）、活动性肺结核、化脓性或者渗出性皮肤病等项目。除以上检查项目外，接触直接入口食品的食品生产经营人员还应检查霍乱、阿米巴性痢疾和副伤寒，化妆品生产人员还应检查手部真菌感染性疾病（如手癣、指甲癣等）、手部湿疹、发生于手部的银屑病或者鳞屑。</w:t>
      </w:r>
    </w:p>
    <w:p w14:paraId="59CDAEA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4" w:lineRule="exact"/>
        <w:ind w:left="0" w:leftChars="0" w:right="0" w:rightChars="0" w:firstLine="640" w:firstLineChars="200"/>
        <w:jc w:val="both"/>
        <w:textAlignment w:val="auto"/>
        <w:outlineLvl w:val="9"/>
        <w:rPr>
          <w:rFonts w:hint="eastAsia" w:ascii="方正黑体_GBK" w:hAnsi="方正黑体_GBK" w:eastAsia="方正黑体_GBK" w:cs="方正黑体_GBK"/>
          <w:snapToGrid w:val="0"/>
          <w:kern w:val="0"/>
          <w:sz w:val="32"/>
          <w:szCs w:val="32"/>
          <w:lang w:val="en-US" w:eastAsia="zh-CN" w:bidi="ar-SA"/>
        </w:rPr>
      </w:pPr>
      <w:r>
        <w:rPr>
          <w:rFonts w:hint="eastAsia" w:ascii="方正黑体_GBK" w:hAnsi="方正黑体_GBK" w:eastAsia="方正黑体_GBK" w:cs="方正黑体_GBK"/>
          <w:snapToGrid w:val="0"/>
          <w:kern w:val="0"/>
          <w:sz w:val="32"/>
          <w:szCs w:val="32"/>
          <w:lang w:val="en-US" w:eastAsia="zh-CN" w:bidi="ar-SA"/>
        </w:rPr>
        <w:t>四、体检需提供资料</w:t>
      </w:r>
      <w:bookmarkEnd w:id="2"/>
    </w:p>
    <w:p w14:paraId="5C82540D">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left="0" w:leftChars="0" w:right="0" w:rightChars="0" w:firstLine="640" w:firstLineChars="200"/>
        <w:jc w:val="both"/>
        <w:textAlignment w:val="auto"/>
        <w:outlineLvl w:val="9"/>
        <w:rPr>
          <w:rFonts w:hint="eastAsia" w:ascii="Times New Roman" w:hAnsi="Times New Roman" w:eastAsia="方正仿宋_GBK" w:cs="Times New Roman"/>
          <w:kern w:val="2"/>
          <w:sz w:val="32"/>
          <w:szCs w:val="32"/>
          <w:lang w:val="en-US" w:eastAsia="zh-CN" w:bidi="ar-SA"/>
        </w:rPr>
      </w:pPr>
      <w:bookmarkStart w:id="3" w:name="heading_3"/>
      <w:r>
        <w:rPr>
          <w:rFonts w:hint="eastAsia" w:ascii="Times New Roman" w:hAnsi="Times New Roman" w:eastAsia="方正仿宋_GBK" w:cs="Times New Roman"/>
          <w:kern w:val="2"/>
          <w:sz w:val="32"/>
          <w:szCs w:val="32"/>
          <w:lang w:val="en-US" w:eastAsia="zh-CN" w:bidi="ar-SA"/>
        </w:rPr>
        <w:t>（一）营业执照或经营性材料（或以下之一）；2.《食品摊贩备案信息公示卡》；3.《重庆市家庭集体宴席服务活动经营者备案信息公示卡》；4.《重庆市食品摊贩备案信息登记表》或者《重庆市家庭集体宴席服务活动经营者备案表》；5.《卫生许可证》；6.《食品生产许可证》、《食品经营许可证》。</w:t>
      </w:r>
    </w:p>
    <w:p w14:paraId="3FB7E5D1">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right="0" w:rightChars="0" w:firstLine="640" w:firstLineChars="200"/>
        <w:jc w:val="both"/>
        <w:textAlignment w:val="auto"/>
        <w:outlineLvl w:val="9"/>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（二）用人单位出具的用工证明或者拟录用证明（体检者系营业执照法人或者食品摊贩、家庭集体宴席服务活动经营者本人的无须提供）。</w:t>
      </w:r>
    </w:p>
    <w:p w14:paraId="208E2AF9">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left="0" w:leftChars="0" w:right="0" w:rightChars="0" w:firstLine="640" w:firstLineChars="200"/>
        <w:jc w:val="both"/>
        <w:textAlignment w:val="auto"/>
        <w:outlineLvl w:val="9"/>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（三）从业人员有效身份证及复印件；</w:t>
      </w:r>
    </w:p>
    <w:p w14:paraId="12B7C75F">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left="0" w:leftChars="0" w:right="0" w:rightChars="0" w:firstLine="640" w:firstLineChars="200"/>
        <w:jc w:val="both"/>
        <w:textAlignment w:val="auto"/>
        <w:outlineLvl w:val="9"/>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（四）一寸照片；</w:t>
      </w:r>
    </w:p>
    <w:p w14:paraId="7B59FA44">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left="0" w:leftChars="0" w:right="0" w:rightChars="0" w:firstLine="640" w:firstLineChars="200"/>
        <w:jc w:val="both"/>
        <w:textAlignment w:val="auto"/>
        <w:outlineLvl w:val="9"/>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（五）书面材料真实性承诺书。</w:t>
      </w:r>
    </w:p>
    <w:p w14:paraId="0E6626B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4" w:lineRule="exact"/>
        <w:ind w:left="0" w:leftChars="0" w:right="0" w:rightChars="0" w:firstLine="640" w:firstLineChars="200"/>
        <w:jc w:val="both"/>
        <w:textAlignment w:val="auto"/>
        <w:outlineLvl w:val="9"/>
        <w:rPr>
          <w:rFonts w:hint="eastAsia" w:ascii="方正黑体_GBK" w:hAnsi="方正黑体_GBK" w:eastAsia="方正黑体_GBK" w:cs="方正黑体_GBK"/>
          <w:snapToGrid w:val="0"/>
          <w:kern w:val="0"/>
          <w:sz w:val="32"/>
          <w:szCs w:val="32"/>
          <w:lang w:val="en-US" w:eastAsia="zh-CN" w:bidi="ar-SA"/>
        </w:rPr>
      </w:pPr>
      <w:r>
        <w:rPr>
          <w:rFonts w:hint="eastAsia" w:ascii="方正黑体_GBK" w:hAnsi="方正黑体_GBK" w:eastAsia="方正黑体_GBK" w:cs="方正黑体_GBK"/>
          <w:snapToGrid w:val="0"/>
          <w:kern w:val="0"/>
          <w:sz w:val="32"/>
          <w:szCs w:val="32"/>
          <w:lang w:val="en-US" w:eastAsia="zh-CN" w:bidi="ar-SA"/>
        </w:rPr>
        <w:t>五、其他说明</w:t>
      </w:r>
      <w:bookmarkEnd w:id="3"/>
    </w:p>
    <w:p w14:paraId="5C34BB30">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left="0" w:leftChars="0" w:right="0" w:rightChars="0" w:firstLine="640" w:firstLineChars="200"/>
        <w:jc w:val="both"/>
        <w:textAlignment w:val="auto"/>
        <w:outlineLvl w:val="9"/>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（一）体检机构严格按照市级相关文件要求开展体检工作，确保体检流程标准化、规范化、可追溯，体检结果真实有效。</w:t>
      </w:r>
    </w:p>
    <w:p w14:paraId="46B35420">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left="0" w:leftChars="0" w:right="0" w:rightChars="0" w:firstLine="640" w:firstLineChars="200"/>
        <w:jc w:val="both"/>
        <w:textAlignment w:val="auto"/>
        <w:outlineLvl w:val="9"/>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（二）体检合格者，体检机构将在规定时限内发放从业人员健康证明，健康证明有效期1年。</w:t>
      </w:r>
    </w:p>
    <w:p w14:paraId="350F05DC">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left="0" w:leftChars="0" w:right="0" w:rightChars="0" w:firstLine="640" w:firstLineChars="200"/>
        <w:jc w:val="both"/>
        <w:textAlignment w:val="auto"/>
        <w:outlineLvl w:val="9"/>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（三）体检过程中发现患有职业禁忌疾病的，暂不发放健康证明，将书面告知用人单位及本人，建议及时到相关医疗机构诊治，痊愈后可重新申请体检。</w:t>
      </w:r>
    </w:p>
    <w:p w14:paraId="3E8AFD95">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left="0" w:leftChars="0" w:right="0" w:rightChars="0" w:firstLine="640" w:firstLineChars="200"/>
        <w:jc w:val="both"/>
        <w:textAlignment w:val="auto"/>
        <w:outlineLvl w:val="9"/>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本公示信息将根据体检机构资质变化及政策调整及时更新，如有疑问可咨询綦江区卫生健康委员会，自发布之日起长期有效。</w:t>
      </w:r>
    </w:p>
    <w:p w14:paraId="2E5E1F6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4" w:lineRule="exact"/>
        <w:ind w:left="0" w:leftChars="0" w:right="0" w:rightChars="0" w:firstLine="640"/>
        <w:jc w:val="both"/>
        <w:textAlignment w:val="auto"/>
        <w:outlineLvl w:val="9"/>
        <w:rPr>
          <w:rFonts w:hint="eastAsia" w:ascii="Times New Roman" w:hAnsi="Times New Roman" w:eastAsia="方正仿宋_GBK" w:cs="Times New Roman"/>
          <w:sz w:val="32"/>
          <w:szCs w:val="32"/>
          <w:highlight w:val="none"/>
          <w:lang w:val="en-US" w:eastAsia="zh-CN"/>
        </w:rPr>
      </w:pPr>
    </w:p>
    <w:p w14:paraId="657ADDD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4" w:lineRule="exact"/>
        <w:ind w:left="0" w:leftChars="0" w:right="0" w:rightChars="0" w:firstLine="640"/>
        <w:jc w:val="both"/>
        <w:textAlignment w:val="auto"/>
        <w:outlineLvl w:val="9"/>
        <w:rPr>
          <w:rFonts w:hint="eastAsia" w:ascii="Times New Roman" w:hAnsi="Times New Roman" w:eastAsia="方正仿宋_GBK" w:cs="Times New Roman"/>
          <w:sz w:val="32"/>
          <w:szCs w:val="32"/>
          <w:highlight w:val="none"/>
          <w:lang w:val="en-US" w:eastAsia="zh-CN"/>
        </w:rPr>
      </w:pPr>
    </w:p>
    <w:p w14:paraId="66240A9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4" w:lineRule="exact"/>
        <w:ind w:right="0" w:rightChars="0" w:firstLine="3520" w:firstLineChars="1100"/>
        <w:jc w:val="both"/>
        <w:textAlignment w:val="auto"/>
        <w:outlineLvl w:val="9"/>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重庆市綦江区卫生健康委员会</w:t>
      </w:r>
    </w:p>
    <w:p w14:paraId="50A9700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4" w:lineRule="exact"/>
        <w:ind w:left="0" w:leftChars="0" w:right="0" w:rightChars="0" w:firstLine="4486" w:firstLineChars="1402"/>
        <w:jc w:val="both"/>
        <w:textAlignment w:val="auto"/>
        <w:outlineLvl w:val="9"/>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2026年6月1日</w:t>
      </w:r>
    </w:p>
    <w:sectPr>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swiss"/>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6656EE"/>
    <w:multiLevelType w:val="singleLevel"/>
    <w:tmpl w:val="1A6656E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81A0E"/>
    <w:rsid w:val="2584600A"/>
    <w:rsid w:val="2A685EFA"/>
    <w:rsid w:val="455261B5"/>
    <w:rsid w:val="4B15132F"/>
    <w:rsid w:val="575E4AA7"/>
    <w:rsid w:val="72001B41"/>
    <w:rsid w:val="77C37608"/>
    <w:rsid w:val="785B3F75"/>
    <w:rsid w:val="7F3E21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520" w:lineRule="exact"/>
      <w:jc w:val="center"/>
    </w:pPr>
    <w:rPr>
      <w:rFonts w:ascii="仿宋_GB2312" w:eastAsia="仿宋_GB2312"/>
      <w:kern w:val="0"/>
      <w:sz w:val="28"/>
      <w:lang w:val="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1274</Words>
  <Characters>1400</Characters>
  <TotalTime>6</TotalTime>
  <ScaleCrop>false</ScaleCrop>
  <LinksUpToDate>false</LinksUpToDate>
  <CharactersWithSpaces>1400</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2026-05-15T11:01:00Z</dcterms:created>
  <dc:creator>Apache POI</dc:creator>
  <cp:lastModifiedBy>雨雪</cp:lastModifiedBy>
  <cp:lastPrinted>2026-06-01T07:44:47Z</cp:lastPrinted>
  <dcterms:modified xsi:type="dcterms:W3CDTF">2026-06-01T07:45:38Z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eyJoZGlkIjoiODkwYjNkNGM3ZWExMDhiMTU4ZGZhYWM4ZTJmMmVhMWMiLCJ1c2VySWQiOiI0MDIwNjU5MDcifQ==</vt:lpwstr>
  </property>
  <property fmtid="{D5CDD505-2E9C-101B-9397-08002B2CF9AE}" pid="3" name="KSOProductBuildVer">
    <vt:lpwstr>2052-12.1.0.26375</vt:lpwstr>
  </property>
  <property fmtid="{D5CDD505-2E9C-101B-9397-08002B2CF9AE}" pid="4" name="ICV">
    <vt:lpwstr>EDE5291ECAC949E6B63CBBA28F281F8D_13</vt:lpwstr>
  </property>
</Properties>
</file>