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重庆市綦江区森林草原防灭火指挥部办公室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重庆市綦江区气象灾害防御指挥部办公室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重庆市綦江区林业局关于“五一”节期间森林火险研判的通报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5" w:lineRule="atLeast"/>
        <w:ind w:left="0" w:right="0"/>
        <w:jc w:val="center"/>
      </w:pPr>
      <w:r>
        <w:rPr>
          <w:rFonts w:hint="eastAsia" w:ascii="方正仿宋_GBK" w:hAnsi="方正仿宋_GBK" w:eastAsia="方正仿宋_GBK" w:cs="方正仿宋_GBK"/>
          <w:kern w:val="0"/>
          <w:sz w:val="31"/>
          <w:szCs w:val="31"/>
          <w:lang w:val="en-US" w:eastAsia="zh-CN" w:bidi="ar"/>
        </w:rPr>
        <w:t>綦森防办〔2021〕8号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315" w:afterAutospacing="0" w:line="315" w:lineRule="atLeast"/>
        <w:ind w:left="0" w:right="0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rPr>
          <w:sz w:val="31"/>
          <w:szCs w:val="31"/>
        </w:rPr>
      </w:pPr>
      <w:r>
        <w:rPr>
          <w:rFonts w:ascii="方正仿宋_GBK" w:hAnsi="方正仿宋_GBK" w:eastAsia="方正仿宋_GBK" w:cs="方正仿宋_GBK"/>
          <w:sz w:val="31"/>
          <w:szCs w:val="31"/>
        </w:rPr>
        <w:t>各街道办事处、各镇人民政府，有关单位：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近期，我办会同区林业局、区气象局对“五一”节期间森林火险形势进行了预测研判，现将相关情况通报如下。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日，森林火险</w:t>
      </w: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级；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日至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日，森林火险</w:t>
      </w: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级；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日至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日，森林火险</w:t>
      </w:r>
      <w:r>
        <w:rPr>
          <w:rFonts w:hint="default" w:ascii="Times New Roman" w:hAnsi="Times New Roman" w:cs="Times New Roman"/>
          <w:sz w:val="31"/>
          <w:szCs w:val="31"/>
        </w:rPr>
        <w:t>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级；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日，森林火险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请各街镇、有关部门密切关注“五一节”期间的当地天气情况，及时开展风险会商研判，转发气象预警信息，采取有针对性的措施，加强森林草原火灾防范，确保各项应急响应措施落实到位。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634"/>
        <w:rPr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日至</w:t>
      </w:r>
      <w:r>
        <w:rPr>
          <w:rFonts w:hint="default" w:ascii="Times New Roman" w:hAnsi="Times New Roman" w:cs="Times New Roman"/>
          <w:sz w:val="31"/>
          <w:szCs w:val="31"/>
        </w:rPr>
        <w:t>5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2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日，各街镇和有关单位要切实做好火灾防控相关工作，一旦发生火情，要及时处置，坚决做到打早、打小、打了，确保不发生重特大森林草原火灾和人员伤亡事故。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4" w:lineRule="atLeast"/>
        <w:ind w:left="0" w:right="0" w:firstLine="634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4" w:lineRule="atLeast"/>
        <w:ind w:left="0" w:right="0" w:firstLine="634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  <w:jc w:val="right"/>
        <w:rPr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重庆市綦江区森林草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原防灭火指挥部办公室</w:t>
      </w:r>
      <w:r>
        <w:rPr>
          <w:rFonts w:hint="default" w:ascii="Times New Roman" w:hAnsi="Times New Roman" w:eastAsia="方正仿宋_GBK" w:cs="Times New Roman"/>
          <w:color w:val="000000"/>
          <w:sz w:val="31"/>
          <w:szCs w:val="31"/>
        </w:rPr>
        <w:t>    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重庆市綦江区气象灾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</w:rPr>
        <w:t>害防御指挥部办公室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/>
        <w:jc w:val="right"/>
        <w:rPr>
          <w:sz w:val="31"/>
          <w:szCs w:val="31"/>
        </w:rPr>
      </w:pPr>
      <w:r>
        <w:rPr>
          <w:sz w:val="31"/>
          <w:szCs w:val="31"/>
        </w:rPr>
        <w:t>  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重庆市綦江区林业局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5054"/>
        <w:jc w:val="right"/>
        <w:rPr>
          <w:sz w:val="31"/>
          <w:szCs w:val="31"/>
        </w:rPr>
      </w:pPr>
      <w:r>
        <w:rPr>
          <w:rFonts w:hint="default" w:ascii="Times New Roman" w:hAnsi="Times New Roman" w:cs="Times New Roman"/>
          <w:sz w:val="31"/>
          <w:szCs w:val="31"/>
        </w:rPr>
        <w:t>2021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年</w:t>
      </w:r>
      <w:r>
        <w:rPr>
          <w:rFonts w:hint="default" w:ascii="Times New Roman" w:hAnsi="Times New Roman" w:cs="Times New Roman"/>
          <w:sz w:val="31"/>
          <w:szCs w:val="31"/>
        </w:rPr>
        <w:t>4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月</w:t>
      </w:r>
      <w:r>
        <w:rPr>
          <w:rFonts w:hint="default" w:ascii="Times New Roman" w:hAnsi="Times New Roman" w:cs="Times New Roman"/>
          <w:sz w:val="31"/>
          <w:szCs w:val="31"/>
        </w:rPr>
        <w:t>30</w:t>
      </w:r>
      <w:r>
        <w:rPr>
          <w:rFonts w:hint="eastAsia" w:ascii="方正仿宋_GBK" w:hAnsi="方正仿宋_GBK" w:eastAsia="方正仿宋_GBK" w:cs="方正仿宋_GBK"/>
          <w:sz w:val="31"/>
          <w:szCs w:val="31"/>
        </w:rPr>
        <w:t>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 w:firstLine="0"/>
        <w:jc w:val="left"/>
        <w:rPr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（此件公开发布）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2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5" w:lineRule="atLeast"/>
        <w:ind w:left="0" w:right="0" w:firstLine="1570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75" w:lineRule="atLeast"/>
        <w:ind w:left="0" w:right="0" w:firstLine="1570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8" w:lineRule="atLeast"/>
        <w:ind w:left="0" w:right="0" w:firstLine="1570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8" w:lineRule="atLeast"/>
        <w:ind w:left="0" w:right="0" w:firstLine="1570"/>
        <w:jc w:val="center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734" w:lineRule="atLeast"/>
        <w:ind w:left="0" w:right="0" w:firstLine="144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7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7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7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7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2B2B59"/>
    <w:rsid w:val="3B335092"/>
    <w:rsid w:val="782B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2023-11-14T08:30:00Z</dcterms:created>
  <dc:creator>Administrator</dc:creator>
  <cp:lastModifiedBy>Administrator</cp:lastModifiedBy>
  <dcterms:modified xsi:type="dcterms:W3CDTF">2023-11-14T08:36:55Z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