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重庆市綦江区安稳镇人民政府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关于废止规范性文件的决定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160" w:firstLineChars="50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安稳府〔2018〕14号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各村（社区），镇属各企事业单位、各办（站、所、中心）：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根据《重庆市綦江区人民政府关于印发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重庆市綦江区行政规范性文件管理办法的通知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綦江府发﹝2015﹞36号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的要求,我镇决定对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重庆市綦江区安稳镇人民政府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关于印发非煤企业安全风险抵押金征收管理办法的通知》（安稳府〔2012〕30号）、《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重庆市綦江区安稳镇人民政府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关于印发安稳镇农业有害生物灾害应急预案》的通知（</w:t>
      </w:r>
      <w:bookmarkStart w:id="0" w:name="OLE_LINK1"/>
      <w:r>
        <w:rPr>
          <w:rFonts w:hint="default" w:ascii="Times New Roman" w:hAnsi="Times New Roman" w:eastAsia="方正仿宋_GBK" w:cs="Times New Roman"/>
          <w:sz w:val="32"/>
          <w:szCs w:val="32"/>
        </w:rPr>
        <w:t>安稳府〔2012〕89号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）、《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重庆市綦江区安稳镇人民政府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关于印发重庆市綦江区安稳镇突发事件总体应急预案的通知》（安稳府〔2012〕224号）文件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予以废止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重庆市綦江区安稳镇人民政府</w:t>
      </w:r>
    </w:p>
    <w:p>
      <w:pPr>
        <w:keepNext w:val="0"/>
        <w:keepLines w:val="0"/>
        <w:pageBreakBefore w:val="0"/>
        <w:tabs>
          <w:tab w:val="left" w:pos="77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2018年3月7日</w:t>
      </w:r>
    </w:p>
    <w:p>
      <w:pPr>
        <w:pStyle w:val="7"/>
        <w:widowControl w:val="0"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241BF82B-62A5-4E15-86AA-F285820BA448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2" w:fontKey="{6E3E2C8B-D39F-4F90-A2AE-0817D1CEC9A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322B6F4-3EF4-4279-8D37-4CF1951B15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EA2CC9A-1120-40CC-A668-283EF93B18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重庆市綦江区安稳镇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00000000"/>
    <w:rsid w:val="01BA462E"/>
    <w:rsid w:val="085711E1"/>
    <w:rsid w:val="08B160E4"/>
    <w:rsid w:val="16805F56"/>
    <w:rsid w:val="2B840D7C"/>
    <w:rsid w:val="2BBA6FB1"/>
    <w:rsid w:val="33871394"/>
    <w:rsid w:val="3D5673D1"/>
    <w:rsid w:val="456C0A61"/>
    <w:rsid w:val="4EAF4CF4"/>
    <w:rsid w:val="61AB45F0"/>
    <w:rsid w:val="642F07DA"/>
    <w:rsid w:val="68F93A59"/>
    <w:rsid w:val="6FBF7A31"/>
    <w:rsid w:val="759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317</Characters>
  <Lines>0</Lines>
  <Paragraphs>0</Paragraphs>
  <TotalTime>12</TotalTime>
  <ScaleCrop>false</ScaleCrop>
  <LinksUpToDate>false</LinksUpToDate>
  <CharactersWithSpaces>369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2022-09-22T10:20:00Z</dcterms:created>
  <dc:creator>Administrator</dc:creator>
  <cp:lastModifiedBy>周道如砥</cp:lastModifiedBy>
  <dcterms:modified xsi:type="dcterms:W3CDTF">2023-05-16T01:30:19Z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D561C995408B458E9AD1404E24FA2C40</vt:lpwstr>
  </property>
</Properties>
</file>