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1686"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 w14:paraId="279366A5"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 w14:paraId="1E299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2025年巩固拓展脱贫攻坚成果产业发展项目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（第一、二批）</w:t>
      </w:r>
    </w:p>
    <w:p w14:paraId="6C292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古南街道长乐社区、两路村、尖山村、清水村、花坝村、南山村、蟠龙村、宗德村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 w14:paraId="295F8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产业发展补助资金10.0328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 w14:paraId="73426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 w14:paraId="4DF38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监测对象发展产业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54户次产业项目：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养殖生猪109头，补助资金54500元，养殖家禽870只，补助资金8700元；种植油菜17.06亩，补助资金3412元；种植优质稻139.05亩，补助资金27810元，种植玉米13.6亩，补助资金2720元，种植高粱15.93亩，补助资金3186元。合计补助资金100328元。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54</w:t>
      </w:r>
      <w:r>
        <w:rPr>
          <w:rFonts w:hint="eastAsia" w:ascii="方正仿宋_GBK" w:eastAsia="方正仿宋_GBK"/>
          <w:sz w:val="32"/>
          <w:szCs w:val="32"/>
        </w:rPr>
        <w:t>户</w:t>
      </w:r>
      <w:r>
        <w:rPr>
          <w:rFonts w:hint="eastAsia" w:ascii="方正仿宋_GBK" w:eastAsia="方正仿宋_GBK"/>
          <w:sz w:val="32"/>
          <w:szCs w:val="32"/>
          <w:lang w:eastAsia="zh-CN"/>
        </w:rPr>
        <w:t>次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2906A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 w14:paraId="0101D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古南街道办事处</w:t>
      </w:r>
    </w:p>
    <w:p w14:paraId="1A260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五、公示时间：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9月25日至2025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10月22日</w:t>
      </w:r>
      <w:r>
        <w:rPr>
          <w:rFonts w:hint="eastAsia" w:ascii="方正仿宋_GBK" w:eastAsia="方正仿宋_GBK"/>
          <w:color w:val="FF0000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FF0000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FF0000"/>
          <w:sz w:val="32"/>
          <w:szCs w:val="32"/>
          <w:lang w:eastAsia="zh-CN"/>
        </w:rPr>
        <w:t>）</w:t>
      </w:r>
    </w:p>
    <w:p w14:paraId="56337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</w:p>
    <w:p w14:paraId="48854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 w14:paraId="245A9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 w14:paraId="2B80E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 xml:space="preserve">   2025年古南街道脱贫户、监测对象发展产业验收及补助汇总表（第</w:t>
      </w:r>
      <w:r>
        <w:rPr>
          <w:rFonts w:hint="eastAsia" w:ascii="方正仿宋_GBK" w:eastAsia="方正仿宋_GBK"/>
          <w:sz w:val="32"/>
          <w:szCs w:val="32"/>
          <w:lang w:eastAsia="zh-CN"/>
        </w:rPr>
        <w:t>一、二批</w:t>
      </w:r>
      <w:r>
        <w:rPr>
          <w:rFonts w:hint="eastAsia" w:ascii="方正仿宋_GBK" w:eastAsia="方正仿宋_GBK"/>
          <w:sz w:val="32"/>
          <w:szCs w:val="32"/>
        </w:rPr>
        <w:t>）</w:t>
      </w:r>
    </w:p>
    <w:p w14:paraId="5A5BD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 w14:paraId="0441A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2C71D27"/>
    <w:rsid w:val="03815BE3"/>
    <w:rsid w:val="06C53B25"/>
    <w:rsid w:val="08DB3E07"/>
    <w:rsid w:val="0951466D"/>
    <w:rsid w:val="0C7F4825"/>
    <w:rsid w:val="11A85086"/>
    <w:rsid w:val="120C0E25"/>
    <w:rsid w:val="156D20DE"/>
    <w:rsid w:val="185F67D2"/>
    <w:rsid w:val="1DA975A8"/>
    <w:rsid w:val="356D609E"/>
    <w:rsid w:val="3CC27450"/>
    <w:rsid w:val="3DE9370B"/>
    <w:rsid w:val="411B7422"/>
    <w:rsid w:val="446B71BF"/>
    <w:rsid w:val="49120906"/>
    <w:rsid w:val="4B2414F1"/>
    <w:rsid w:val="51151AFC"/>
    <w:rsid w:val="554E19F1"/>
    <w:rsid w:val="619B1D87"/>
    <w:rsid w:val="6332335E"/>
    <w:rsid w:val="64901A8E"/>
    <w:rsid w:val="66427E29"/>
    <w:rsid w:val="6F612D58"/>
    <w:rsid w:val="7224128C"/>
    <w:rsid w:val="73314797"/>
    <w:rsid w:val="73BF6503"/>
    <w:rsid w:val="7C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485</Characters>
  <Lines>2</Lines>
  <Paragraphs>1</Paragraphs>
  <TotalTime>20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2025-08-18T07:27:00Z</cp:lastPrinted>
  <dcterms:modified xsi:type="dcterms:W3CDTF">2025-09-25T07:06:06Z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B9FCFE29568F4BA088A102F6983C8191</vt:lpwstr>
  </property>
</Properties>
</file>