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12500222089109909B</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2017</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重庆市綦江区新盛镇水务服务管理站</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重庆市綦江区新盛镇水务服务管理站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服务农业生产。提供水保技术 负责水利执法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重庆市綦江区新盛镇老街8号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张绍彬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重庆市綦江区新盛镇人民政府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14.56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重庆市綦江区新盛镇水务服务管理站.公益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2017年，在镇党委、镇政府的正确领导下，在区水务局的精心指导下，水管站全体干部职工以党的十八大精神为指导，学习“邓小平理论”和“三个代表”重要思想，深入贯彻落实科学发展观，按章程办事，按照现代水利、民生水利和生态水利的工作要求，扎实备战，防灾抗灾，水利工作以卓有成效的业绩为全镇国民经济和社会发展作出了积极的贡献，夺取了防汛抗旱的全面胜利。 一、对章程的履行情况; 1、严格按章程办事，没有违规行为。 2、人员和住所没有发生变化。 3、业务范围和活动没有发生改变。 二、主要工作完成情况： 1、 高标准、高质量完成山坪塘整治10口，超额完成整治任务，增加畜水量30万方，增加灌溉面积1100亩 。 2、 新安装饮水管道2000米，改造饮水管道300米，解决了场镇饮水中的问题。 3、 新修饮水净化池200立方米，改善了场镇饮水卫生状况。 4、 落实、培训村级管水员10名，为全镇山坪塘的安全管理和饮水正常运行提供了保障。 5、实施了800万元管道联通工程，解决新盛镇干旱时的饮水紧张问题。 6、收取水费11余万元，用于水管员工资和管道维修等支出，并略有结余。 三、存在问题： 1、是水利建设投入不足。全镇病险水库整治及其他水利设施建设所需资金缺口很大。 2、是群众水法律法规意识较为淡薄，执法环境有待改善，推进依法治水的难度仍然较大。 四、来年打算： 2017年，水管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镇水利事业持续、快速、健康发展，使之与国民经济和社会发展相协调并更好地为民服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《事业单位法人证书》 有效期自2016年03月15日至2021年03月15日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val="en-US"/>
        </w:rPr>
        <w:t>张绍彬</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13452040798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2018年04月16日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楷体_GB2312">
    <w:altName w:val="楷体"/>
    <w:panose1 w:val="02010609030101010101"/>
    <w:charset w:val="86"/>
    <w:family w:val="auto"/>
    <w:pitch w:val="fixed"/>
    <w:sig w:usb0="00000001" w:usb1="080E0000" w:usb2="00000010" w:usb3="00000000" w:csb0="00040000" w:csb1="00000000"/>
  </w:font>
  <w:font w:name="@楷体_GB2312">
    <w:altName w:val="宋体"/>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DI5ZDUxM2NjMTA2ZTNlZmY4ZGE1MmRkZDVkMDQifQ=="/>
  </w:docVars>
  <w:rsids>
    <w:rsidRoot w:val="00000000"/>
    <w:rsid w:val="579B0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1</TotalTime>
  <ScaleCrop>false</ScaleCrop>
  <LinksUpToDate>false</LinksUpToDate>
  <CharactersWithSpaces>658</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~＇Silence＇＇</cp:lastModifiedBy>
  <dcterms:modified xsi:type="dcterms:W3CDTF">2023-09-01T08:38:35Z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50FE6A524B564A59BAA73034B436C7B3_13</vt:lpwstr>
  </property>
</Properties>
</file>