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重庆市綦江区横山镇卫生院</w:t>
      </w:r>
    </w:p>
    <w:p>
      <w:pPr>
        <w:pStyle w:val="9"/>
        <w:keepNext w:val="0"/>
        <w:keepLines w:val="0"/>
        <w:pageBreakBefore w:val="0"/>
        <w:widowControl/>
        <w:kinsoku/>
        <w:wordWrap/>
        <w:overflowPunct/>
        <w:topLinePunct w:val="0"/>
        <w:autoSpaceDN/>
        <w:bidi w:val="0"/>
        <w:adjustRightInd/>
        <w:spacing w:before="0" w:beforeAutospacing="0" w:after="0" w:afterAutospacing="0" w:line="600" w:lineRule="exact"/>
        <w:jc w:val="center"/>
        <w:textAlignment w:val="auto"/>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3"/>
          <w:rFonts w:hint="default" w:ascii="黑体" w:hAnsi="黑体" w:eastAsia="黑体" w:cs="黑体"/>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一、</w:t>
      </w:r>
      <w:r>
        <w:rPr>
          <w:rStyle w:val="13"/>
          <w:rFonts w:hint="eastAsia" w:ascii="方正黑体_GBK" w:hAnsi="方正黑体_GBK" w:eastAsia="方正黑体_GBK" w:cs="方正黑体_GBK"/>
          <w:sz w:val="32"/>
          <w:szCs w:val="32"/>
          <w:shd w:val="clear" w:color="auto" w:fill="FFFFFF"/>
          <w:lang w:eastAsia="zh-CN"/>
        </w:rPr>
        <w:t>单位</w:t>
      </w:r>
      <w:r>
        <w:rPr>
          <w:rStyle w:val="13"/>
          <w:rFonts w:hint="eastAsia" w:ascii="方正黑体_GBK" w:hAnsi="方正黑体_GBK" w:eastAsia="方正黑体_GBK" w:cs="方正黑体_GBK"/>
          <w:sz w:val="32"/>
          <w:szCs w:val="32"/>
          <w:shd w:val="clear" w:color="auto" w:fill="FFFFFF"/>
        </w:rPr>
        <w:t>基本情况</w:t>
      </w:r>
    </w:p>
    <w:p>
      <w:pPr>
        <w:keepNext w:val="0"/>
        <w:keepLines w:val="0"/>
        <w:pageBreakBefore w:val="0"/>
        <w:widowControl/>
        <w:suppressLineNumbers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（一）职能职责</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 xml:space="preserve">重庆市綦江区横山镇卫生院是一所丙级乡镇卫生院，始建于1951年。我院系差额补助事业单位，承担着辖区内6个行政村和1个社区共5千多人以及周边比邻镇上群众的公共卫生服务和医疗服务等工作。             </w:t>
      </w:r>
    </w:p>
    <w:p>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（二）机构设置</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机构情况：开设综合科、中医康复科、医学检验科、医学影像科等临床科室。现拥有DR、彩超、血细胞分析仪等医疗设备，各科收入支出由医院统一管理、统一核算。人员情况：我院人员编制数为21人，在编职工21人，非在编职工</w:t>
      </w:r>
      <w:r>
        <w:rPr>
          <w:rFonts w:hint="eastAsia" w:ascii="方正仿宋_GBK" w:hAnsi="方正仿宋_GBK" w:eastAsia="方正仿宋_GBK" w:cs="方正仿宋_GBK"/>
          <w:kern w:val="0"/>
          <w:sz w:val="32"/>
          <w:szCs w:val="32"/>
          <w:lang w:val="en-US" w:eastAsia="zh-CN"/>
        </w:rPr>
        <w:t>8</w:t>
      </w:r>
      <w:r>
        <w:rPr>
          <w:rFonts w:hint="eastAsia" w:ascii="方正仿宋_GBK" w:hAnsi="方正仿宋_GBK" w:eastAsia="方正仿宋_GBK" w:cs="方正仿宋_GBK"/>
          <w:kern w:val="0"/>
          <w:sz w:val="32"/>
          <w:szCs w:val="32"/>
        </w:rPr>
        <w:t>人，退休人员3人。其中卫生技术</w:t>
      </w:r>
      <w:r>
        <w:rPr>
          <w:rFonts w:hint="eastAsia" w:ascii="方正仿宋_GBK" w:hAnsi="方正仿宋_GBK" w:eastAsia="方正仿宋_GBK" w:cs="方正仿宋_GBK"/>
          <w:kern w:val="0"/>
          <w:sz w:val="32"/>
          <w:szCs w:val="32"/>
          <w:lang w:val="en-US" w:eastAsia="zh-CN"/>
        </w:rPr>
        <w:t>25</w:t>
      </w:r>
      <w:r>
        <w:rPr>
          <w:rFonts w:hint="eastAsia" w:ascii="方正仿宋_GBK" w:hAnsi="方正仿宋_GBK" w:eastAsia="方正仿宋_GBK" w:cs="方正仿宋_GBK"/>
          <w:kern w:val="0"/>
          <w:sz w:val="32"/>
          <w:szCs w:val="32"/>
        </w:rPr>
        <w:t>人员，高级职称1人，中级职称</w:t>
      </w:r>
      <w:r>
        <w:rPr>
          <w:rFonts w:hint="eastAsia" w:ascii="方正仿宋_GBK" w:hAnsi="方正仿宋_GBK" w:eastAsia="方正仿宋_GBK" w:cs="方正仿宋_GBK"/>
          <w:kern w:val="0"/>
          <w:sz w:val="32"/>
          <w:szCs w:val="32"/>
          <w:lang w:val="en-US" w:eastAsia="zh-CN"/>
        </w:rPr>
        <w:t>7</w:t>
      </w:r>
      <w:r>
        <w:rPr>
          <w:rFonts w:hint="eastAsia" w:ascii="方正仿宋_GBK" w:hAnsi="方正仿宋_GBK" w:eastAsia="方正仿宋_GBK" w:cs="方正仿宋_GBK"/>
          <w:kern w:val="0"/>
          <w:sz w:val="32"/>
          <w:szCs w:val="32"/>
        </w:rPr>
        <w:t xml:space="preserve">人，床位情况：医院编制床位31张，实际开放床38张。     </w:t>
      </w:r>
    </w:p>
    <w:p>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（三）单位构成</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我院无下级预算单位。</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二、</w:t>
      </w:r>
      <w:r>
        <w:rPr>
          <w:rStyle w:val="13"/>
          <w:rFonts w:hint="eastAsia" w:ascii="方正黑体_GBK" w:hAnsi="方正黑体_GBK" w:eastAsia="方正黑体_GBK" w:cs="方正黑体_GBK"/>
          <w:sz w:val="32"/>
          <w:szCs w:val="32"/>
          <w:shd w:val="clear" w:color="auto" w:fill="FFFFFF"/>
          <w:lang w:eastAsia="zh-CN"/>
        </w:rPr>
        <w:t>单位</w:t>
      </w:r>
      <w:r>
        <w:rPr>
          <w:rStyle w:val="13"/>
          <w:rFonts w:hint="eastAsia" w:ascii="方正黑体_GBK" w:hAnsi="方正黑体_GBK" w:eastAsia="方正黑体_GBK" w:cs="方正黑体_GBK"/>
          <w:sz w:val="32"/>
          <w:szCs w:val="32"/>
          <w:shd w:val="clear" w:color="auto" w:fill="FFFFFF"/>
        </w:rPr>
        <w:t>决算</w:t>
      </w:r>
      <w:r>
        <w:rPr>
          <w:rStyle w:val="13"/>
          <w:rFonts w:hint="eastAsia" w:ascii="方正黑体_GBK" w:hAnsi="方正黑体_GBK" w:eastAsia="方正黑体_GBK" w:cs="方正黑体_GBK"/>
          <w:sz w:val="32"/>
          <w:szCs w:val="32"/>
          <w:shd w:val="clear" w:color="auto" w:fill="FFFFFF"/>
          <w:lang w:eastAsia="zh-CN"/>
        </w:rPr>
        <w:t>收支</w:t>
      </w:r>
      <w:r>
        <w:rPr>
          <w:rStyle w:val="13"/>
          <w:rFonts w:hint="eastAsia" w:ascii="方正黑体_GBK" w:hAnsi="方正黑体_GBK" w:eastAsia="方正黑体_GBK" w:cs="方正黑体_GBK"/>
          <w:sz w:val="32"/>
          <w:szCs w:val="32"/>
          <w:shd w:val="clear" w:color="auto" w:fill="FFFFFF"/>
        </w:rPr>
        <w:t>情况说明</w:t>
      </w:r>
    </w:p>
    <w:p>
      <w:pPr>
        <w:keepNext w:val="0"/>
        <w:keepLines w:val="0"/>
        <w:pageBreakBefore w:val="0"/>
        <w:widowControl/>
        <w:kinsoku/>
        <w:wordWrap/>
        <w:overflowPunct/>
        <w:topLinePunct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（一）收入支出决算总体情况说明</w:t>
      </w:r>
    </w:p>
    <w:p>
      <w:pPr>
        <w:keepNext w:val="0"/>
        <w:keepLines w:val="0"/>
        <w:pageBreakBefore w:val="0"/>
        <w:widowControl/>
        <w:kinsoku/>
        <w:wordWrap/>
        <w:overflowPunct/>
        <w:topLinePunct w:val="0"/>
        <w:autoSpaceDN/>
        <w:bidi w:val="0"/>
        <w:adjustRightInd/>
        <w:spacing w:line="600" w:lineRule="exact"/>
        <w:ind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1.总体情况。202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年度收入总计</w:t>
      </w:r>
      <w:r>
        <w:rPr>
          <w:rFonts w:hint="eastAsia" w:ascii="方正仿宋_GBK" w:hAnsi="方正仿宋_GBK" w:eastAsia="方正仿宋_GBK" w:cs="方正仿宋_GBK"/>
          <w:kern w:val="0"/>
          <w:sz w:val="32"/>
          <w:szCs w:val="32"/>
          <w:lang w:val="en-US" w:eastAsia="zh-CN"/>
        </w:rPr>
        <w:t>695.59</w:t>
      </w:r>
      <w:r>
        <w:rPr>
          <w:rFonts w:hint="eastAsia" w:ascii="方正仿宋_GBK" w:hAnsi="方正仿宋_GBK" w:eastAsia="方正仿宋_GBK" w:cs="方正仿宋_GBK"/>
          <w:kern w:val="0"/>
          <w:sz w:val="32"/>
          <w:szCs w:val="32"/>
        </w:rPr>
        <w:t>万元，支出总计</w:t>
      </w:r>
      <w:r>
        <w:rPr>
          <w:rFonts w:hint="eastAsia" w:ascii="方正仿宋_GBK" w:hAnsi="方正仿宋_GBK" w:eastAsia="方正仿宋_GBK" w:cs="方正仿宋_GBK"/>
          <w:kern w:val="0"/>
          <w:sz w:val="32"/>
          <w:szCs w:val="32"/>
          <w:lang w:val="en-US" w:eastAsia="zh-CN"/>
        </w:rPr>
        <w:t>695.59</w:t>
      </w:r>
      <w:r>
        <w:rPr>
          <w:rFonts w:hint="eastAsia" w:ascii="方正仿宋_GBK" w:hAnsi="方正仿宋_GBK" w:eastAsia="方正仿宋_GBK" w:cs="方正仿宋_GBK"/>
          <w:kern w:val="0"/>
          <w:sz w:val="32"/>
          <w:szCs w:val="32"/>
        </w:rPr>
        <w:t>万元。收支较上年决算数增加</w:t>
      </w:r>
      <w:r>
        <w:rPr>
          <w:rFonts w:hint="eastAsia" w:ascii="方正仿宋_GBK" w:hAnsi="方正仿宋_GBK" w:eastAsia="方正仿宋_GBK" w:cs="方正仿宋_GBK"/>
          <w:kern w:val="0"/>
          <w:sz w:val="32"/>
          <w:szCs w:val="32"/>
          <w:lang w:val="en-US" w:eastAsia="zh-CN"/>
        </w:rPr>
        <w:t>5.82</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0.8</w:t>
      </w:r>
      <w:r>
        <w:rPr>
          <w:rFonts w:hint="eastAsia" w:ascii="方正仿宋_GBK" w:hAnsi="方正仿宋_GBK" w:eastAsia="方正仿宋_GBK" w:cs="方正仿宋_GBK"/>
          <w:kern w:val="0"/>
          <w:sz w:val="32"/>
          <w:szCs w:val="32"/>
        </w:rPr>
        <w:t>%，主要原因是医院的</w:t>
      </w:r>
      <w:r>
        <w:rPr>
          <w:rFonts w:hint="eastAsia" w:ascii="方正仿宋_GBK" w:hAnsi="方正仿宋_GBK" w:eastAsia="方正仿宋_GBK" w:cs="方正仿宋_GBK"/>
          <w:kern w:val="0"/>
          <w:sz w:val="32"/>
          <w:szCs w:val="32"/>
          <w:lang w:val="en-US" w:eastAsia="zh-CN"/>
        </w:rPr>
        <w:t>财政补助</w:t>
      </w:r>
      <w:r>
        <w:rPr>
          <w:rFonts w:hint="eastAsia" w:ascii="方正仿宋_GBK" w:hAnsi="方正仿宋_GBK" w:eastAsia="方正仿宋_GBK" w:cs="方正仿宋_GBK"/>
          <w:kern w:val="0"/>
          <w:sz w:val="32"/>
          <w:szCs w:val="32"/>
        </w:rPr>
        <w:t>收入增加。</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2.收入情况。202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年度收入合计</w:t>
      </w:r>
      <w:r>
        <w:rPr>
          <w:rFonts w:hint="eastAsia" w:ascii="方正仿宋_GBK" w:hAnsi="方正仿宋_GBK" w:eastAsia="方正仿宋_GBK" w:cs="方正仿宋_GBK"/>
          <w:kern w:val="0"/>
          <w:sz w:val="32"/>
          <w:szCs w:val="32"/>
          <w:lang w:val="en-US" w:eastAsia="zh-CN"/>
        </w:rPr>
        <w:t>695.59</w:t>
      </w:r>
      <w:r>
        <w:rPr>
          <w:rFonts w:hint="eastAsia" w:ascii="方正仿宋_GBK" w:hAnsi="方正仿宋_GBK" w:eastAsia="方正仿宋_GBK" w:cs="方正仿宋_GBK"/>
          <w:kern w:val="0"/>
          <w:sz w:val="32"/>
          <w:szCs w:val="32"/>
        </w:rPr>
        <w:t>万元，较上年决算数增加</w:t>
      </w:r>
      <w:r>
        <w:rPr>
          <w:rFonts w:hint="eastAsia" w:ascii="方正仿宋_GBK" w:hAnsi="方正仿宋_GBK" w:eastAsia="方正仿宋_GBK" w:cs="方正仿宋_GBK"/>
          <w:kern w:val="0"/>
          <w:sz w:val="32"/>
          <w:szCs w:val="32"/>
          <w:lang w:val="en-US" w:eastAsia="zh-CN"/>
        </w:rPr>
        <w:t>5.82</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0.8</w:t>
      </w:r>
      <w:r>
        <w:rPr>
          <w:rFonts w:hint="eastAsia" w:ascii="方正仿宋_GBK" w:hAnsi="方正仿宋_GBK" w:eastAsia="方正仿宋_GBK" w:cs="方正仿宋_GBK"/>
          <w:kern w:val="0"/>
          <w:sz w:val="32"/>
          <w:szCs w:val="32"/>
        </w:rPr>
        <w:t>%，主要原因是业务收入增加。其中：财政拨款收入</w:t>
      </w:r>
      <w:r>
        <w:rPr>
          <w:rFonts w:hint="eastAsia" w:ascii="方正仿宋_GBK" w:hAnsi="方正仿宋_GBK" w:eastAsia="方正仿宋_GBK" w:cs="方正仿宋_GBK"/>
          <w:kern w:val="0"/>
          <w:sz w:val="32"/>
          <w:szCs w:val="32"/>
          <w:lang w:val="en-US" w:eastAsia="zh-CN"/>
        </w:rPr>
        <w:t>339.15</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48.76</w:t>
      </w:r>
      <w:r>
        <w:rPr>
          <w:rFonts w:hint="eastAsia" w:ascii="方正仿宋_GBK" w:hAnsi="方正仿宋_GBK" w:eastAsia="方正仿宋_GBK" w:cs="方正仿宋_GBK"/>
          <w:kern w:val="0"/>
          <w:sz w:val="32"/>
          <w:szCs w:val="32"/>
        </w:rPr>
        <w:t>%；</w:t>
      </w:r>
      <w:r>
        <w:rPr>
          <w:rFonts w:hint="eastAsia" w:ascii="方正仿宋_GBK" w:hAnsi="方正仿宋_GBK" w:eastAsia="方正仿宋_GBK" w:cs="方正仿宋_GBK"/>
          <w:kern w:val="0"/>
          <w:sz w:val="32"/>
          <w:szCs w:val="32"/>
          <w:lang w:val="en-US" w:eastAsia="zh-CN"/>
        </w:rPr>
        <w:t>财政补助</w:t>
      </w:r>
      <w:r>
        <w:rPr>
          <w:rFonts w:hint="eastAsia" w:ascii="方正仿宋_GBK" w:hAnsi="方正仿宋_GBK" w:eastAsia="方正仿宋_GBK" w:cs="方正仿宋_GBK"/>
          <w:kern w:val="0"/>
          <w:sz w:val="32"/>
          <w:szCs w:val="32"/>
        </w:rPr>
        <w:t>收入</w:t>
      </w:r>
      <w:r>
        <w:rPr>
          <w:rFonts w:hint="eastAsia" w:ascii="方正仿宋_GBK" w:hAnsi="方正仿宋_GBK" w:eastAsia="方正仿宋_GBK" w:cs="方正仿宋_GBK"/>
          <w:kern w:val="0"/>
          <w:sz w:val="32"/>
          <w:szCs w:val="32"/>
          <w:lang w:val="en-US" w:eastAsia="zh-CN"/>
        </w:rPr>
        <w:t>356.45</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51.24</w:t>
      </w:r>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3.支出情况。202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年度支出合计</w:t>
      </w:r>
      <w:r>
        <w:rPr>
          <w:rFonts w:hint="eastAsia" w:ascii="方正仿宋_GBK" w:hAnsi="方正仿宋_GBK" w:eastAsia="方正仿宋_GBK" w:cs="方正仿宋_GBK"/>
          <w:kern w:val="0"/>
          <w:sz w:val="32"/>
          <w:szCs w:val="32"/>
          <w:lang w:val="en-US" w:eastAsia="zh-CN"/>
        </w:rPr>
        <w:t>695.59</w:t>
      </w:r>
      <w:r>
        <w:rPr>
          <w:rFonts w:hint="eastAsia" w:ascii="方正仿宋_GBK" w:hAnsi="方正仿宋_GBK" w:eastAsia="方正仿宋_GBK" w:cs="方正仿宋_GBK"/>
          <w:kern w:val="0"/>
          <w:sz w:val="32"/>
          <w:szCs w:val="32"/>
        </w:rPr>
        <w:t>万元，较上年决算增加</w:t>
      </w:r>
      <w:r>
        <w:rPr>
          <w:rFonts w:hint="eastAsia" w:ascii="方正仿宋_GBK" w:hAnsi="方正仿宋_GBK" w:eastAsia="方正仿宋_GBK" w:cs="方正仿宋_GBK"/>
          <w:kern w:val="0"/>
          <w:sz w:val="32"/>
          <w:szCs w:val="32"/>
          <w:lang w:val="en-US" w:eastAsia="zh-CN"/>
        </w:rPr>
        <w:t>5.82</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0.8</w:t>
      </w:r>
      <w:r>
        <w:rPr>
          <w:rFonts w:hint="eastAsia" w:ascii="方正仿宋_GBK" w:hAnsi="方正仿宋_GBK" w:eastAsia="方正仿宋_GBK" w:cs="方正仿宋_GBK"/>
          <w:kern w:val="0"/>
          <w:sz w:val="32"/>
          <w:szCs w:val="32"/>
        </w:rPr>
        <w:t>%，主要原因是业务支出经费增加。其中：基本支出</w:t>
      </w:r>
      <w:r>
        <w:rPr>
          <w:rFonts w:hint="eastAsia" w:ascii="方正仿宋_GBK" w:hAnsi="方正仿宋_GBK" w:eastAsia="方正仿宋_GBK" w:cs="方正仿宋_GBK"/>
          <w:kern w:val="0"/>
          <w:sz w:val="32"/>
          <w:szCs w:val="32"/>
          <w:lang w:val="en-US" w:eastAsia="zh-CN"/>
        </w:rPr>
        <w:t>611.87</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87.96</w:t>
      </w:r>
      <w:r>
        <w:rPr>
          <w:rFonts w:hint="eastAsia" w:ascii="方正仿宋_GBK" w:hAnsi="方正仿宋_GBK" w:eastAsia="方正仿宋_GBK" w:cs="方正仿宋_GBK"/>
          <w:kern w:val="0"/>
          <w:sz w:val="32"/>
          <w:szCs w:val="32"/>
        </w:rPr>
        <w:t>%；项目支出</w:t>
      </w:r>
      <w:r>
        <w:rPr>
          <w:rFonts w:hint="eastAsia" w:ascii="方正仿宋_GBK" w:hAnsi="方正仿宋_GBK" w:eastAsia="方正仿宋_GBK" w:cs="方正仿宋_GBK"/>
          <w:kern w:val="0"/>
          <w:sz w:val="32"/>
          <w:szCs w:val="32"/>
          <w:lang w:val="en-US" w:eastAsia="zh-CN"/>
        </w:rPr>
        <w:t>83.72</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12.04</w:t>
      </w:r>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4.结转结余情况。202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年度年末结转和结余0.00万元，较上年决算数增加0.00万元，增长0%。</w:t>
      </w:r>
    </w:p>
    <w:p>
      <w:pPr>
        <w:keepNext w:val="0"/>
        <w:keepLines w:val="0"/>
        <w:pageBreakBefore w:val="0"/>
        <w:widowControl/>
        <w:kinsoku/>
        <w:wordWrap/>
        <w:overflowPunct/>
        <w:topLinePunct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（二）财政拨款收入支出决算总体情况说明</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年度财政拨款收、支总计</w:t>
      </w:r>
      <w:r>
        <w:rPr>
          <w:rFonts w:hint="eastAsia" w:ascii="方正仿宋_GBK" w:hAnsi="方正仿宋_GBK" w:eastAsia="方正仿宋_GBK" w:cs="方正仿宋_GBK"/>
          <w:kern w:val="0"/>
          <w:sz w:val="32"/>
          <w:szCs w:val="32"/>
          <w:lang w:val="en-US" w:eastAsia="zh-CN"/>
        </w:rPr>
        <w:t>339.15</w:t>
      </w:r>
      <w:r>
        <w:rPr>
          <w:rFonts w:hint="eastAsia" w:ascii="方正仿宋_GBK" w:hAnsi="方正仿宋_GBK" w:eastAsia="方正仿宋_GBK" w:cs="方正仿宋_GBK"/>
          <w:kern w:val="0"/>
          <w:sz w:val="32"/>
          <w:szCs w:val="32"/>
        </w:rPr>
        <w:t>万元。与202</w:t>
      </w:r>
      <w:r>
        <w:rPr>
          <w:rFonts w:hint="eastAsia" w:ascii="方正仿宋_GBK" w:hAnsi="方正仿宋_GBK" w:eastAsia="方正仿宋_GBK" w:cs="方正仿宋_GBK"/>
          <w:kern w:val="0"/>
          <w:sz w:val="32"/>
          <w:szCs w:val="32"/>
          <w:lang w:val="en-US" w:eastAsia="zh-CN"/>
        </w:rPr>
        <w:t>3</w:t>
      </w:r>
      <w:r>
        <w:rPr>
          <w:rFonts w:hint="eastAsia" w:ascii="方正仿宋_GBK" w:hAnsi="方正仿宋_GBK" w:eastAsia="方正仿宋_GBK" w:cs="方正仿宋_GBK"/>
          <w:kern w:val="0"/>
          <w:sz w:val="32"/>
          <w:szCs w:val="32"/>
        </w:rPr>
        <w:t>年相比，财政拨款收、支总计各增加</w:t>
      </w:r>
      <w:r>
        <w:rPr>
          <w:rFonts w:hint="eastAsia" w:ascii="方正仿宋_GBK" w:hAnsi="方正仿宋_GBK" w:eastAsia="方正仿宋_GBK" w:cs="方正仿宋_GBK"/>
          <w:kern w:val="0"/>
          <w:sz w:val="32"/>
          <w:szCs w:val="32"/>
          <w:lang w:val="en-US" w:eastAsia="zh-CN"/>
        </w:rPr>
        <w:t>24.85</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7.9</w:t>
      </w:r>
      <w:r>
        <w:rPr>
          <w:rFonts w:hint="eastAsia" w:ascii="方正仿宋_GBK" w:hAnsi="方正仿宋_GBK" w:eastAsia="方正仿宋_GBK" w:cs="方正仿宋_GBK"/>
          <w:kern w:val="0"/>
          <w:sz w:val="32"/>
          <w:szCs w:val="32"/>
        </w:rPr>
        <w:t>%。主要原因是人员</w:t>
      </w:r>
      <w:r>
        <w:rPr>
          <w:rFonts w:hint="eastAsia" w:ascii="方正仿宋_GBK" w:hAnsi="方正仿宋_GBK" w:eastAsia="方正仿宋_GBK" w:cs="方正仿宋_GBK"/>
          <w:kern w:val="0"/>
          <w:sz w:val="32"/>
          <w:szCs w:val="32"/>
          <w:lang w:val="en-US" w:eastAsia="zh-CN"/>
        </w:rPr>
        <w:t>工资调整</w:t>
      </w:r>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（三）一般公共预算财政拨款收入支出决算情况说明</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1.收入情况。202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年度一般公共预算财政拨款收入</w:t>
      </w:r>
      <w:r>
        <w:rPr>
          <w:rFonts w:hint="eastAsia" w:ascii="方正仿宋_GBK" w:hAnsi="方正仿宋_GBK" w:eastAsia="方正仿宋_GBK" w:cs="方正仿宋_GBK"/>
          <w:kern w:val="0"/>
          <w:sz w:val="32"/>
          <w:szCs w:val="32"/>
          <w:lang w:val="en-US" w:eastAsia="zh-CN"/>
        </w:rPr>
        <w:t>339.15</w:t>
      </w:r>
      <w:r>
        <w:rPr>
          <w:rFonts w:hint="eastAsia" w:ascii="方正仿宋_GBK" w:hAnsi="方正仿宋_GBK" w:eastAsia="方正仿宋_GBK" w:cs="方正仿宋_GBK"/>
          <w:kern w:val="0"/>
          <w:sz w:val="32"/>
          <w:szCs w:val="32"/>
        </w:rPr>
        <w:t>万元，较上年决算数增加</w:t>
      </w:r>
      <w:r>
        <w:rPr>
          <w:rFonts w:hint="eastAsia" w:ascii="方正仿宋_GBK" w:hAnsi="方正仿宋_GBK" w:eastAsia="方正仿宋_GBK" w:cs="方正仿宋_GBK"/>
          <w:kern w:val="0"/>
          <w:sz w:val="32"/>
          <w:szCs w:val="32"/>
          <w:lang w:val="en-US" w:eastAsia="zh-CN"/>
        </w:rPr>
        <w:t>24.85</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7.9</w:t>
      </w:r>
      <w:r>
        <w:rPr>
          <w:rFonts w:hint="eastAsia" w:ascii="方正仿宋_GBK" w:hAnsi="方正仿宋_GBK" w:eastAsia="方正仿宋_GBK" w:cs="方正仿宋_GBK"/>
          <w:kern w:val="0"/>
          <w:sz w:val="32"/>
          <w:szCs w:val="32"/>
        </w:rPr>
        <w:t>%。主要原因是人员</w:t>
      </w:r>
      <w:r>
        <w:rPr>
          <w:rFonts w:hint="eastAsia" w:ascii="方正仿宋_GBK" w:hAnsi="方正仿宋_GBK" w:eastAsia="方正仿宋_GBK" w:cs="方正仿宋_GBK"/>
          <w:kern w:val="0"/>
          <w:sz w:val="32"/>
          <w:szCs w:val="32"/>
          <w:lang w:eastAsia="zh-CN"/>
        </w:rPr>
        <w:t>工资调整</w:t>
      </w:r>
      <w:r>
        <w:rPr>
          <w:rFonts w:hint="eastAsia" w:ascii="方正仿宋_GBK" w:hAnsi="方正仿宋_GBK" w:eastAsia="方正仿宋_GBK" w:cs="方正仿宋_GBK"/>
          <w:kern w:val="0"/>
          <w:sz w:val="32"/>
          <w:szCs w:val="32"/>
        </w:rPr>
        <w:t>。较年初预算数增加</w:t>
      </w:r>
      <w:r>
        <w:rPr>
          <w:rFonts w:hint="eastAsia" w:ascii="方正仿宋_GBK" w:hAnsi="方正仿宋_GBK" w:eastAsia="方正仿宋_GBK" w:cs="方正仿宋_GBK"/>
          <w:kern w:val="0"/>
          <w:sz w:val="32"/>
          <w:szCs w:val="32"/>
          <w:lang w:val="en-US" w:eastAsia="zh-CN"/>
        </w:rPr>
        <w:t>131.5</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63.3</w:t>
      </w:r>
      <w:r>
        <w:rPr>
          <w:rFonts w:hint="eastAsia" w:ascii="方正仿宋_GBK" w:hAnsi="方正仿宋_GBK" w:eastAsia="方正仿宋_GBK" w:cs="方正仿宋_GBK"/>
          <w:kern w:val="0"/>
          <w:sz w:val="32"/>
          <w:szCs w:val="32"/>
        </w:rPr>
        <w:t>%。主要原因是部分资金年中下达。</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2.支出情况。202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年度一般公共预算财政拨款支出</w:t>
      </w:r>
      <w:r>
        <w:rPr>
          <w:rFonts w:hint="eastAsia" w:ascii="方正仿宋_GBK" w:hAnsi="方正仿宋_GBK" w:eastAsia="方正仿宋_GBK" w:cs="方正仿宋_GBK"/>
          <w:kern w:val="0"/>
          <w:sz w:val="32"/>
          <w:szCs w:val="32"/>
          <w:lang w:val="en-US" w:eastAsia="zh-CN"/>
        </w:rPr>
        <w:t>339.15</w:t>
      </w:r>
      <w:r>
        <w:rPr>
          <w:rFonts w:hint="eastAsia" w:ascii="方正仿宋_GBK" w:hAnsi="方正仿宋_GBK" w:eastAsia="方正仿宋_GBK" w:cs="方正仿宋_GBK"/>
          <w:kern w:val="0"/>
          <w:sz w:val="32"/>
          <w:szCs w:val="32"/>
        </w:rPr>
        <w:t>万元，较上年决算数增加</w:t>
      </w:r>
      <w:r>
        <w:rPr>
          <w:rFonts w:hint="eastAsia" w:ascii="方正仿宋_GBK" w:hAnsi="方正仿宋_GBK" w:eastAsia="方正仿宋_GBK" w:cs="方正仿宋_GBK"/>
          <w:kern w:val="0"/>
          <w:sz w:val="32"/>
          <w:szCs w:val="32"/>
          <w:lang w:val="en-US" w:eastAsia="zh-CN"/>
        </w:rPr>
        <w:t>24.85</w:t>
      </w:r>
      <w:r>
        <w:rPr>
          <w:rFonts w:hint="eastAsia" w:ascii="方正仿宋_GBK" w:hAnsi="方正仿宋_GBK" w:eastAsia="方正仿宋_GBK" w:cs="方正仿宋_GBK"/>
          <w:kern w:val="0"/>
          <w:sz w:val="32"/>
          <w:szCs w:val="32"/>
        </w:rPr>
        <w:t>万元，增加</w:t>
      </w:r>
      <w:r>
        <w:rPr>
          <w:rFonts w:hint="eastAsia" w:ascii="方正仿宋_GBK" w:hAnsi="方正仿宋_GBK" w:eastAsia="方正仿宋_GBK" w:cs="方正仿宋_GBK"/>
          <w:kern w:val="0"/>
          <w:sz w:val="32"/>
          <w:szCs w:val="32"/>
          <w:lang w:val="en-US" w:eastAsia="zh-CN"/>
        </w:rPr>
        <w:t>7.9</w:t>
      </w:r>
      <w:r>
        <w:rPr>
          <w:rFonts w:hint="eastAsia" w:ascii="方正仿宋_GBK" w:hAnsi="方正仿宋_GBK" w:eastAsia="方正仿宋_GBK" w:cs="方正仿宋_GBK"/>
          <w:kern w:val="0"/>
          <w:sz w:val="32"/>
          <w:szCs w:val="32"/>
        </w:rPr>
        <w:t>%。主要原因是</w:t>
      </w:r>
      <w:r>
        <w:rPr>
          <w:rFonts w:hint="eastAsia" w:ascii="方正仿宋_GBK" w:hAnsi="方正仿宋_GBK" w:eastAsia="方正仿宋_GBK" w:cs="方正仿宋_GBK"/>
          <w:i w:val="0"/>
          <w:iCs w:val="0"/>
          <w:caps w:val="0"/>
          <w:color w:val="000000"/>
          <w:spacing w:val="0"/>
          <w:kern w:val="0"/>
          <w:sz w:val="32"/>
          <w:szCs w:val="32"/>
          <w:shd w:val="clear" w:fill="FFFFFF"/>
          <w:lang w:eastAsia="zh-CN"/>
        </w:rPr>
        <w:t>人员工资调整</w:t>
      </w:r>
      <w:r>
        <w:rPr>
          <w:rFonts w:hint="eastAsia" w:ascii="方正仿宋_GBK" w:hAnsi="方正仿宋_GBK" w:eastAsia="方正仿宋_GBK" w:cs="方正仿宋_GBK"/>
          <w:kern w:val="0"/>
          <w:sz w:val="32"/>
          <w:szCs w:val="32"/>
        </w:rPr>
        <w:t>。</w:t>
      </w:r>
      <w:r>
        <w:rPr>
          <w:rFonts w:hint="default" w:ascii="Times New Roman" w:hAnsi="Times New Roman" w:eastAsia="方正仿宋_GBK"/>
          <w:sz w:val="32"/>
          <w:szCs w:val="32"/>
          <w:shd w:val="clear" w:color="auto" w:fill="FFFFFF"/>
        </w:rPr>
        <w:t>较年初预算数增加131.50万元，增长63.3%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kern w:val="0"/>
          <w:sz w:val="32"/>
          <w:szCs w:val="32"/>
        </w:rPr>
        <w:t>部分资金年中下达。</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3.结转结余情况。202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年度年末一般公共预算财政拨款结转和结余0.00万元，较上年决算数增加0.00万元，增长0%。</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4.比较情况。（1）社会保障与就业支出</w:t>
      </w:r>
      <w:r>
        <w:rPr>
          <w:rFonts w:hint="eastAsia" w:ascii="方正仿宋_GBK" w:hAnsi="方正仿宋_GBK" w:eastAsia="方正仿宋_GBK" w:cs="方正仿宋_GBK"/>
          <w:kern w:val="0"/>
          <w:sz w:val="32"/>
          <w:szCs w:val="32"/>
          <w:lang w:val="en-US" w:eastAsia="zh-CN"/>
        </w:rPr>
        <w:t>56.63</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16.7</w:t>
      </w:r>
      <w:r>
        <w:rPr>
          <w:rFonts w:hint="eastAsia" w:ascii="方正仿宋_GBK" w:hAnsi="方正仿宋_GBK" w:eastAsia="方正仿宋_GBK" w:cs="方正仿宋_GBK"/>
          <w:kern w:val="0"/>
          <w:sz w:val="32"/>
          <w:szCs w:val="32"/>
        </w:rPr>
        <w:t>%，较年初预算数增加</w:t>
      </w:r>
      <w:r>
        <w:rPr>
          <w:rFonts w:hint="eastAsia" w:ascii="方正仿宋_GBK" w:hAnsi="方正仿宋_GBK" w:eastAsia="方正仿宋_GBK" w:cs="方正仿宋_GBK"/>
          <w:kern w:val="0"/>
          <w:sz w:val="32"/>
          <w:szCs w:val="32"/>
          <w:lang w:val="en-US" w:eastAsia="zh-CN"/>
        </w:rPr>
        <w:t>18.15</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47.2</w:t>
      </w:r>
      <w:r>
        <w:rPr>
          <w:rFonts w:hint="eastAsia" w:ascii="方正仿宋_GBK" w:hAnsi="方正仿宋_GBK" w:eastAsia="方正仿宋_GBK" w:cs="方正仿宋_GBK"/>
          <w:kern w:val="0"/>
          <w:sz w:val="32"/>
          <w:szCs w:val="32"/>
        </w:rPr>
        <w:t>%，主要原因是保险基数调整。（2）卫生健康支出</w:t>
      </w:r>
      <w:r>
        <w:rPr>
          <w:rFonts w:hint="eastAsia" w:ascii="方正仿宋_GBK" w:hAnsi="方正仿宋_GBK" w:eastAsia="方正仿宋_GBK" w:cs="方正仿宋_GBK"/>
          <w:kern w:val="0"/>
          <w:sz w:val="32"/>
          <w:szCs w:val="32"/>
          <w:lang w:val="en-US" w:eastAsia="zh-CN"/>
        </w:rPr>
        <w:t>282.52</w:t>
      </w:r>
      <w:r>
        <w:rPr>
          <w:rFonts w:hint="eastAsia" w:ascii="方正仿宋_GBK" w:hAnsi="方正仿宋_GBK" w:eastAsia="方正仿宋_GBK" w:cs="方正仿宋_GBK"/>
          <w:kern w:val="0"/>
          <w:sz w:val="32"/>
          <w:szCs w:val="32"/>
        </w:rPr>
        <w:t>万元，占</w:t>
      </w:r>
      <w:r>
        <w:rPr>
          <w:rFonts w:hint="eastAsia" w:ascii="方正仿宋_GBK" w:hAnsi="方正仿宋_GBK" w:eastAsia="方正仿宋_GBK" w:cs="方正仿宋_GBK"/>
          <w:kern w:val="0"/>
          <w:sz w:val="32"/>
          <w:szCs w:val="32"/>
          <w:lang w:val="en-US" w:eastAsia="zh-CN"/>
        </w:rPr>
        <w:t>83.3</w:t>
      </w:r>
      <w:r>
        <w:rPr>
          <w:rFonts w:hint="eastAsia" w:ascii="方正仿宋_GBK" w:hAnsi="方正仿宋_GBK" w:eastAsia="方正仿宋_GBK" w:cs="方正仿宋_GBK"/>
          <w:kern w:val="0"/>
          <w:sz w:val="32"/>
          <w:szCs w:val="32"/>
        </w:rPr>
        <w:t>%，较年初预算数增加</w:t>
      </w:r>
      <w:r>
        <w:rPr>
          <w:rFonts w:hint="eastAsia" w:ascii="方正仿宋_GBK" w:hAnsi="方正仿宋_GBK" w:eastAsia="方正仿宋_GBK" w:cs="方正仿宋_GBK"/>
          <w:kern w:val="0"/>
          <w:sz w:val="32"/>
          <w:szCs w:val="32"/>
          <w:lang w:val="en-US" w:eastAsia="zh-CN"/>
        </w:rPr>
        <w:t>113.35</w:t>
      </w:r>
      <w:r>
        <w:rPr>
          <w:rFonts w:hint="eastAsia" w:ascii="方正仿宋_GBK" w:hAnsi="方正仿宋_GBK" w:eastAsia="方正仿宋_GBK" w:cs="方正仿宋_GBK"/>
          <w:kern w:val="0"/>
          <w:sz w:val="32"/>
          <w:szCs w:val="32"/>
        </w:rPr>
        <w:t>万元，增长</w:t>
      </w:r>
      <w:r>
        <w:rPr>
          <w:rFonts w:hint="eastAsia" w:ascii="方正仿宋_GBK" w:hAnsi="方正仿宋_GBK" w:eastAsia="方正仿宋_GBK" w:cs="方正仿宋_GBK"/>
          <w:kern w:val="0"/>
          <w:sz w:val="32"/>
          <w:szCs w:val="32"/>
          <w:lang w:val="en-US" w:eastAsia="zh-CN"/>
        </w:rPr>
        <w:t>67</w:t>
      </w:r>
      <w:r>
        <w:rPr>
          <w:rFonts w:hint="eastAsia" w:ascii="方正仿宋_GBK" w:hAnsi="方正仿宋_GBK" w:eastAsia="方正仿宋_GBK" w:cs="方正仿宋_GBK"/>
          <w:kern w:val="0"/>
          <w:sz w:val="32"/>
          <w:szCs w:val="32"/>
        </w:rPr>
        <w:t>%，主要原因是</w:t>
      </w:r>
      <w:r>
        <w:rPr>
          <w:rFonts w:hint="eastAsia" w:ascii="方正仿宋_GBK" w:hAnsi="方正仿宋_GBK" w:eastAsia="方正仿宋_GBK" w:cs="方正仿宋_GBK"/>
          <w:i w:val="0"/>
          <w:iCs w:val="0"/>
          <w:caps w:val="0"/>
          <w:color w:val="000000"/>
          <w:spacing w:val="0"/>
          <w:kern w:val="0"/>
          <w:sz w:val="32"/>
          <w:szCs w:val="32"/>
          <w:shd w:val="clear" w:fill="FFFFFF"/>
        </w:rPr>
        <w:t>人员经费较上年有小幅增长，本年发放了医疗人员临时性补助</w:t>
      </w:r>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（四）一般公共预算财政拨款基本支出决算情况说明</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202</w:t>
      </w:r>
      <w:r>
        <w:rPr>
          <w:rFonts w:hint="eastAsia" w:ascii="方正仿宋_GBK" w:hAnsi="方正仿宋_GBK" w:eastAsia="方正仿宋_GBK" w:cs="方正仿宋_GBK"/>
          <w:kern w:val="0"/>
          <w:sz w:val="32"/>
          <w:szCs w:val="32"/>
          <w:lang w:val="en-US" w:eastAsia="zh-CN"/>
        </w:rPr>
        <w:t>4</w:t>
      </w:r>
      <w:bookmarkStart w:id="0" w:name="_GoBack"/>
      <w:bookmarkEnd w:id="0"/>
      <w:r>
        <w:rPr>
          <w:rFonts w:hint="eastAsia" w:ascii="方正仿宋_GBK" w:hAnsi="方正仿宋_GBK" w:eastAsia="方正仿宋_GBK" w:cs="方正仿宋_GBK"/>
          <w:kern w:val="0"/>
          <w:sz w:val="32"/>
          <w:szCs w:val="32"/>
        </w:rPr>
        <w:t>年度一般公共预算财政拨款基本支出</w:t>
      </w:r>
      <w:r>
        <w:rPr>
          <w:rFonts w:hint="eastAsia" w:ascii="方正仿宋_GBK" w:hAnsi="方正仿宋_GBK" w:eastAsia="方正仿宋_GBK" w:cs="方正仿宋_GBK"/>
          <w:kern w:val="0"/>
          <w:sz w:val="32"/>
          <w:szCs w:val="32"/>
          <w:lang w:val="en-US" w:eastAsia="zh-CN"/>
        </w:rPr>
        <w:t>229.34</w:t>
      </w:r>
      <w:r>
        <w:rPr>
          <w:rFonts w:hint="eastAsia" w:ascii="方正仿宋_GBK" w:hAnsi="方正仿宋_GBK" w:eastAsia="方正仿宋_GBK" w:cs="方正仿宋_GBK"/>
          <w:kern w:val="0"/>
          <w:sz w:val="32"/>
          <w:szCs w:val="32"/>
        </w:rPr>
        <w:t>万元。其中：人员经费</w:t>
      </w:r>
      <w:r>
        <w:rPr>
          <w:rFonts w:hint="eastAsia" w:ascii="方正仿宋_GBK" w:hAnsi="方正仿宋_GBK" w:eastAsia="方正仿宋_GBK" w:cs="方正仿宋_GBK"/>
          <w:kern w:val="0"/>
          <w:sz w:val="32"/>
          <w:szCs w:val="32"/>
          <w:lang w:val="en-US" w:eastAsia="zh-CN"/>
        </w:rPr>
        <w:t>229.34</w:t>
      </w:r>
      <w:r>
        <w:rPr>
          <w:rFonts w:hint="eastAsia" w:ascii="方正仿宋_GBK" w:hAnsi="方正仿宋_GBK" w:eastAsia="方正仿宋_GBK" w:cs="方正仿宋_GBK"/>
          <w:kern w:val="0"/>
          <w:sz w:val="32"/>
          <w:szCs w:val="32"/>
        </w:rPr>
        <w:t>万元，较上年决算数增加</w:t>
      </w:r>
      <w:r>
        <w:rPr>
          <w:rFonts w:hint="eastAsia" w:ascii="方正仿宋_GBK" w:hAnsi="方正仿宋_GBK" w:eastAsia="方正仿宋_GBK" w:cs="方正仿宋_GBK"/>
          <w:kern w:val="0"/>
          <w:sz w:val="32"/>
          <w:szCs w:val="32"/>
          <w:lang w:val="en-US" w:eastAsia="zh-CN"/>
        </w:rPr>
        <w:t>9.5</w:t>
      </w:r>
      <w:r>
        <w:rPr>
          <w:rFonts w:hint="eastAsia" w:ascii="方正仿宋_GBK" w:hAnsi="方正仿宋_GBK" w:eastAsia="方正仿宋_GBK" w:cs="方正仿宋_GBK"/>
          <w:kern w:val="0"/>
          <w:sz w:val="32"/>
          <w:szCs w:val="32"/>
        </w:rPr>
        <w:t>万元，增加</w:t>
      </w:r>
      <w:r>
        <w:rPr>
          <w:rFonts w:hint="eastAsia" w:ascii="方正仿宋_GBK" w:hAnsi="方正仿宋_GBK" w:eastAsia="方正仿宋_GBK" w:cs="方正仿宋_GBK"/>
          <w:kern w:val="0"/>
          <w:sz w:val="32"/>
          <w:szCs w:val="32"/>
          <w:lang w:val="en-US" w:eastAsia="zh-CN"/>
        </w:rPr>
        <w:t>4.3</w:t>
      </w:r>
      <w:r>
        <w:rPr>
          <w:rFonts w:hint="eastAsia" w:ascii="方正仿宋_GBK" w:hAnsi="方正仿宋_GBK" w:eastAsia="方正仿宋_GBK" w:cs="方正仿宋_GBK"/>
          <w:kern w:val="0"/>
          <w:sz w:val="32"/>
          <w:szCs w:val="32"/>
        </w:rPr>
        <w:t>%，主要原因是</w:t>
      </w:r>
      <w:r>
        <w:rPr>
          <w:rFonts w:hint="eastAsia" w:ascii="方正仿宋_GBK" w:hAnsi="方正仿宋_GBK" w:eastAsia="方正仿宋_GBK" w:cs="方正仿宋_GBK"/>
          <w:i w:val="0"/>
          <w:iCs w:val="0"/>
          <w:caps w:val="0"/>
          <w:color w:val="000000"/>
          <w:spacing w:val="0"/>
          <w:kern w:val="0"/>
          <w:sz w:val="32"/>
          <w:szCs w:val="32"/>
          <w:shd w:val="clear" w:fill="FFFFFF"/>
        </w:rPr>
        <w:t>人员经费较上年有小幅增长，本年发放了医疗人员临时性补助</w:t>
      </w:r>
      <w:r>
        <w:rPr>
          <w:rFonts w:hint="eastAsia" w:ascii="方正仿宋_GBK" w:hAnsi="方正仿宋_GBK" w:eastAsia="方正仿宋_GBK" w:cs="方正仿宋_GBK"/>
          <w:kern w:val="0"/>
          <w:sz w:val="32"/>
          <w:szCs w:val="32"/>
        </w:rPr>
        <w:t>。</w:t>
      </w:r>
    </w:p>
    <w:p>
      <w:pPr>
        <w:keepNext w:val="0"/>
        <w:keepLines w:val="0"/>
        <w:pageBreakBefore w:val="0"/>
        <w:widowControl/>
        <w:kinsoku/>
        <w:wordWrap/>
        <w:overflowPunct/>
        <w:topLinePunct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（五）政府性基金预算收支决算情况说明</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本部门202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年度无政府性基金预算财政拨款收支。</w:t>
      </w:r>
    </w:p>
    <w:p>
      <w:pPr>
        <w:keepNext w:val="0"/>
        <w:keepLines w:val="0"/>
        <w:pageBreakBefore w:val="0"/>
        <w:widowControl/>
        <w:kinsoku/>
        <w:wordWrap/>
        <w:overflowPunct/>
        <w:topLinePunct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（六）国有资本经营预算财政拨款支出决算情况说明</w:t>
      </w:r>
    </w:p>
    <w:p>
      <w:pPr>
        <w:keepNext w:val="0"/>
        <w:keepLines w:val="0"/>
        <w:pageBreakBefore w:val="0"/>
        <w:widowControl/>
        <w:kinsoku/>
        <w:wordWrap/>
        <w:overflowPunct/>
        <w:topLinePunct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本部门202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三、</w:t>
      </w:r>
      <w:r>
        <w:rPr>
          <w:rStyle w:val="13"/>
          <w:rFonts w:hint="eastAsia" w:ascii="方正黑体_GBK" w:hAnsi="方正黑体_GBK" w:eastAsia="方正黑体_GBK" w:cs="方正黑体_GBK"/>
          <w:sz w:val="32"/>
          <w:szCs w:val="32"/>
          <w:shd w:val="clear" w:color="auto" w:fill="FFFFFF"/>
          <w:lang w:eastAsia="zh-CN"/>
        </w:rPr>
        <w:t>财政拨款</w:t>
      </w:r>
      <w:r>
        <w:rPr>
          <w:rStyle w:val="13"/>
          <w:rFonts w:hint="eastAsia" w:ascii="方正黑体_GBK" w:hAnsi="方正黑体_GBK" w:eastAsia="方正黑体_GBK" w:cs="方正黑体_GBK"/>
          <w:sz w:val="32"/>
          <w:szCs w:val="32"/>
          <w:shd w:val="clear" w:color="auto" w:fill="FFFFFF"/>
        </w:rPr>
        <w:t>“三公”经费情况说明</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Style w:val="20"/>
          <w:rFonts w:hint="eastAsia" w:ascii="方正楷体_GBK" w:hAnsi="方正楷体_GBK" w:eastAsia="方正楷体_GBK" w:cs="方正楷体_GBK"/>
          <w:b w:val="0"/>
          <w:bCs w:val="0"/>
          <w:sz w:val="32"/>
          <w:szCs w:val="32"/>
          <w:shd w:val="clear" w:fill="FFFFFF"/>
        </w:rPr>
        <w:t>（一）</w:t>
      </w:r>
      <w:r>
        <w:rPr>
          <w:rStyle w:val="20"/>
          <w:rFonts w:hint="default" w:ascii="Times New Roman" w:hAnsi="Times New Roman" w:eastAsia="方正楷体_GBK" w:cs="Times New Roman"/>
          <w:b w:val="0"/>
          <w:bCs w:val="0"/>
          <w:sz w:val="32"/>
          <w:szCs w:val="32"/>
          <w:shd w:val="clear" w:fill="FFFFFF"/>
        </w:rPr>
        <w:t>“</w:t>
      </w:r>
      <w:r>
        <w:rPr>
          <w:rStyle w:val="20"/>
          <w:rFonts w:hint="eastAsia" w:ascii="方正楷体_GBK" w:hAnsi="方正楷体_GBK" w:eastAsia="方正楷体_GBK" w:cs="方正楷体_GBK"/>
          <w:b w:val="0"/>
          <w:bCs w:val="0"/>
          <w:sz w:val="32"/>
          <w:szCs w:val="32"/>
          <w:shd w:val="clear" w:fill="FFFFFF"/>
        </w:rPr>
        <w:t>三公</w:t>
      </w:r>
      <w:r>
        <w:rPr>
          <w:rStyle w:val="20"/>
          <w:rFonts w:hint="default" w:ascii="Times New Roman" w:hAnsi="Times New Roman" w:eastAsia="方正楷体_GBK" w:cs="Times New Roman"/>
          <w:b w:val="0"/>
          <w:bCs w:val="0"/>
          <w:sz w:val="32"/>
          <w:szCs w:val="32"/>
          <w:shd w:val="clear" w:fill="FFFFFF"/>
        </w:rPr>
        <w:t>”</w:t>
      </w:r>
      <w:r>
        <w:rPr>
          <w:rStyle w:val="20"/>
          <w:rFonts w:hint="eastAsia" w:ascii="方正楷体_GBK" w:hAnsi="方正楷体_GBK" w:eastAsia="方正楷体_GBK" w:cs="方正楷体_GBK"/>
          <w:b w:val="0"/>
          <w:bCs w:val="0"/>
          <w:sz w:val="32"/>
          <w:szCs w:val="32"/>
          <w:shd w:val="clear" w:fill="FFFFFF"/>
        </w:rPr>
        <w:t>经费支出总体情况说明</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Style w:val="21"/>
          <w:rFonts w:hint="eastAsia" w:ascii="方正仿宋_GBK" w:hAnsi="方正仿宋_GBK" w:eastAsia="方正仿宋_GBK" w:cs="方正仿宋_GBK"/>
          <w:b w:val="0"/>
          <w:bCs w:val="0"/>
          <w:kern w:val="0"/>
          <w:sz w:val="32"/>
          <w:szCs w:val="32"/>
          <w:shd w:val="clear" w:fill="FFFFFF"/>
        </w:rPr>
        <w:t>202</w:t>
      </w:r>
      <w:r>
        <w:rPr>
          <w:rStyle w:val="21"/>
          <w:rFonts w:hint="eastAsia" w:ascii="方正仿宋_GBK" w:hAnsi="方正仿宋_GBK" w:eastAsia="方正仿宋_GBK" w:cs="方正仿宋_GBK"/>
          <w:b w:val="0"/>
          <w:bCs w:val="0"/>
          <w:kern w:val="0"/>
          <w:sz w:val="32"/>
          <w:szCs w:val="32"/>
          <w:shd w:val="clear" w:fill="FFFFFF"/>
          <w:lang w:val="en-US" w:eastAsia="zh-CN"/>
        </w:rPr>
        <w:t>4</w:t>
      </w:r>
      <w:r>
        <w:rPr>
          <w:rStyle w:val="21"/>
          <w:rFonts w:hint="eastAsia" w:ascii="方正仿宋_GBK" w:hAnsi="方正仿宋_GBK" w:eastAsia="方正仿宋_GBK" w:cs="方正仿宋_GBK"/>
          <w:b w:val="0"/>
          <w:bCs w:val="0"/>
          <w:kern w:val="0"/>
          <w:sz w:val="32"/>
          <w:szCs w:val="32"/>
          <w:shd w:val="clear" w:fill="FFFFFF"/>
        </w:rPr>
        <w:t>年度“三公”经费支出共计0.00万元，较年初预算数增加0.00万元，增长0%，无变化。较上年支出数增加0.00万元，增长0%，无变化。</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Style w:val="20"/>
          <w:rFonts w:hint="eastAsia" w:ascii="方正楷体_GBK" w:hAnsi="方正楷体_GBK" w:eastAsia="方正楷体_GBK" w:cs="方正楷体_GBK"/>
          <w:b w:val="0"/>
          <w:bCs w:val="0"/>
          <w:sz w:val="32"/>
          <w:szCs w:val="32"/>
          <w:shd w:val="clear" w:fill="FFFFFF"/>
        </w:rPr>
        <w:t>（二）</w:t>
      </w:r>
      <w:r>
        <w:rPr>
          <w:rStyle w:val="20"/>
          <w:rFonts w:hint="default" w:ascii="Times New Roman" w:hAnsi="Times New Roman" w:eastAsia="方正楷体_GBK" w:cs="Times New Roman"/>
          <w:b w:val="0"/>
          <w:bCs w:val="0"/>
          <w:sz w:val="32"/>
          <w:szCs w:val="32"/>
          <w:shd w:val="clear" w:fill="FFFFFF"/>
        </w:rPr>
        <w:t>“</w:t>
      </w:r>
      <w:r>
        <w:rPr>
          <w:rStyle w:val="20"/>
          <w:rFonts w:hint="eastAsia" w:ascii="方正楷体_GBK" w:hAnsi="方正楷体_GBK" w:eastAsia="方正楷体_GBK" w:cs="方正楷体_GBK"/>
          <w:b w:val="0"/>
          <w:bCs w:val="0"/>
          <w:sz w:val="32"/>
          <w:szCs w:val="32"/>
          <w:shd w:val="clear" w:fill="FFFFFF"/>
        </w:rPr>
        <w:t>三公</w:t>
      </w:r>
      <w:r>
        <w:rPr>
          <w:rStyle w:val="20"/>
          <w:rFonts w:hint="default" w:ascii="Times New Roman" w:hAnsi="Times New Roman" w:eastAsia="方正楷体_GBK" w:cs="Times New Roman"/>
          <w:b w:val="0"/>
          <w:bCs w:val="0"/>
          <w:sz w:val="32"/>
          <w:szCs w:val="32"/>
          <w:shd w:val="clear" w:fill="FFFFFF"/>
        </w:rPr>
        <w:t>”</w:t>
      </w:r>
      <w:r>
        <w:rPr>
          <w:rStyle w:val="20"/>
          <w:rFonts w:hint="eastAsia" w:ascii="方正楷体_GBK" w:hAnsi="方正楷体_GBK" w:eastAsia="方正楷体_GBK" w:cs="方正楷体_GBK"/>
          <w:b w:val="0"/>
          <w:bCs w:val="0"/>
          <w:sz w:val="32"/>
          <w:szCs w:val="32"/>
          <w:shd w:val="clear" w:fill="FFFFFF"/>
        </w:rPr>
        <w:t>经费分项支出情况</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Style w:val="21"/>
          <w:rFonts w:hint="eastAsia" w:ascii="方正仿宋_GBK" w:hAnsi="方正仿宋_GBK" w:eastAsia="方正仿宋_GBK" w:cs="方正仿宋_GBK"/>
          <w:b w:val="0"/>
          <w:bCs w:val="0"/>
          <w:kern w:val="0"/>
          <w:sz w:val="32"/>
          <w:szCs w:val="32"/>
          <w:shd w:val="clear" w:fill="FFFFFF"/>
        </w:rPr>
        <w:t>本单位202</w:t>
      </w:r>
      <w:r>
        <w:rPr>
          <w:rStyle w:val="21"/>
          <w:rFonts w:hint="eastAsia" w:ascii="方正仿宋_GBK" w:hAnsi="方正仿宋_GBK" w:eastAsia="方正仿宋_GBK" w:cs="方正仿宋_GBK"/>
          <w:b w:val="0"/>
          <w:bCs w:val="0"/>
          <w:kern w:val="0"/>
          <w:sz w:val="32"/>
          <w:szCs w:val="32"/>
          <w:shd w:val="clear" w:fill="FFFFFF"/>
          <w:lang w:val="en-US" w:eastAsia="zh-CN"/>
        </w:rPr>
        <w:t>4</w:t>
      </w:r>
      <w:r>
        <w:rPr>
          <w:rStyle w:val="21"/>
          <w:rFonts w:hint="eastAsia" w:ascii="方正仿宋_GBK" w:hAnsi="方正仿宋_GBK" w:eastAsia="方正仿宋_GBK" w:cs="方正仿宋_GBK"/>
          <w:b w:val="0"/>
          <w:bCs w:val="0"/>
          <w:kern w:val="0"/>
          <w:sz w:val="32"/>
          <w:szCs w:val="32"/>
          <w:shd w:val="clear" w:fill="FFFFFF"/>
        </w:rPr>
        <w:t>年度因公出国（境）费用0.00万元，费用支出较年初预算数增加0.00万元，无变化。较上年支出数增加0.00万元，无变化。</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Style w:val="21"/>
          <w:rFonts w:hint="eastAsia" w:ascii="方正仿宋_GBK" w:hAnsi="方正仿宋_GBK" w:eastAsia="方正仿宋_GBK" w:cs="方正仿宋_GBK"/>
          <w:b w:val="0"/>
          <w:bCs w:val="0"/>
          <w:kern w:val="0"/>
          <w:sz w:val="32"/>
          <w:szCs w:val="32"/>
          <w:shd w:val="clear" w:fill="FFFFFF"/>
        </w:rPr>
        <w:t>本单位202</w:t>
      </w:r>
      <w:r>
        <w:rPr>
          <w:rStyle w:val="21"/>
          <w:rFonts w:hint="eastAsia" w:ascii="方正仿宋_GBK" w:hAnsi="方正仿宋_GBK" w:eastAsia="方正仿宋_GBK" w:cs="方正仿宋_GBK"/>
          <w:b w:val="0"/>
          <w:bCs w:val="0"/>
          <w:kern w:val="0"/>
          <w:sz w:val="32"/>
          <w:szCs w:val="32"/>
          <w:shd w:val="clear" w:fill="FFFFFF"/>
          <w:lang w:val="en-US" w:eastAsia="zh-CN"/>
        </w:rPr>
        <w:t>4</w:t>
      </w:r>
      <w:r>
        <w:rPr>
          <w:rStyle w:val="21"/>
          <w:rFonts w:hint="eastAsia" w:ascii="方正仿宋_GBK" w:hAnsi="方正仿宋_GBK" w:eastAsia="方正仿宋_GBK" w:cs="方正仿宋_GBK"/>
          <w:b w:val="0"/>
          <w:bCs w:val="0"/>
          <w:kern w:val="0"/>
          <w:sz w:val="32"/>
          <w:szCs w:val="32"/>
          <w:shd w:val="clear" w:fill="FFFFFF"/>
        </w:rPr>
        <w:t>年度公务车购置费用0.00万元，费用支出较年初预算数增加0.00万元，无变化。较上年支出数增加0.00万元，无变化。</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Style w:val="21"/>
          <w:rFonts w:hint="eastAsia" w:ascii="方正仿宋_GBK" w:hAnsi="方正仿宋_GBK" w:eastAsia="方正仿宋_GBK" w:cs="方正仿宋_GBK"/>
          <w:b w:val="0"/>
          <w:bCs w:val="0"/>
          <w:kern w:val="0"/>
          <w:sz w:val="32"/>
          <w:szCs w:val="32"/>
          <w:shd w:val="clear" w:fill="FFFFFF"/>
        </w:rPr>
        <w:t>本单位202</w:t>
      </w:r>
      <w:r>
        <w:rPr>
          <w:rStyle w:val="21"/>
          <w:rFonts w:hint="eastAsia" w:ascii="方正仿宋_GBK" w:hAnsi="方正仿宋_GBK" w:eastAsia="方正仿宋_GBK" w:cs="方正仿宋_GBK"/>
          <w:b w:val="0"/>
          <w:bCs w:val="0"/>
          <w:kern w:val="0"/>
          <w:sz w:val="32"/>
          <w:szCs w:val="32"/>
          <w:shd w:val="clear" w:fill="FFFFFF"/>
          <w:lang w:val="en-US" w:eastAsia="zh-CN"/>
        </w:rPr>
        <w:t>4</w:t>
      </w:r>
      <w:r>
        <w:rPr>
          <w:rStyle w:val="21"/>
          <w:rFonts w:hint="eastAsia" w:ascii="方正仿宋_GBK" w:hAnsi="方正仿宋_GBK" w:eastAsia="方正仿宋_GBK" w:cs="方正仿宋_GBK"/>
          <w:b w:val="0"/>
          <w:bCs w:val="0"/>
          <w:kern w:val="0"/>
          <w:sz w:val="32"/>
          <w:szCs w:val="32"/>
          <w:shd w:val="clear" w:fill="FFFFFF"/>
        </w:rPr>
        <w:t>年度公务车运行维护费0.00万元，费用支出较年初预算数增加0.00万元，无变化。较上年支出数增加0.00万元，无变化。</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right="0" w:rightChars="0" w:firstLine="640" w:firstLineChars="200"/>
        <w:jc w:val="both"/>
        <w:textAlignment w:val="auto"/>
        <w:rPr>
          <w:rFonts w:hint="eastAsia" w:ascii="方正仿宋_GBK" w:hAnsi="方正仿宋_GBK" w:eastAsia="方正仿宋_GBK" w:cs="方正仿宋_GBK"/>
          <w:b w:val="0"/>
          <w:bCs w:val="0"/>
          <w:kern w:val="0"/>
          <w:sz w:val="32"/>
          <w:szCs w:val="32"/>
          <w:shd w:val="clear" w:fill="FFFFFF"/>
        </w:rPr>
      </w:pPr>
      <w:r>
        <w:rPr>
          <w:rStyle w:val="21"/>
          <w:rFonts w:hint="eastAsia" w:ascii="方正仿宋_GBK" w:hAnsi="方正仿宋_GBK" w:eastAsia="方正仿宋_GBK" w:cs="方正仿宋_GBK"/>
          <w:b w:val="0"/>
          <w:bCs w:val="0"/>
          <w:kern w:val="0"/>
          <w:sz w:val="32"/>
          <w:szCs w:val="32"/>
          <w:shd w:val="clear" w:fill="FFFFFF"/>
        </w:rPr>
        <w:t>本单位202</w:t>
      </w:r>
      <w:r>
        <w:rPr>
          <w:rStyle w:val="21"/>
          <w:rFonts w:hint="eastAsia" w:ascii="方正仿宋_GBK" w:hAnsi="方正仿宋_GBK" w:eastAsia="方正仿宋_GBK" w:cs="方正仿宋_GBK"/>
          <w:b w:val="0"/>
          <w:bCs w:val="0"/>
          <w:kern w:val="0"/>
          <w:sz w:val="32"/>
          <w:szCs w:val="32"/>
          <w:shd w:val="clear" w:fill="FFFFFF"/>
          <w:lang w:val="en-US" w:eastAsia="zh-CN"/>
        </w:rPr>
        <w:t>4</w:t>
      </w:r>
      <w:r>
        <w:rPr>
          <w:rStyle w:val="21"/>
          <w:rFonts w:hint="eastAsia" w:ascii="方正仿宋_GBK" w:hAnsi="方正仿宋_GBK" w:eastAsia="方正仿宋_GBK" w:cs="方正仿宋_GBK"/>
          <w:b w:val="0"/>
          <w:bCs w:val="0"/>
          <w:kern w:val="0"/>
          <w:sz w:val="32"/>
          <w:szCs w:val="32"/>
          <w:shd w:val="clear" w:fill="FFFFFF"/>
        </w:rPr>
        <w:t>年度公务接待费0.00万元，费用支出较年初预算数增加0.00万元，无变化。较上年支出数增加0.00万元，无变化。</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both"/>
        <w:textAlignment w:val="auto"/>
        <w:rPr>
          <w:rFonts w:hint="default" w:ascii="Times New Roman" w:hAnsi="Times New Roman" w:eastAsia="方正楷体_GBK" w:cs="Times New Roman"/>
          <w:b w:val="0"/>
          <w:bCs w:val="0"/>
          <w:kern w:val="0"/>
          <w:sz w:val="32"/>
          <w:szCs w:val="32"/>
          <w:shd w:val="clear" w:fill="FFFFFF"/>
        </w:rPr>
      </w:pPr>
      <w:r>
        <w:rPr>
          <w:rStyle w:val="20"/>
          <w:rFonts w:hint="eastAsia" w:ascii="方正楷体_GBK" w:hAnsi="方正楷体_GBK" w:eastAsia="方正楷体_GBK" w:cs="方正楷体_GBK"/>
          <w:b w:val="0"/>
          <w:bCs w:val="0"/>
          <w:sz w:val="32"/>
          <w:szCs w:val="32"/>
          <w:shd w:val="clear" w:fill="FFFFFF"/>
        </w:rPr>
        <w:t>（三）</w:t>
      </w:r>
      <w:r>
        <w:rPr>
          <w:rStyle w:val="20"/>
          <w:rFonts w:hint="default" w:ascii="Times New Roman" w:hAnsi="Times New Roman" w:eastAsia="方正楷体_GBK" w:cs="Times New Roman"/>
          <w:b w:val="0"/>
          <w:bCs w:val="0"/>
          <w:sz w:val="32"/>
          <w:szCs w:val="32"/>
          <w:shd w:val="clear" w:fill="FFFFFF"/>
        </w:rPr>
        <w:t>“</w:t>
      </w:r>
      <w:r>
        <w:rPr>
          <w:rStyle w:val="20"/>
          <w:rFonts w:hint="eastAsia" w:ascii="方正楷体_GBK" w:hAnsi="方正楷体_GBK" w:eastAsia="方正楷体_GBK" w:cs="方正楷体_GBK"/>
          <w:b w:val="0"/>
          <w:bCs w:val="0"/>
          <w:sz w:val="32"/>
          <w:szCs w:val="32"/>
          <w:shd w:val="clear" w:fill="FFFFFF"/>
        </w:rPr>
        <w:t>三公</w:t>
      </w:r>
      <w:r>
        <w:rPr>
          <w:rStyle w:val="20"/>
          <w:rFonts w:hint="default" w:ascii="Times New Roman" w:hAnsi="Times New Roman" w:eastAsia="方正楷体_GBK" w:cs="Times New Roman"/>
          <w:b w:val="0"/>
          <w:bCs w:val="0"/>
          <w:sz w:val="32"/>
          <w:szCs w:val="32"/>
          <w:shd w:val="clear" w:fill="FFFFFF"/>
        </w:rPr>
        <w:t>”</w:t>
      </w:r>
      <w:r>
        <w:rPr>
          <w:rStyle w:val="20"/>
          <w:rFonts w:hint="eastAsia" w:ascii="方正楷体_GBK" w:hAnsi="方正楷体_GBK" w:eastAsia="方正楷体_GBK" w:cs="方正楷体_GBK"/>
          <w:b w:val="0"/>
          <w:bCs w:val="0"/>
          <w:sz w:val="32"/>
          <w:szCs w:val="32"/>
          <w:shd w:val="clear" w:fill="FFFFFF"/>
        </w:rPr>
        <w:t>经费实物量情况</w:t>
      </w:r>
    </w:p>
    <w:p>
      <w:pPr>
        <w:pStyle w:val="15"/>
        <w:keepNext w:val="0"/>
        <w:keepLines w:val="0"/>
        <w:pageBreakBefore w:val="0"/>
        <w:widowControl/>
        <w:suppressLineNumbers w:val="0"/>
        <w:kinsoku/>
        <w:wordWrap/>
        <w:overflowPunct/>
        <w:topLinePunct w:val="0"/>
        <w:autoSpaceDE w:val="0"/>
        <w:autoSpaceDN/>
        <w:bidi w:val="0"/>
        <w:adjustRightInd/>
        <w:spacing w:before="0" w:beforeAutospacing="0" w:after="0" w:afterAutospacing="0" w:line="600" w:lineRule="exact"/>
        <w:ind w:left="0" w:leftChars="0" w:right="0" w:rightChars="0" w:firstLine="640" w:firstLineChars="200"/>
        <w:jc w:val="left"/>
        <w:textAlignment w:val="auto"/>
        <w:rPr>
          <w:rFonts w:hint="eastAsia" w:ascii="方正仿宋_GBK" w:hAnsi="方正仿宋_GBK" w:eastAsia="方正仿宋_GBK" w:cs="方正仿宋_GBK"/>
          <w:b w:val="0"/>
          <w:bCs w:val="0"/>
          <w:kern w:val="0"/>
          <w:sz w:val="32"/>
          <w:szCs w:val="32"/>
          <w:shd w:val="clear" w:fill="FFFFFF"/>
        </w:rPr>
      </w:pPr>
      <w:r>
        <w:rPr>
          <w:rStyle w:val="21"/>
          <w:rFonts w:hint="eastAsia" w:ascii="方正仿宋_GBK" w:hAnsi="方正仿宋_GBK" w:eastAsia="方正仿宋_GBK" w:cs="方正仿宋_GBK"/>
          <w:b w:val="0"/>
          <w:bCs w:val="0"/>
          <w:kern w:val="0"/>
          <w:sz w:val="32"/>
          <w:szCs w:val="32"/>
          <w:shd w:val="clear" w:fill="FFFFFF"/>
        </w:rPr>
        <w:t>202</w:t>
      </w:r>
      <w:r>
        <w:rPr>
          <w:rStyle w:val="21"/>
          <w:rFonts w:hint="eastAsia" w:ascii="方正仿宋_GBK" w:hAnsi="方正仿宋_GBK" w:eastAsia="方正仿宋_GBK" w:cs="方正仿宋_GBK"/>
          <w:b w:val="0"/>
          <w:bCs w:val="0"/>
          <w:kern w:val="0"/>
          <w:sz w:val="32"/>
          <w:szCs w:val="32"/>
          <w:shd w:val="clear" w:fill="FFFFFF"/>
          <w:lang w:val="en-US" w:eastAsia="zh-CN"/>
        </w:rPr>
        <w:t>4</w:t>
      </w:r>
      <w:r>
        <w:rPr>
          <w:rStyle w:val="21"/>
          <w:rFonts w:hint="eastAsia" w:ascii="方正仿宋_GBK" w:hAnsi="方正仿宋_GBK" w:eastAsia="方正仿宋_GBK" w:cs="方正仿宋_GBK"/>
          <w:b w:val="0"/>
          <w:bCs w:val="0"/>
          <w:kern w:val="0"/>
          <w:sz w:val="32"/>
          <w:szCs w:val="32"/>
          <w:shd w:val="clear" w:fill="FFFFFF"/>
        </w:rPr>
        <w:t>年度本单位因公出国（境）共计0个团组，0人；公务用车购置0辆，公务车保有量为0辆；国内公务接待0批次0人，其中：国内外事接待0批次，0人；国（境）外公务接待0批次，0人。202</w:t>
      </w:r>
      <w:r>
        <w:rPr>
          <w:rStyle w:val="21"/>
          <w:rFonts w:hint="eastAsia" w:ascii="方正仿宋_GBK" w:hAnsi="方正仿宋_GBK" w:eastAsia="方正仿宋_GBK" w:cs="方正仿宋_GBK"/>
          <w:b w:val="0"/>
          <w:bCs w:val="0"/>
          <w:kern w:val="0"/>
          <w:sz w:val="32"/>
          <w:szCs w:val="32"/>
          <w:shd w:val="clear" w:fill="FFFFFF"/>
          <w:lang w:val="en-US" w:eastAsia="zh-CN"/>
        </w:rPr>
        <w:t>4</w:t>
      </w:r>
      <w:r>
        <w:rPr>
          <w:rStyle w:val="21"/>
          <w:rFonts w:hint="eastAsia" w:ascii="方正仿宋_GBK" w:hAnsi="方正仿宋_GBK" w:eastAsia="方正仿宋_GBK" w:cs="方正仿宋_GBK"/>
          <w:b w:val="0"/>
          <w:bCs w:val="0"/>
          <w:kern w:val="0"/>
          <w:sz w:val="32"/>
          <w:szCs w:val="32"/>
          <w:shd w:val="clear" w:fill="FFFFFF"/>
        </w:rPr>
        <w:t>年本单位人均接待费0.00万元，车均购置费0.00万元，车均维护费0.00万元。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sz w:val="32"/>
          <w:szCs w:val="32"/>
          <w:shd w:val="clear" w:color="auto" w:fill="FFFFFF"/>
        </w:rPr>
        <w:t>四、其他需要说明的事项</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（一）财政拨款会议和培训费情况说明</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我单位属于差额补助事业单位，财政未保障我单位会议费和培训费。</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（二）机关运行经费支出情况说明</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shd w:val="clear" w:fill="FFFFFF"/>
        </w:rPr>
        <w:t>按照部门决算列报口径，我单位不在机关运行经费统计范围之内。</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（三）国有资产占用情况说明</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截至202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年12月31日，本部门共有车辆1辆，其中，应急保障用车1辆。</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（四）政府采购支出说明</w:t>
      </w:r>
    </w:p>
    <w:p>
      <w:pPr>
        <w:pStyle w:val="9"/>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年度本部门政府采购支出总额</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0.35</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100.0 %</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color w:val="000000" w:themeColor="text1"/>
          <w:sz w:val="32"/>
          <w:szCs w:val="32"/>
          <w:shd w:val="clear" w:color="auto" w:fill="FFFFFF"/>
          <w:lang w:eastAsia="zh-CN"/>
        </w:rPr>
        <w:t>办公耗材打印纸。</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3" w:firstLineChars="200"/>
        <w:textAlignment w:val="auto"/>
        <w:rPr>
          <w:rStyle w:val="13"/>
          <w:rFonts w:hint="eastAsia" w:ascii="方正黑体_GBK" w:hAnsi="方正黑体_GBK" w:eastAsia="方正黑体_GBK" w:cs="方正黑体_GBK"/>
          <w:sz w:val="32"/>
          <w:szCs w:val="32"/>
          <w:shd w:val="clear" w:color="auto" w:fill="FFFFFF"/>
          <w:lang w:val="en-US" w:eastAsia="zh-CN" w:bidi="ar-SA"/>
        </w:rPr>
      </w:pPr>
      <w:r>
        <w:rPr>
          <w:rStyle w:val="13"/>
          <w:rFonts w:hint="eastAsia" w:ascii="方正黑体_GBK" w:hAnsi="方正黑体_GBK" w:eastAsia="方正黑体_GBK" w:cs="方正黑体_GBK"/>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600" w:lineRule="exact"/>
        <w:ind w:firstLine="643"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根据预算绩效管理要求，我院对3个项目开展了绩效自评，其中，以填报自评表形式开展自评3项，涉及资金218.96万元；</w:t>
      </w:r>
    </w:p>
    <w:p>
      <w:pPr>
        <w:keepNext w:val="0"/>
        <w:keepLines w:val="0"/>
        <w:pageBreakBefore w:val="0"/>
        <w:widowControl/>
        <w:suppressLineNumbers w:val="0"/>
        <w:kinsoku/>
        <w:wordWrap/>
        <w:overflowPunct/>
        <w:topLinePunct w:val="0"/>
        <w:autoSpaceDE w:val="0"/>
        <w:autoSpaceDN/>
        <w:bidi w:val="0"/>
        <w:adjustRightInd/>
        <w:spacing w:line="600" w:lineRule="exact"/>
        <w:ind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（二）绩效自评结果</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1.绩效目标自评表，202</w:t>
      </w:r>
      <w:r>
        <w:rPr>
          <w:rFonts w:hint="eastAsia" w:ascii="方正仿宋_GBK" w:hAnsi="方正仿宋_GBK" w:eastAsia="方正仿宋_GBK" w:cs="方正仿宋_GBK"/>
          <w:kern w:val="0"/>
          <w:sz w:val="32"/>
          <w:szCs w:val="32"/>
          <w:lang w:val="en-US" w:eastAsia="zh-CN"/>
        </w:rPr>
        <w:t>4</w:t>
      </w:r>
      <w:r>
        <w:rPr>
          <w:rFonts w:hint="eastAsia" w:ascii="方正仿宋_GBK" w:hAnsi="方正仿宋_GBK" w:eastAsia="方正仿宋_GBK" w:cs="方正仿宋_GBK"/>
          <w:kern w:val="0"/>
          <w:sz w:val="32"/>
          <w:szCs w:val="32"/>
        </w:rPr>
        <w:t>年项目绩效自评表；</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2.绩效自评报告或案例，我院无第三方评价；</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3.关于绩效自评结果的说明：</w:t>
      </w:r>
      <w:r>
        <w:rPr>
          <w:rFonts w:hint="eastAsia" w:ascii="方正仿宋_GBK" w:hAnsi="方正仿宋_GBK" w:eastAsia="方正仿宋_GBK" w:cs="方正仿宋_GBK"/>
          <w:kern w:val="0"/>
          <w:sz w:val="32"/>
          <w:szCs w:val="32"/>
          <w:shd w:val="clear" w:fill="FFFFFF"/>
        </w:rPr>
        <w:t>本年度我单位顺利开展了基本公共卫生工作并严格执行基本药物制度，两项工作均已达到年初工作计划，自评绩效目标完成度比较好</w:t>
      </w:r>
      <w:r>
        <w:rPr>
          <w:rFonts w:hint="eastAsia" w:ascii="方正仿宋_GBK" w:hAnsi="方正仿宋_GBK" w:eastAsia="方正仿宋_GBK" w:cs="方正仿宋_GBK"/>
          <w:kern w:val="0"/>
          <w:sz w:val="32"/>
          <w:szCs w:val="32"/>
        </w:rPr>
        <w:t>。</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楷体_GBK" w:hAnsi="方正楷体_GBK" w:eastAsia="方正楷体_GBK" w:cs="方正楷体_GBK"/>
          <w:kern w:val="0"/>
          <w:sz w:val="32"/>
          <w:szCs w:val="32"/>
        </w:rPr>
      </w:pPr>
      <w:r>
        <w:rPr>
          <w:rFonts w:hint="eastAsia" w:ascii="方正楷体_GBK" w:hAnsi="方正楷体_GBK" w:eastAsia="方正楷体_GBK" w:cs="方正楷体_GBK"/>
          <w:kern w:val="0"/>
          <w:sz w:val="32"/>
          <w:szCs w:val="32"/>
        </w:rPr>
        <w:t>（三）重点绩效评价结果</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我单位无重点项目评价。</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600" w:lineRule="exact"/>
        <w:textAlignment w:val="auto"/>
        <w:rPr>
          <w:rFonts w:hint="eastAsia" w:ascii="方正黑体_GBK" w:hAnsi="方正黑体_GBK" w:eastAsia="方正黑体_GBK" w:cs="方正黑体_GBK"/>
          <w:b w:val="0"/>
          <w:bCs/>
          <w:kern w:val="0"/>
          <w:sz w:val="32"/>
          <w:szCs w:val="32"/>
        </w:rPr>
      </w:pP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（一）财政拨款收入：指本年度从本级财政部门取得的财政拨款，包括一般公共预算财政拨款和政府性基金预算财政拨款。</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（二）事业收入：指事业单位开展专业业务活动及其辅助活动取得的现金流入；事业单位收到的财政专户实际核拨的教育收费等资金在此反映。</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（三）经营收入：指事业单位在专业业务活动及其辅助活动之外开展非独立核算经营活动取得的现金流入。</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四）其他收入：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（五）使用非财政拨款结余：指单位在当年的“财政拨款收入”、“事业收入”、“经营收入”、“其他收入”等不足以安排当年支出的情况下，使用以前年度积累的非财政拨款结余弥补本年度收支缺口的资金。</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（六）年初结转和结余：指单位上年结转本年使用的基本支出结转、项目支出结转和结余、经营结余。</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（七）结余分配：指单位按照国家有关规定，缴纳所得税、提取专用基金、转入非财政拨款结余等当年结余的分配情况。</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（八）年末结转和结余：指单位结转下年的基本支出结转、项目支出结转和结余、经营结余。</w:t>
      </w:r>
    </w:p>
    <w:p>
      <w:pPr>
        <w:keepNext w:val="0"/>
        <w:keepLines w:val="0"/>
        <w:pageBreakBefore w:val="0"/>
        <w:widowControl/>
        <w:suppressLineNumbers w:val="0"/>
        <w:kinsoku/>
        <w:wordWrap/>
        <w:overflowPunct/>
        <w:topLinePunct w:val="0"/>
        <w:autoSpaceDE w:val="0"/>
        <w:autoSpaceDN/>
        <w:bidi w:val="0"/>
        <w:adjustRightInd/>
        <w:spacing w:line="600" w:lineRule="exact"/>
        <w:ind w:left="0" w:firstLine="640" w:firstLineChars="200"/>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（十）项目支出：指在基本支出之外为完成特定行政任务和事业发展目标所发生的支出。</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（十一）经营支出：指事业单位在专业业务活动及其辅助活动之外开展非独立核算经营活动发生的支出。</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二）“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三）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keepNext w:val="0"/>
        <w:keepLines w:val="0"/>
        <w:pageBreakBefore w:val="0"/>
        <w:widowControl/>
        <w:kinsoku/>
        <w:wordWrap/>
        <w:overflowPunct/>
        <w:topLinePunct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（十四）工资福利支出（支出经济分类科目类级）：反映单位开支的在职职工和编制外长期聘用人员的各类劳动报酬，以及为上述人员缴纳的各项社会保险费等。</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（十五）商品和服务支出（支出经济分类科目类级）：反映单位购买商品和服务的支出（不包括用于购置固定资产的支出、战略性和应急储备支出）。</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（十六）对个人和家庭的补助（支出经济分类科目类级）：反映用于对个人和家庭的补助支出。</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十七）其他资本性支出（支出经济分类科目类级）：反映非各级发展与改革部门集中安排的用于购置固定资产、战略性和应急性储备、土地和无形资产，以及构建基础设施、大型修缮和财政支持企业更新改造所发生的支出。</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rPr>
        <w:t>七、决算公开联系方式及信息反馈渠道</w:t>
      </w:r>
    </w:p>
    <w:p>
      <w:pPr>
        <w:keepNext w:val="0"/>
        <w:keepLines w:val="0"/>
        <w:pageBreakBefore w:val="0"/>
        <w:widowControl/>
        <w:suppressLineNumbers w:val="0"/>
        <w:kinsoku/>
        <w:wordWrap/>
        <w:overflowPunct/>
        <w:topLinePunct w:val="0"/>
        <w:autoSpaceDE w:val="0"/>
        <w:autoSpaceDN/>
        <w:bidi w:val="0"/>
        <w:adjustRightInd/>
        <w:spacing w:line="600" w:lineRule="exact"/>
        <w:jc w:val="both"/>
        <w:textAlignment w:val="auto"/>
        <w:rPr>
          <w:rFonts w:hint="default" w:ascii="Times New Roman" w:hAnsi="Times New Roman" w:eastAsia="方正仿宋_GBK" w:cs="Times New Roman"/>
          <w:kern w:val="0"/>
          <w:sz w:val="32"/>
          <w:szCs w:val="32"/>
          <w:shd w:val="clear" w:fill="FFFFFF"/>
        </w:rPr>
      </w:pPr>
      <w:r>
        <w:rPr>
          <w:rFonts w:hint="eastAsia" w:ascii="方正仿宋_GBK" w:hAnsi="方正仿宋_GBK" w:eastAsia="方正仿宋_GBK" w:cs="方正仿宋_GBK"/>
          <w:kern w:val="0"/>
          <w:sz w:val="32"/>
          <w:szCs w:val="32"/>
        </w:rPr>
        <w:t>本单位决算公开信息反馈和联系方式：邹娟  023-48406280</w:t>
      </w:r>
    </w:p>
    <w:p>
      <w:pPr>
        <w:keepNext w:val="0"/>
        <w:keepLines w:val="0"/>
        <w:pageBreakBefore w:val="0"/>
        <w:widowControl/>
        <w:kinsoku/>
        <w:wordWrap/>
        <w:overflowPunct/>
        <w:topLinePunct w:val="0"/>
        <w:autoSpaceDN/>
        <w:bidi w:val="0"/>
        <w:adjustRightInd/>
        <w:spacing w:line="600" w:lineRule="exact"/>
        <w:textAlignment w:val="auto"/>
        <w:rPr>
          <w:rFonts w:hint="default"/>
          <w:sz w:val="18"/>
          <w:szCs w:val="18"/>
        </w:rPr>
      </w:pPr>
      <w:r>
        <w:rPr>
          <w:rFonts w:hint="default" w:ascii="Times New Roman" w:hAnsi="Times New Roman" w:eastAsia="方正仿宋_GBK" w:cs="Times New Roman"/>
          <w:kern w:val="0"/>
          <w:sz w:val="32"/>
          <w:szCs w:val="32"/>
        </w:rPr>
        <w:t xml:space="preserve"> </w:t>
      </w:r>
    </w:p>
    <w:sectPr>
      <w:headerReference r:id="rId3" w:type="default"/>
      <w:footerReference r:id="rId4" w:type="default"/>
      <w:pgSz w:w="11850" w:h="16783"/>
      <w:pgMar w:top="1440" w:right="1800" w:bottom="1440" w:left="1800"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2"/>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543C57"/>
    <w:rsid w:val="01F3521E"/>
    <w:rsid w:val="03B87EA0"/>
    <w:rsid w:val="03E3214F"/>
    <w:rsid w:val="044C50BA"/>
    <w:rsid w:val="05BC6D49"/>
    <w:rsid w:val="06194FF1"/>
    <w:rsid w:val="06A2550B"/>
    <w:rsid w:val="06F80EE2"/>
    <w:rsid w:val="07001CCA"/>
    <w:rsid w:val="075678DB"/>
    <w:rsid w:val="077B465F"/>
    <w:rsid w:val="079D7CC7"/>
    <w:rsid w:val="07CF54A5"/>
    <w:rsid w:val="08051BCA"/>
    <w:rsid w:val="086C12F4"/>
    <w:rsid w:val="08705944"/>
    <w:rsid w:val="08BA052C"/>
    <w:rsid w:val="08DB07BA"/>
    <w:rsid w:val="0969353F"/>
    <w:rsid w:val="098305D0"/>
    <w:rsid w:val="09B1218B"/>
    <w:rsid w:val="0A3317EA"/>
    <w:rsid w:val="0A5C4B69"/>
    <w:rsid w:val="0A86124A"/>
    <w:rsid w:val="0AB54CC0"/>
    <w:rsid w:val="0ADC025B"/>
    <w:rsid w:val="0B9335CE"/>
    <w:rsid w:val="0BF2311A"/>
    <w:rsid w:val="0C7927C4"/>
    <w:rsid w:val="0C9B098C"/>
    <w:rsid w:val="0D673E11"/>
    <w:rsid w:val="0DDA54E4"/>
    <w:rsid w:val="0E3A5F83"/>
    <w:rsid w:val="0F326CE5"/>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2BE6D2B"/>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A7EF8"/>
    <w:rsid w:val="342D7BC6"/>
    <w:rsid w:val="352930DB"/>
    <w:rsid w:val="35573069"/>
    <w:rsid w:val="355F6038"/>
    <w:rsid w:val="358C217E"/>
    <w:rsid w:val="36C9128A"/>
    <w:rsid w:val="37841E99"/>
    <w:rsid w:val="37BF1123"/>
    <w:rsid w:val="38333B5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71947"/>
    <w:rsid w:val="522F6E0C"/>
    <w:rsid w:val="52463BA1"/>
    <w:rsid w:val="52F163D4"/>
    <w:rsid w:val="531A2DB4"/>
    <w:rsid w:val="53C0244D"/>
    <w:rsid w:val="53D02673"/>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22C36"/>
    <w:rsid w:val="64FB113D"/>
    <w:rsid w:val="656152C6"/>
    <w:rsid w:val="6587477F"/>
    <w:rsid w:val="658C3A08"/>
    <w:rsid w:val="65C031CA"/>
    <w:rsid w:val="65CE6852"/>
    <w:rsid w:val="66267C04"/>
    <w:rsid w:val="663F505A"/>
    <w:rsid w:val="666C2D2F"/>
    <w:rsid w:val="66AF5D7C"/>
    <w:rsid w:val="66EE5541"/>
    <w:rsid w:val="673D3F44"/>
    <w:rsid w:val="67924660"/>
    <w:rsid w:val="68407834"/>
    <w:rsid w:val="6883293E"/>
    <w:rsid w:val="688412AD"/>
    <w:rsid w:val="68EB1B71"/>
    <w:rsid w:val="692073C4"/>
    <w:rsid w:val="69392234"/>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8"/>
    <w:qFormat/>
    <w:uiPriority w:val="0"/>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 w:type="character" w:customStyle="1" w:styleId="20">
    <w:name w:val="26"/>
    <w:basedOn w:val="12"/>
    <w:qFormat/>
    <w:uiPriority w:val="0"/>
    <w:rPr>
      <w:rFonts w:hint="default" w:ascii="Times New Roman" w:hAnsi="Times New Roman" w:cs="Times New Roman"/>
    </w:rPr>
  </w:style>
  <w:style w:type="character" w:customStyle="1" w:styleId="21">
    <w:name w:val="15"/>
    <w:basedOn w:val="12"/>
    <w:qFormat/>
    <w:uiPriority w:val="0"/>
    <w:rPr>
      <w:rFonts w:hint="default" w:ascii="Times New Roman" w:hAnsi="Times New Roman" w:cs="Times New Roman"/>
    </w:rPr>
  </w:style>
  <w:style w:type="paragraph" w:customStyle="1" w:styleId="22">
    <w:name w:val="普通(网站) Char Char"/>
    <w:basedOn w:val="1"/>
    <w:qFormat/>
    <w:uiPriority w:val="0"/>
    <w:pPr>
      <w:keepNext w:val="0"/>
      <w:keepLines w:val="0"/>
      <w:widowControl/>
      <w:suppressLineNumbers w:val="0"/>
      <w:spacing w:before="0" w:beforeAutospacing="1" w:after="0" w:afterAutospacing="1"/>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3615</Words>
  <Characters>3999</Characters>
  <Lines>186</Lines>
  <Paragraphs>52</Paragraphs>
  <TotalTime>22</TotalTime>
  <ScaleCrop>false</ScaleCrop>
  <LinksUpToDate>false</LinksUpToDate>
  <CharactersWithSpaces>4022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2025-10-24T09:44:12Z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BB46EABDBB2749749395447164B066B3_12</vt:lpwstr>
  </property>
  <property fmtid="{D5CDD505-2E9C-101B-9397-08002B2CF9AE}" pid="4" name="KSOTemplateDocerSaveRecord">
    <vt:lpwstr>eyJoZGlkIjoiMjZkM2Q1MWU0N2QzZjcwNjRiMTUyODAyYWViM2M5ZGYiLCJ1c2VySWQiOiI0ODA2NDAzNjMifQ==</vt:lpwstr>
  </property>
</Properties>
</file>